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63E4" w14:textId="0AA0ACA0" w:rsidR="000666E6" w:rsidRPr="00C83F5C" w:rsidRDefault="000666E6" w:rsidP="66AE6256">
      <w:pPr>
        <w:rPr>
          <w:rFonts w:ascii="Arial" w:eastAsia="Calibri" w:hAnsi="Arial" w:cs="Arial"/>
          <w:b/>
          <w:bCs/>
          <w:sz w:val="48"/>
          <w:szCs w:val="48"/>
        </w:rPr>
      </w:pPr>
      <w:r w:rsidRPr="00C83F5C">
        <w:rPr>
          <w:rFonts w:ascii="Arial" w:eastAsia="Calibri" w:hAnsi="Arial" w:cs="Arial"/>
          <w:b/>
          <w:bCs/>
          <w:sz w:val="48"/>
          <w:szCs w:val="48"/>
        </w:rPr>
        <w:t xml:space="preserve">How to submit your </w:t>
      </w:r>
      <w:r w:rsidR="00B30BF4">
        <w:rPr>
          <w:rFonts w:ascii="Arial" w:eastAsia="Calibri" w:hAnsi="Arial" w:cs="Arial"/>
          <w:b/>
          <w:bCs/>
          <w:sz w:val="48"/>
          <w:szCs w:val="48"/>
        </w:rPr>
        <w:t>artwork</w:t>
      </w:r>
      <w:r w:rsidRPr="00C83F5C">
        <w:rPr>
          <w:rFonts w:ascii="Arial" w:eastAsia="Calibri" w:hAnsi="Arial" w:cs="Arial"/>
          <w:b/>
          <w:bCs/>
          <w:sz w:val="48"/>
          <w:szCs w:val="48"/>
        </w:rPr>
        <w:t xml:space="preserve">: </w:t>
      </w:r>
    </w:p>
    <w:p w14:paraId="02D01399" w14:textId="5C810645" w:rsidR="00ED56EE" w:rsidRPr="00C83F5C" w:rsidRDefault="00B30BF4" w:rsidP="66AE6256">
      <w:pPr>
        <w:rPr>
          <w:rFonts w:ascii="Arial" w:eastAsia="Calibri" w:hAnsi="Arial" w:cs="Arial"/>
        </w:rPr>
      </w:pPr>
      <w:r>
        <w:rPr>
          <w:rFonts w:ascii="Arial" w:eastAsia="Calibri" w:hAnsi="Arial" w:cs="Arial"/>
        </w:rPr>
        <w:t>Application</w:t>
      </w:r>
      <w:r w:rsidR="589F6694" w:rsidRPr="00C83F5C">
        <w:rPr>
          <w:rFonts w:ascii="Arial" w:eastAsia="Calibri" w:hAnsi="Arial" w:cs="Arial"/>
        </w:rPr>
        <w:t xml:space="preserve"> for the Manchester Open Exhibition 202</w:t>
      </w:r>
      <w:r w:rsidR="00250087" w:rsidRPr="00C83F5C">
        <w:rPr>
          <w:rFonts w:ascii="Arial" w:eastAsia="Calibri" w:hAnsi="Arial" w:cs="Arial"/>
        </w:rPr>
        <w:t>6</w:t>
      </w:r>
      <w:r w:rsidR="589F6694" w:rsidRPr="00C83F5C">
        <w:rPr>
          <w:rFonts w:ascii="Arial" w:eastAsia="Calibri" w:hAnsi="Arial" w:cs="Arial"/>
        </w:rPr>
        <w:t xml:space="preserve"> will open </w:t>
      </w:r>
      <w:r w:rsidR="00A30A35" w:rsidRPr="00C83F5C">
        <w:rPr>
          <w:rFonts w:ascii="Arial" w:eastAsia="Calibri" w:hAnsi="Arial" w:cs="Arial"/>
        </w:rPr>
        <w:t>from</w:t>
      </w:r>
      <w:r w:rsidR="589F6694" w:rsidRPr="00C83F5C">
        <w:rPr>
          <w:rFonts w:ascii="Arial" w:eastAsia="Calibri" w:hAnsi="Arial" w:cs="Arial"/>
        </w:rPr>
        <w:t xml:space="preserve"> </w:t>
      </w:r>
      <w:r w:rsidR="00730D09" w:rsidRPr="00C83F5C">
        <w:rPr>
          <w:rFonts w:ascii="Arial" w:eastAsia="Calibri" w:hAnsi="Arial" w:cs="Arial"/>
        </w:rPr>
        <w:t>7 Jan</w:t>
      </w:r>
      <w:r w:rsidR="00A30A35" w:rsidRPr="00C83F5C">
        <w:rPr>
          <w:rFonts w:ascii="Arial" w:eastAsia="Calibri" w:hAnsi="Arial" w:cs="Arial"/>
        </w:rPr>
        <w:t xml:space="preserve"> to </w:t>
      </w:r>
      <w:r w:rsidR="00730D09" w:rsidRPr="00C83F5C">
        <w:rPr>
          <w:rFonts w:ascii="Arial" w:eastAsia="Calibri" w:hAnsi="Arial" w:cs="Arial"/>
        </w:rPr>
        <w:t>1</w:t>
      </w:r>
      <w:r w:rsidR="00A30A35" w:rsidRPr="00C83F5C">
        <w:rPr>
          <w:rFonts w:ascii="Arial" w:eastAsia="Calibri" w:hAnsi="Arial" w:cs="Arial"/>
        </w:rPr>
        <w:t xml:space="preserve">1 </w:t>
      </w:r>
      <w:r w:rsidR="00730D09" w:rsidRPr="00C83F5C">
        <w:rPr>
          <w:rFonts w:ascii="Arial" w:eastAsia="Calibri" w:hAnsi="Arial" w:cs="Arial"/>
        </w:rPr>
        <w:t>Feb</w:t>
      </w:r>
      <w:r w:rsidR="009140F6" w:rsidRPr="00C83F5C">
        <w:rPr>
          <w:rFonts w:ascii="Arial" w:eastAsia="Calibri" w:hAnsi="Arial" w:cs="Arial"/>
        </w:rPr>
        <w:t xml:space="preserve"> </w:t>
      </w:r>
      <w:r w:rsidR="00A30A35" w:rsidRPr="00C83F5C">
        <w:rPr>
          <w:rFonts w:ascii="Arial" w:eastAsia="Calibri" w:hAnsi="Arial" w:cs="Arial"/>
        </w:rPr>
        <w:t>202</w:t>
      </w:r>
      <w:r w:rsidR="00730D09" w:rsidRPr="00C83F5C">
        <w:rPr>
          <w:rFonts w:ascii="Arial" w:eastAsia="Calibri" w:hAnsi="Arial" w:cs="Arial"/>
        </w:rPr>
        <w:t>6</w:t>
      </w:r>
      <w:r w:rsidR="00697916" w:rsidRPr="00C83F5C">
        <w:rPr>
          <w:rFonts w:ascii="Arial" w:eastAsia="Calibri" w:hAnsi="Arial" w:cs="Arial"/>
        </w:rPr>
        <w:t xml:space="preserve">. </w:t>
      </w:r>
    </w:p>
    <w:p w14:paraId="7E960582" w14:textId="77777777" w:rsidR="00DA5EAD" w:rsidRPr="00C83F5C" w:rsidRDefault="00DA5EAD" w:rsidP="66AE6256">
      <w:pPr>
        <w:rPr>
          <w:rFonts w:ascii="Arial" w:eastAsia="Calibri" w:hAnsi="Arial" w:cs="Arial"/>
        </w:rPr>
      </w:pPr>
    </w:p>
    <w:p w14:paraId="409CFCDF" w14:textId="2CC5D419" w:rsidR="00ED56EE" w:rsidRPr="00C83F5C" w:rsidRDefault="589F6694" w:rsidP="52602876">
      <w:pPr>
        <w:rPr>
          <w:rFonts w:ascii="Arial" w:hAnsi="Arial" w:cs="Arial"/>
        </w:rPr>
      </w:pPr>
      <w:r w:rsidRPr="00C83F5C">
        <w:rPr>
          <w:rFonts w:ascii="Arial" w:eastAsia="Calibri" w:hAnsi="Arial" w:cs="Arial"/>
        </w:rPr>
        <w:t>This document provides a guide on how to submit your work to the Manchester Open Exhibition, including:</w:t>
      </w:r>
    </w:p>
    <w:p w14:paraId="375BB9CA" w14:textId="4303EF62" w:rsidR="00ED56EE" w:rsidRPr="00C83F5C" w:rsidRDefault="589F6694" w:rsidP="52602876">
      <w:pPr>
        <w:pStyle w:val="ListParagraph"/>
        <w:numPr>
          <w:ilvl w:val="0"/>
          <w:numId w:val="2"/>
        </w:numPr>
        <w:rPr>
          <w:rFonts w:ascii="Arial" w:eastAsia="Calibri" w:hAnsi="Arial" w:cs="Arial"/>
        </w:rPr>
      </w:pPr>
      <w:r w:rsidRPr="00C83F5C">
        <w:rPr>
          <w:rFonts w:ascii="Arial" w:eastAsia="Calibri" w:hAnsi="Arial" w:cs="Arial"/>
        </w:rPr>
        <w:t>What to prepare ahead of completing the application form</w:t>
      </w:r>
    </w:p>
    <w:p w14:paraId="5AE35054" w14:textId="2F153743" w:rsidR="00ED56EE" w:rsidRPr="00C83F5C" w:rsidRDefault="589F6694" w:rsidP="52602876">
      <w:pPr>
        <w:pStyle w:val="ListParagraph"/>
        <w:numPr>
          <w:ilvl w:val="0"/>
          <w:numId w:val="2"/>
        </w:numPr>
        <w:rPr>
          <w:rFonts w:ascii="Arial" w:eastAsia="Calibri" w:hAnsi="Arial" w:cs="Arial"/>
        </w:rPr>
      </w:pPr>
      <w:r w:rsidRPr="00C83F5C">
        <w:rPr>
          <w:rFonts w:ascii="Arial" w:eastAsia="Calibri" w:hAnsi="Arial" w:cs="Arial"/>
        </w:rPr>
        <w:t>Preparing your work if selected</w:t>
      </w:r>
    </w:p>
    <w:p w14:paraId="25504F43" w14:textId="12DBE02B" w:rsidR="00ED56EE" w:rsidRPr="00C83F5C" w:rsidRDefault="589F6694" w:rsidP="52602876">
      <w:pPr>
        <w:pStyle w:val="ListParagraph"/>
        <w:numPr>
          <w:ilvl w:val="0"/>
          <w:numId w:val="2"/>
        </w:numPr>
        <w:rPr>
          <w:rFonts w:ascii="Arial" w:eastAsia="Calibri" w:hAnsi="Arial" w:cs="Arial"/>
        </w:rPr>
      </w:pPr>
      <w:r w:rsidRPr="00C83F5C">
        <w:rPr>
          <w:rFonts w:ascii="Arial" w:eastAsia="Calibri" w:hAnsi="Arial" w:cs="Arial"/>
        </w:rPr>
        <w:t>Delivering your work to HOME if selected</w:t>
      </w:r>
    </w:p>
    <w:p w14:paraId="0EFCF904" w14:textId="2405EEA9" w:rsidR="00ED56EE" w:rsidRPr="00C83F5C" w:rsidRDefault="589F6694" w:rsidP="52602876">
      <w:pPr>
        <w:pStyle w:val="ListParagraph"/>
        <w:numPr>
          <w:ilvl w:val="0"/>
          <w:numId w:val="2"/>
        </w:numPr>
        <w:rPr>
          <w:rFonts w:ascii="Arial" w:eastAsia="Calibri" w:hAnsi="Arial" w:cs="Arial"/>
        </w:rPr>
      </w:pPr>
      <w:r w:rsidRPr="00C83F5C">
        <w:rPr>
          <w:rFonts w:ascii="Arial" w:eastAsia="Calibri" w:hAnsi="Arial" w:cs="Arial"/>
        </w:rPr>
        <w:t xml:space="preserve">Pricing your work for sale, if you wish to do </w:t>
      </w:r>
      <w:proofErr w:type="gramStart"/>
      <w:r w:rsidRPr="00C83F5C">
        <w:rPr>
          <w:rFonts w:ascii="Arial" w:eastAsia="Calibri" w:hAnsi="Arial" w:cs="Arial"/>
        </w:rPr>
        <w:t>so</w:t>
      </w:r>
      <w:proofErr w:type="gramEnd"/>
    </w:p>
    <w:p w14:paraId="3A0C9CC3" w14:textId="58D1487B" w:rsidR="00ED56EE" w:rsidRPr="00C83F5C" w:rsidRDefault="589F6694" w:rsidP="52602876">
      <w:pPr>
        <w:pStyle w:val="ListParagraph"/>
        <w:numPr>
          <w:ilvl w:val="0"/>
          <w:numId w:val="2"/>
        </w:numPr>
        <w:rPr>
          <w:rFonts w:ascii="Arial" w:eastAsia="Calibri" w:hAnsi="Arial" w:cs="Arial"/>
        </w:rPr>
      </w:pPr>
      <w:r w:rsidRPr="00C83F5C">
        <w:rPr>
          <w:rFonts w:ascii="Arial" w:eastAsia="Calibri" w:hAnsi="Arial" w:cs="Arial"/>
        </w:rPr>
        <w:t xml:space="preserve">Collecting your work once the exhibition has </w:t>
      </w:r>
      <w:proofErr w:type="gramStart"/>
      <w:r w:rsidRPr="00C83F5C">
        <w:rPr>
          <w:rFonts w:ascii="Arial" w:eastAsia="Calibri" w:hAnsi="Arial" w:cs="Arial"/>
        </w:rPr>
        <w:t>ended</w:t>
      </w:r>
      <w:proofErr w:type="gramEnd"/>
    </w:p>
    <w:p w14:paraId="5A4616B9" w14:textId="3B111AE5" w:rsidR="00ED56EE" w:rsidRPr="00C83F5C" w:rsidRDefault="00ED56EE">
      <w:pPr>
        <w:rPr>
          <w:rFonts w:ascii="Arial" w:hAnsi="Arial" w:cs="Arial"/>
        </w:rPr>
      </w:pPr>
    </w:p>
    <w:p w14:paraId="689C0678" w14:textId="332E7918" w:rsidR="00DA5EAD" w:rsidRPr="00C83F5C" w:rsidRDefault="00DA5EAD">
      <w:pPr>
        <w:rPr>
          <w:rFonts w:ascii="Arial" w:hAnsi="Arial" w:cs="Arial"/>
        </w:rPr>
      </w:pPr>
      <w:r w:rsidRPr="00C83F5C">
        <w:rPr>
          <w:rFonts w:ascii="Arial" w:hAnsi="Arial" w:cs="Arial"/>
        </w:rPr>
        <w:t xml:space="preserve">Please refer to the </w:t>
      </w:r>
      <w:r w:rsidR="00BD0A78" w:rsidRPr="002460B2">
        <w:rPr>
          <w:rFonts w:ascii="Arial" w:hAnsi="Arial" w:cs="Arial"/>
          <w:b/>
          <w:bCs/>
        </w:rPr>
        <w:t>Terms and Condition</w:t>
      </w:r>
      <w:r w:rsidR="00505F02" w:rsidRPr="002460B2">
        <w:rPr>
          <w:rFonts w:ascii="Arial" w:hAnsi="Arial" w:cs="Arial"/>
          <w:b/>
          <w:bCs/>
        </w:rPr>
        <w:t>s</w:t>
      </w:r>
      <w:r w:rsidR="00BD0A78" w:rsidRPr="00C83F5C">
        <w:rPr>
          <w:rFonts w:ascii="Arial" w:hAnsi="Arial" w:cs="Arial"/>
        </w:rPr>
        <w:t xml:space="preserve"> and the </w:t>
      </w:r>
      <w:r w:rsidRPr="002460B2">
        <w:rPr>
          <w:rFonts w:ascii="Arial" w:hAnsi="Arial" w:cs="Arial"/>
          <w:b/>
          <w:bCs/>
        </w:rPr>
        <w:t>FAQ</w:t>
      </w:r>
      <w:r w:rsidR="009B0DDD" w:rsidRPr="002460B2">
        <w:rPr>
          <w:rFonts w:ascii="Arial" w:hAnsi="Arial" w:cs="Arial"/>
          <w:b/>
          <w:bCs/>
        </w:rPr>
        <w:t>s</w:t>
      </w:r>
      <w:r w:rsidRPr="00C83F5C">
        <w:rPr>
          <w:rFonts w:ascii="Arial" w:hAnsi="Arial" w:cs="Arial"/>
        </w:rPr>
        <w:t xml:space="preserve"> document</w:t>
      </w:r>
      <w:r w:rsidR="00505F02" w:rsidRPr="00C83F5C">
        <w:rPr>
          <w:rFonts w:ascii="Arial" w:hAnsi="Arial" w:cs="Arial"/>
        </w:rPr>
        <w:t>s</w:t>
      </w:r>
      <w:r w:rsidRPr="00C83F5C">
        <w:rPr>
          <w:rFonts w:ascii="Arial" w:hAnsi="Arial" w:cs="Arial"/>
        </w:rPr>
        <w:t xml:space="preserve"> </w:t>
      </w:r>
      <w:r w:rsidR="009B0DDD" w:rsidRPr="00C83F5C">
        <w:rPr>
          <w:rFonts w:ascii="Arial" w:hAnsi="Arial" w:cs="Arial"/>
        </w:rPr>
        <w:t xml:space="preserve">for further information. </w:t>
      </w:r>
    </w:p>
    <w:p w14:paraId="57F15312" w14:textId="77777777" w:rsidR="00DA5EAD" w:rsidRPr="00C83F5C" w:rsidRDefault="00DA5EAD">
      <w:pPr>
        <w:rPr>
          <w:rFonts w:ascii="Arial" w:hAnsi="Arial" w:cs="Arial"/>
        </w:rPr>
      </w:pPr>
    </w:p>
    <w:p w14:paraId="6E88F288" w14:textId="59C6BF7A" w:rsidR="00ED56EE" w:rsidRPr="00C83F5C" w:rsidRDefault="589F6694" w:rsidP="52602876">
      <w:pPr>
        <w:pStyle w:val="Heading3"/>
        <w:rPr>
          <w:rFonts w:ascii="Arial" w:hAnsi="Arial" w:cs="Arial"/>
          <w:color w:val="auto"/>
          <w:sz w:val="22"/>
          <w:szCs w:val="22"/>
        </w:rPr>
      </w:pPr>
      <w:r w:rsidRPr="00C83F5C">
        <w:rPr>
          <w:rFonts w:ascii="Arial" w:eastAsia="Calibri" w:hAnsi="Arial" w:cs="Arial"/>
          <w:b/>
          <w:bCs/>
          <w:color w:val="auto"/>
          <w:sz w:val="22"/>
          <w:szCs w:val="22"/>
        </w:rPr>
        <w:t>What to prepare ahead of completing the Application Form</w:t>
      </w:r>
    </w:p>
    <w:p w14:paraId="0AEE70DF" w14:textId="7588266F" w:rsidR="00D118EF" w:rsidRPr="00C83F5C" w:rsidRDefault="00D118EF" w:rsidP="52602876">
      <w:pPr>
        <w:rPr>
          <w:rFonts w:ascii="Arial" w:eastAsia="Calibri" w:hAnsi="Arial" w:cs="Arial"/>
        </w:rPr>
      </w:pPr>
      <w:r w:rsidRPr="00C83F5C">
        <w:rPr>
          <w:rFonts w:ascii="Arial" w:eastAsia="Calibri" w:hAnsi="Arial" w:cs="Arial"/>
        </w:rPr>
        <w:t xml:space="preserve">All artists will need to submit their artwork through the online application form. </w:t>
      </w:r>
    </w:p>
    <w:p w14:paraId="2A481244" w14:textId="77777777" w:rsidR="00891901" w:rsidRPr="00C83F5C" w:rsidRDefault="589F6694" w:rsidP="52602876">
      <w:pPr>
        <w:rPr>
          <w:rFonts w:ascii="Arial" w:eastAsia="Calibri" w:hAnsi="Arial" w:cs="Arial"/>
        </w:rPr>
      </w:pPr>
      <w:r w:rsidRPr="00C83F5C">
        <w:rPr>
          <w:rFonts w:ascii="Arial" w:eastAsia="Calibri" w:hAnsi="Arial" w:cs="Arial"/>
        </w:rPr>
        <w:t xml:space="preserve">We advise that you draft the following details in a separate document ahead of completing the online application form. </w:t>
      </w:r>
    </w:p>
    <w:p w14:paraId="6BF937D2" w14:textId="1F1B17D3" w:rsidR="00ED56EE" w:rsidRPr="00C83F5C" w:rsidRDefault="00891901" w:rsidP="52602876">
      <w:pPr>
        <w:rPr>
          <w:rFonts w:ascii="Arial" w:hAnsi="Arial" w:cs="Arial"/>
        </w:rPr>
      </w:pPr>
      <w:r w:rsidRPr="00C83F5C">
        <w:rPr>
          <w:rFonts w:ascii="Arial" w:eastAsia="Calibri" w:hAnsi="Arial" w:cs="Arial"/>
          <w:b/>
          <w:bCs/>
        </w:rPr>
        <w:t>Please check to ensure you have entered the correct details without any mistakes</w:t>
      </w:r>
      <w:r w:rsidR="589F6694" w:rsidRPr="00C83F5C">
        <w:rPr>
          <w:rFonts w:ascii="Arial" w:eastAsia="Calibri" w:hAnsi="Arial" w:cs="Arial"/>
        </w:rPr>
        <w:t xml:space="preserve">. We cannot be responsible for errors that appear in print, online or prevent us from making contact if you have not entered correct </w:t>
      </w:r>
      <w:r w:rsidRPr="00C83F5C">
        <w:rPr>
          <w:rFonts w:ascii="Arial" w:eastAsia="Calibri" w:hAnsi="Arial" w:cs="Arial"/>
        </w:rPr>
        <w:t xml:space="preserve">contact details and information. </w:t>
      </w:r>
    </w:p>
    <w:p w14:paraId="6AB72885" w14:textId="587DA357" w:rsidR="00ED56EE" w:rsidRPr="00C83F5C" w:rsidRDefault="00ED56EE" w:rsidP="008B7C1C">
      <w:pPr>
        <w:rPr>
          <w:rFonts w:ascii="Arial" w:hAnsi="Arial" w:cs="Arial"/>
        </w:rPr>
      </w:pPr>
    </w:p>
    <w:p w14:paraId="7FF063CC" w14:textId="48619699" w:rsidR="00ED56EE" w:rsidRPr="00C83F5C" w:rsidRDefault="589F6694" w:rsidP="52602876">
      <w:pPr>
        <w:pStyle w:val="ListParagraph"/>
        <w:numPr>
          <w:ilvl w:val="1"/>
          <w:numId w:val="1"/>
        </w:numPr>
        <w:rPr>
          <w:rFonts w:ascii="Arial" w:eastAsia="Calibri" w:hAnsi="Arial" w:cs="Arial"/>
        </w:rPr>
      </w:pPr>
      <w:r w:rsidRPr="00C83F5C">
        <w:rPr>
          <w:rFonts w:ascii="Arial" w:eastAsia="Calibri" w:hAnsi="Arial" w:cs="Arial"/>
        </w:rPr>
        <w:t>Contact name:</w:t>
      </w:r>
      <w:r w:rsidRPr="00C83F5C">
        <w:rPr>
          <w:rFonts w:ascii="Arial" w:eastAsia="Calibri" w:hAnsi="Arial" w:cs="Arial"/>
          <w:b/>
          <w:bCs/>
        </w:rPr>
        <w:t xml:space="preserve"> </w:t>
      </w:r>
      <w:r w:rsidRPr="00C83F5C">
        <w:rPr>
          <w:rFonts w:ascii="Arial" w:eastAsia="Calibri" w:hAnsi="Arial" w:cs="Arial"/>
        </w:rPr>
        <w:t xml:space="preserve">If more than one person has made the work, a lead contact must be </w:t>
      </w:r>
      <w:proofErr w:type="gramStart"/>
      <w:r w:rsidR="008B7C1C" w:rsidRPr="00C83F5C">
        <w:rPr>
          <w:rFonts w:ascii="Arial" w:eastAsia="Calibri" w:hAnsi="Arial" w:cs="Arial"/>
        </w:rPr>
        <w:t>provided</w:t>
      </w:r>
      <w:proofErr w:type="gramEnd"/>
      <w:r w:rsidR="008B7C1C" w:rsidRPr="00C83F5C">
        <w:rPr>
          <w:rFonts w:ascii="Arial" w:eastAsia="Calibri" w:hAnsi="Arial" w:cs="Arial"/>
        </w:rPr>
        <w:t xml:space="preserve"> </w:t>
      </w:r>
    </w:p>
    <w:p w14:paraId="6E3BC2BC" w14:textId="3876A66F" w:rsidR="00ED56EE" w:rsidRPr="00C83F5C" w:rsidRDefault="589F6694" w:rsidP="52602876">
      <w:pPr>
        <w:pStyle w:val="ListParagraph"/>
        <w:numPr>
          <w:ilvl w:val="1"/>
          <w:numId w:val="1"/>
        </w:numPr>
        <w:rPr>
          <w:rFonts w:ascii="Arial" w:eastAsia="Calibri" w:hAnsi="Arial" w:cs="Arial"/>
        </w:rPr>
      </w:pPr>
      <w:r w:rsidRPr="00C83F5C">
        <w:rPr>
          <w:rFonts w:ascii="Arial" w:eastAsia="Calibri" w:hAnsi="Arial" w:cs="Arial"/>
        </w:rPr>
        <w:t>Contact email address</w:t>
      </w:r>
    </w:p>
    <w:p w14:paraId="659C4429" w14:textId="2B781B27" w:rsidR="00ED56EE" w:rsidRPr="00C83F5C" w:rsidRDefault="589F6694" w:rsidP="52602876">
      <w:pPr>
        <w:pStyle w:val="ListParagraph"/>
        <w:numPr>
          <w:ilvl w:val="1"/>
          <w:numId w:val="1"/>
        </w:numPr>
        <w:rPr>
          <w:rFonts w:ascii="Arial" w:eastAsia="Calibri" w:hAnsi="Arial" w:cs="Arial"/>
        </w:rPr>
      </w:pPr>
      <w:r w:rsidRPr="00C83F5C">
        <w:rPr>
          <w:rFonts w:ascii="Arial" w:eastAsia="Calibri" w:hAnsi="Arial" w:cs="Arial"/>
        </w:rPr>
        <w:t xml:space="preserve">Contact postal </w:t>
      </w:r>
      <w:proofErr w:type="gramStart"/>
      <w:r w:rsidRPr="00C83F5C">
        <w:rPr>
          <w:rFonts w:ascii="Arial" w:eastAsia="Calibri" w:hAnsi="Arial" w:cs="Arial"/>
        </w:rPr>
        <w:t>address</w:t>
      </w:r>
      <w:proofErr w:type="gramEnd"/>
    </w:p>
    <w:p w14:paraId="68C04C2E" w14:textId="2E46F008" w:rsidR="00ED56EE" w:rsidRPr="00C83F5C" w:rsidRDefault="589F6694" w:rsidP="52602876">
      <w:pPr>
        <w:pStyle w:val="ListParagraph"/>
        <w:numPr>
          <w:ilvl w:val="1"/>
          <w:numId w:val="1"/>
        </w:numPr>
        <w:rPr>
          <w:rFonts w:ascii="Arial" w:eastAsia="Calibri" w:hAnsi="Arial" w:cs="Arial"/>
        </w:rPr>
      </w:pPr>
      <w:r w:rsidRPr="00C83F5C">
        <w:rPr>
          <w:rFonts w:ascii="Arial" w:eastAsia="Calibri" w:hAnsi="Arial" w:cs="Arial"/>
        </w:rPr>
        <w:t>Contact telephone number</w:t>
      </w:r>
    </w:p>
    <w:p w14:paraId="46FA3F12" w14:textId="77777777" w:rsidR="005F4895" w:rsidRPr="00C83F5C" w:rsidRDefault="005F4895" w:rsidP="005F4895">
      <w:pPr>
        <w:rPr>
          <w:rFonts w:ascii="Arial" w:eastAsia="Calibri" w:hAnsi="Arial" w:cs="Arial"/>
        </w:rPr>
      </w:pPr>
    </w:p>
    <w:p w14:paraId="283302F6" w14:textId="53C182A5" w:rsidR="00EE47CB" w:rsidRPr="00C83F5C" w:rsidRDefault="589F6694" w:rsidP="00EE47CB">
      <w:pPr>
        <w:pStyle w:val="ListParagraph"/>
        <w:numPr>
          <w:ilvl w:val="1"/>
          <w:numId w:val="1"/>
        </w:numPr>
        <w:rPr>
          <w:rFonts w:ascii="Arial" w:eastAsia="Calibri" w:hAnsi="Arial" w:cs="Arial"/>
        </w:rPr>
      </w:pPr>
      <w:r w:rsidRPr="00C83F5C">
        <w:rPr>
          <w:rFonts w:ascii="Arial" w:eastAsia="Calibri" w:hAnsi="Arial" w:cs="Arial"/>
          <w:b/>
          <w:bCs/>
        </w:rPr>
        <w:t xml:space="preserve">Quantity of artworks to be submitted: </w:t>
      </w:r>
      <w:r w:rsidR="00621049" w:rsidRPr="00C83F5C">
        <w:rPr>
          <w:rFonts w:ascii="Arial" w:eastAsia="Calibri" w:hAnsi="Arial" w:cs="Arial"/>
        </w:rPr>
        <w:t>A m</w:t>
      </w:r>
      <w:r w:rsidRPr="00C83F5C">
        <w:rPr>
          <w:rFonts w:ascii="Arial" w:eastAsia="Calibri" w:hAnsi="Arial" w:cs="Arial"/>
        </w:rPr>
        <w:t xml:space="preserve">aximum </w:t>
      </w:r>
      <w:r w:rsidR="00621049" w:rsidRPr="00C83F5C">
        <w:rPr>
          <w:rFonts w:ascii="Arial" w:eastAsia="Calibri" w:hAnsi="Arial" w:cs="Arial"/>
        </w:rPr>
        <w:t xml:space="preserve">of </w:t>
      </w:r>
      <w:r w:rsidR="056D07FE" w:rsidRPr="00C83F5C">
        <w:rPr>
          <w:rFonts w:ascii="Arial" w:eastAsia="Calibri" w:hAnsi="Arial" w:cs="Arial"/>
        </w:rPr>
        <w:t xml:space="preserve">one artwork </w:t>
      </w:r>
      <w:r w:rsidRPr="00C83F5C">
        <w:rPr>
          <w:rFonts w:ascii="Arial" w:eastAsia="Calibri" w:hAnsi="Arial" w:cs="Arial"/>
        </w:rPr>
        <w:t>per person</w:t>
      </w:r>
      <w:r w:rsidR="00EE47CB" w:rsidRPr="00C83F5C">
        <w:rPr>
          <w:rFonts w:ascii="Arial" w:eastAsia="Calibri" w:hAnsi="Arial" w:cs="Arial"/>
        </w:rPr>
        <w:t xml:space="preserve">. </w:t>
      </w:r>
      <w:r w:rsidR="003A3EFF" w:rsidRPr="00C83F5C">
        <w:rPr>
          <w:rFonts w:ascii="Arial" w:eastAsia="Calibri" w:hAnsi="Arial" w:cs="Arial"/>
        </w:rPr>
        <w:t xml:space="preserve">If you are </w:t>
      </w:r>
      <w:r w:rsidR="00EB7BED" w:rsidRPr="00C83F5C">
        <w:rPr>
          <w:rFonts w:ascii="Arial" w:eastAsia="Calibri" w:hAnsi="Arial" w:cs="Arial"/>
        </w:rPr>
        <w:t xml:space="preserve">a member of staff </w:t>
      </w:r>
      <w:r w:rsidR="003A3EFF" w:rsidRPr="00C83F5C">
        <w:rPr>
          <w:rFonts w:ascii="Arial" w:eastAsia="Calibri" w:hAnsi="Arial" w:cs="Arial"/>
        </w:rPr>
        <w:t xml:space="preserve">submitting on behalf of </w:t>
      </w:r>
      <w:r w:rsidR="00EB7BED" w:rsidRPr="00C83F5C">
        <w:rPr>
          <w:rFonts w:ascii="Arial" w:eastAsia="Calibri" w:hAnsi="Arial" w:cs="Arial"/>
        </w:rPr>
        <w:t>multiple artists</w:t>
      </w:r>
      <w:r w:rsidR="0048492F" w:rsidRPr="00C83F5C">
        <w:rPr>
          <w:rFonts w:ascii="Arial" w:eastAsia="Calibri" w:hAnsi="Arial" w:cs="Arial"/>
        </w:rPr>
        <w:t xml:space="preserve"> for an organization</w:t>
      </w:r>
      <w:r w:rsidR="003A3EFF" w:rsidRPr="00C83F5C">
        <w:rPr>
          <w:rFonts w:ascii="Arial" w:eastAsia="Calibri" w:hAnsi="Arial" w:cs="Arial"/>
        </w:rPr>
        <w:t xml:space="preserve">, you will be able to submit </w:t>
      </w:r>
      <w:r w:rsidR="00EB7BED" w:rsidRPr="00C83F5C">
        <w:rPr>
          <w:rFonts w:ascii="Arial" w:eastAsia="Calibri" w:hAnsi="Arial" w:cs="Arial"/>
        </w:rPr>
        <w:t>one artwork per</w:t>
      </w:r>
      <w:r w:rsidR="00DE6F2A" w:rsidRPr="00C83F5C">
        <w:rPr>
          <w:rFonts w:ascii="Arial" w:eastAsia="Calibri" w:hAnsi="Arial" w:cs="Arial"/>
        </w:rPr>
        <w:t xml:space="preserve"> artist</w:t>
      </w:r>
      <w:r w:rsidR="004639EF" w:rsidRPr="00C83F5C">
        <w:rPr>
          <w:rFonts w:ascii="Arial" w:eastAsia="Calibri" w:hAnsi="Arial" w:cs="Arial"/>
        </w:rPr>
        <w:t xml:space="preserve"> in the same application</w:t>
      </w:r>
      <w:r w:rsidR="00DE6F2A" w:rsidRPr="00C83F5C">
        <w:rPr>
          <w:rFonts w:ascii="Arial" w:eastAsia="Calibri" w:hAnsi="Arial" w:cs="Arial"/>
        </w:rPr>
        <w:t xml:space="preserve">. </w:t>
      </w:r>
      <w:r w:rsidR="00991F66" w:rsidRPr="00C83F5C">
        <w:rPr>
          <w:rFonts w:ascii="Arial" w:eastAsia="Calibri" w:hAnsi="Arial" w:cs="Arial"/>
        </w:rPr>
        <w:t xml:space="preserve">Up to 15 artworks by 15 artists can be submit this way. </w:t>
      </w:r>
    </w:p>
    <w:p w14:paraId="48D47C8E" w14:textId="25B8B578" w:rsidR="00ED56EE" w:rsidRPr="00C83F5C" w:rsidRDefault="00B8201D" w:rsidP="52602876">
      <w:pPr>
        <w:pStyle w:val="ListParagraph"/>
        <w:numPr>
          <w:ilvl w:val="1"/>
          <w:numId w:val="1"/>
        </w:numPr>
        <w:rPr>
          <w:rFonts w:ascii="Arial" w:eastAsia="Calibri" w:hAnsi="Arial" w:cs="Arial"/>
        </w:rPr>
      </w:pPr>
      <w:r w:rsidRPr="00C83F5C">
        <w:rPr>
          <w:rFonts w:ascii="Arial" w:eastAsia="Calibri" w:hAnsi="Arial" w:cs="Arial"/>
          <w:b/>
          <w:bCs/>
        </w:rPr>
        <w:t>Tell us about yourself</w:t>
      </w:r>
      <w:r w:rsidR="589F6694" w:rsidRPr="00C83F5C">
        <w:rPr>
          <w:rFonts w:ascii="Arial" w:eastAsia="Calibri" w:hAnsi="Arial" w:cs="Arial"/>
          <w:b/>
          <w:bCs/>
        </w:rPr>
        <w:t xml:space="preserve">: </w:t>
      </w:r>
      <w:r w:rsidRPr="00C83F5C">
        <w:rPr>
          <w:rFonts w:ascii="Arial" w:eastAsia="Calibri" w:hAnsi="Arial" w:cs="Arial"/>
        </w:rPr>
        <w:t>1</w:t>
      </w:r>
      <w:r w:rsidR="000262B5" w:rsidRPr="00C83F5C">
        <w:rPr>
          <w:rFonts w:ascii="Arial" w:eastAsia="Calibri" w:hAnsi="Arial" w:cs="Arial"/>
        </w:rPr>
        <w:t>00</w:t>
      </w:r>
      <w:r w:rsidRPr="00C83F5C">
        <w:rPr>
          <w:rFonts w:ascii="Arial" w:eastAsia="Calibri" w:hAnsi="Arial" w:cs="Arial"/>
        </w:rPr>
        <w:t xml:space="preserve"> words</w:t>
      </w:r>
      <w:r w:rsidR="589F6694" w:rsidRPr="00C83F5C">
        <w:rPr>
          <w:rFonts w:ascii="Arial" w:eastAsia="Calibri" w:hAnsi="Arial" w:cs="Arial"/>
        </w:rPr>
        <w:t xml:space="preserve"> maximum</w:t>
      </w:r>
      <w:r w:rsidR="00891901" w:rsidRPr="00C83F5C">
        <w:rPr>
          <w:rFonts w:ascii="Arial" w:eastAsia="Calibri" w:hAnsi="Arial" w:cs="Arial"/>
        </w:rPr>
        <w:t xml:space="preserve">. </w:t>
      </w:r>
      <w:r w:rsidR="589F6694" w:rsidRPr="00C83F5C">
        <w:rPr>
          <w:rFonts w:ascii="Arial" w:eastAsia="Calibri" w:hAnsi="Arial" w:cs="Arial"/>
        </w:rPr>
        <w:t>This could include information such as:</w:t>
      </w:r>
    </w:p>
    <w:p w14:paraId="37F61A3E" w14:textId="444E2A09" w:rsidR="00ED56EE" w:rsidRPr="00C83F5C" w:rsidRDefault="589F6694" w:rsidP="52602876">
      <w:pPr>
        <w:pStyle w:val="ListParagraph"/>
        <w:numPr>
          <w:ilvl w:val="2"/>
          <w:numId w:val="2"/>
        </w:numPr>
        <w:rPr>
          <w:rFonts w:ascii="Arial" w:eastAsia="Calibri" w:hAnsi="Arial" w:cs="Arial"/>
        </w:rPr>
      </w:pPr>
      <w:r w:rsidRPr="00C83F5C">
        <w:rPr>
          <w:rFonts w:ascii="Arial" w:eastAsia="Calibri" w:hAnsi="Arial" w:cs="Arial"/>
        </w:rPr>
        <w:t>The name you use as an artist (if different to your real name)</w:t>
      </w:r>
    </w:p>
    <w:p w14:paraId="3D7BA294" w14:textId="6E638A82" w:rsidR="00ED56EE" w:rsidRPr="00C83F5C" w:rsidRDefault="589F6694" w:rsidP="00BF1AB7">
      <w:pPr>
        <w:pStyle w:val="ListParagraph"/>
        <w:numPr>
          <w:ilvl w:val="2"/>
          <w:numId w:val="2"/>
        </w:numPr>
        <w:rPr>
          <w:rFonts w:ascii="Arial" w:eastAsia="Calibri" w:hAnsi="Arial" w:cs="Arial"/>
        </w:rPr>
      </w:pPr>
      <w:r w:rsidRPr="00C83F5C">
        <w:rPr>
          <w:rFonts w:ascii="Arial" w:eastAsia="Calibri" w:hAnsi="Arial" w:cs="Arial"/>
        </w:rPr>
        <w:t>Where you were born and raise</w:t>
      </w:r>
      <w:r w:rsidR="00BF1AB7" w:rsidRPr="00C83F5C">
        <w:rPr>
          <w:rFonts w:ascii="Arial" w:eastAsia="Calibri" w:hAnsi="Arial" w:cs="Arial"/>
        </w:rPr>
        <w:t>d / w</w:t>
      </w:r>
      <w:r w:rsidRPr="00C83F5C">
        <w:rPr>
          <w:rFonts w:ascii="Arial" w:eastAsia="Calibri" w:hAnsi="Arial" w:cs="Arial"/>
        </w:rPr>
        <w:t>here you currently live</w:t>
      </w:r>
    </w:p>
    <w:p w14:paraId="3B866911" w14:textId="350CD9A3" w:rsidR="00ED56EE" w:rsidRPr="00C83F5C" w:rsidRDefault="589F6694" w:rsidP="52602876">
      <w:pPr>
        <w:pStyle w:val="ListParagraph"/>
        <w:numPr>
          <w:ilvl w:val="2"/>
          <w:numId w:val="2"/>
        </w:numPr>
        <w:rPr>
          <w:rFonts w:ascii="Arial" w:eastAsia="Calibri" w:hAnsi="Arial" w:cs="Arial"/>
        </w:rPr>
      </w:pPr>
      <w:r w:rsidRPr="00C83F5C">
        <w:rPr>
          <w:rFonts w:ascii="Arial" w:eastAsia="Calibri" w:hAnsi="Arial" w:cs="Arial"/>
        </w:rPr>
        <w:t xml:space="preserve">How long you have been making </w:t>
      </w:r>
      <w:proofErr w:type="gramStart"/>
      <w:r w:rsidRPr="00C83F5C">
        <w:rPr>
          <w:rFonts w:ascii="Arial" w:eastAsia="Calibri" w:hAnsi="Arial" w:cs="Arial"/>
        </w:rPr>
        <w:t>work</w:t>
      </w:r>
      <w:proofErr w:type="gramEnd"/>
    </w:p>
    <w:p w14:paraId="1339D8B1" w14:textId="42B870D5" w:rsidR="00F87BCE" w:rsidRPr="00897305" w:rsidRDefault="589F6694" w:rsidP="00897305">
      <w:pPr>
        <w:pStyle w:val="ListParagraph"/>
        <w:numPr>
          <w:ilvl w:val="2"/>
          <w:numId w:val="2"/>
        </w:numPr>
        <w:rPr>
          <w:rFonts w:ascii="Arial" w:eastAsia="Calibri" w:hAnsi="Arial" w:cs="Arial"/>
        </w:rPr>
      </w:pPr>
      <w:r w:rsidRPr="00C83F5C">
        <w:rPr>
          <w:rFonts w:ascii="Arial" w:eastAsia="Calibri" w:hAnsi="Arial" w:cs="Arial"/>
        </w:rPr>
        <w:t>If you are self-taught or have any formal art education</w:t>
      </w:r>
    </w:p>
    <w:p w14:paraId="2F435031" w14:textId="766DE143" w:rsidR="00ED56EE" w:rsidRPr="00C83F5C" w:rsidRDefault="589F6694" w:rsidP="52602876">
      <w:pPr>
        <w:pStyle w:val="ListParagraph"/>
        <w:numPr>
          <w:ilvl w:val="2"/>
          <w:numId w:val="2"/>
        </w:numPr>
        <w:rPr>
          <w:rFonts w:ascii="Arial" w:eastAsia="Calibri" w:hAnsi="Arial" w:cs="Arial"/>
        </w:rPr>
      </w:pPr>
      <w:r w:rsidRPr="00C83F5C">
        <w:rPr>
          <w:rFonts w:ascii="Arial" w:eastAsia="Calibri" w:hAnsi="Arial" w:cs="Arial"/>
        </w:rPr>
        <w:lastRenderedPageBreak/>
        <w:t>Your artistic influences, choice of mediums and techniques</w:t>
      </w:r>
    </w:p>
    <w:p w14:paraId="263A6781" w14:textId="6530FC7F" w:rsidR="00ED56EE" w:rsidRDefault="589F6694" w:rsidP="52602876">
      <w:pPr>
        <w:pStyle w:val="ListParagraph"/>
        <w:numPr>
          <w:ilvl w:val="2"/>
          <w:numId w:val="2"/>
        </w:numPr>
        <w:rPr>
          <w:rFonts w:ascii="Arial" w:eastAsia="Calibri" w:hAnsi="Arial" w:cs="Arial"/>
        </w:rPr>
      </w:pPr>
      <w:r w:rsidRPr="00C83F5C">
        <w:rPr>
          <w:rFonts w:ascii="Arial" w:eastAsia="Calibri" w:hAnsi="Arial" w:cs="Arial"/>
        </w:rPr>
        <w:t xml:space="preserve">Exhibitions that you’ve taken part </w:t>
      </w:r>
      <w:proofErr w:type="gramStart"/>
      <w:r w:rsidRPr="00C83F5C">
        <w:rPr>
          <w:rFonts w:ascii="Arial" w:eastAsia="Calibri" w:hAnsi="Arial" w:cs="Arial"/>
        </w:rPr>
        <w:t>in, if</w:t>
      </w:r>
      <w:proofErr w:type="gramEnd"/>
      <w:r w:rsidRPr="00C83F5C">
        <w:rPr>
          <w:rFonts w:ascii="Arial" w:eastAsia="Calibri" w:hAnsi="Arial" w:cs="Arial"/>
        </w:rPr>
        <w:t xml:space="preserve"> any</w:t>
      </w:r>
    </w:p>
    <w:p w14:paraId="3C7E5DDF" w14:textId="2934D15F" w:rsidR="00897305" w:rsidRPr="00C83F5C" w:rsidRDefault="00897305" w:rsidP="52602876">
      <w:pPr>
        <w:pStyle w:val="ListParagraph"/>
        <w:numPr>
          <w:ilvl w:val="2"/>
          <w:numId w:val="2"/>
        </w:numPr>
        <w:rPr>
          <w:rFonts w:ascii="Arial" w:eastAsia="Calibri" w:hAnsi="Arial" w:cs="Arial"/>
        </w:rPr>
      </w:pPr>
      <w:r w:rsidRPr="00897305">
        <w:rPr>
          <w:rFonts w:ascii="Arial" w:eastAsia="Calibri" w:hAnsi="Arial" w:cs="Arial"/>
          <w:b/>
          <w:bCs/>
        </w:rPr>
        <w:t>Please note:</w:t>
      </w:r>
      <w:r>
        <w:rPr>
          <w:rFonts w:ascii="Arial" w:eastAsia="Calibri" w:hAnsi="Arial" w:cs="Arial"/>
        </w:rPr>
        <w:t xml:space="preserve"> </w:t>
      </w:r>
      <w:r w:rsidR="00C4193B">
        <w:rPr>
          <w:rFonts w:ascii="Arial" w:eastAsia="Calibri" w:hAnsi="Arial" w:cs="Arial"/>
        </w:rPr>
        <w:t>you</w:t>
      </w:r>
      <w:r w:rsidR="003564A4">
        <w:rPr>
          <w:rFonts w:ascii="Arial" w:eastAsia="Calibri" w:hAnsi="Arial" w:cs="Arial"/>
        </w:rPr>
        <w:t>r</w:t>
      </w:r>
      <w:r w:rsidR="00C4193B">
        <w:rPr>
          <w:rFonts w:ascii="Arial" w:eastAsia="Calibri" w:hAnsi="Arial" w:cs="Arial"/>
        </w:rPr>
        <w:t xml:space="preserve"> answer to </w:t>
      </w:r>
      <w:proofErr w:type="gramStart"/>
      <w:r w:rsidR="00C4193B">
        <w:rPr>
          <w:rFonts w:ascii="Arial" w:eastAsia="Calibri" w:hAnsi="Arial" w:cs="Arial"/>
        </w:rPr>
        <w:t>the this</w:t>
      </w:r>
      <w:proofErr w:type="gramEnd"/>
      <w:r w:rsidR="00C4193B">
        <w:rPr>
          <w:rFonts w:ascii="Arial" w:eastAsia="Calibri" w:hAnsi="Arial" w:cs="Arial"/>
        </w:rPr>
        <w:t xml:space="preserve"> question will only be shared with the selection panel. </w:t>
      </w:r>
    </w:p>
    <w:p w14:paraId="2CC7CCC8" w14:textId="4E72AD4C" w:rsidR="00ED56EE" w:rsidRPr="00C83F5C" w:rsidRDefault="00194427" w:rsidP="52602876">
      <w:pPr>
        <w:pStyle w:val="ListParagraph"/>
        <w:numPr>
          <w:ilvl w:val="1"/>
          <w:numId w:val="1"/>
        </w:numPr>
        <w:rPr>
          <w:rFonts w:ascii="Arial" w:eastAsia="Calibri" w:hAnsi="Arial" w:cs="Arial"/>
        </w:rPr>
      </w:pPr>
      <w:r w:rsidRPr="00C83F5C">
        <w:rPr>
          <w:rFonts w:ascii="Arial" w:eastAsia="Calibri" w:hAnsi="Arial" w:cs="Arial"/>
          <w:b/>
          <w:bCs/>
        </w:rPr>
        <w:t>Tit</w:t>
      </w:r>
      <w:r w:rsidR="00F65D58" w:rsidRPr="00C83F5C">
        <w:rPr>
          <w:rFonts w:ascii="Arial" w:eastAsia="Calibri" w:hAnsi="Arial" w:cs="Arial"/>
          <w:b/>
          <w:bCs/>
        </w:rPr>
        <w:t>le</w:t>
      </w:r>
      <w:r w:rsidR="589F6694" w:rsidRPr="00C83F5C">
        <w:rPr>
          <w:rFonts w:ascii="Arial" w:eastAsia="Calibri" w:hAnsi="Arial" w:cs="Arial"/>
          <w:b/>
          <w:bCs/>
        </w:rPr>
        <w:t xml:space="preserve"> of the artwork: </w:t>
      </w:r>
      <w:r w:rsidR="589F6694" w:rsidRPr="00C83F5C">
        <w:rPr>
          <w:rFonts w:ascii="Arial" w:eastAsia="Calibri" w:hAnsi="Arial" w:cs="Arial"/>
        </w:rPr>
        <w:t>80 characters maximum</w:t>
      </w:r>
    </w:p>
    <w:p w14:paraId="7DAF982C" w14:textId="3586B88E" w:rsidR="00ED56EE" w:rsidRPr="00C83F5C" w:rsidRDefault="00C45752" w:rsidP="52602876">
      <w:pPr>
        <w:pStyle w:val="ListParagraph"/>
        <w:numPr>
          <w:ilvl w:val="1"/>
          <w:numId w:val="1"/>
        </w:numPr>
        <w:rPr>
          <w:rFonts w:ascii="Arial" w:eastAsia="Calibri" w:hAnsi="Arial" w:cs="Arial"/>
        </w:rPr>
      </w:pPr>
      <w:r w:rsidRPr="00C83F5C">
        <w:rPr>
          <w:rFonts w:ascii="Arial" w:eastAsia="Calibri" w:hAnsi="Arial" w:cs="Arial"/>
          <w:b/>
          <w:bCs/>
        </w:rPr>
        <w:t>Tell us about your artwork</w:t>
      </w:r>
      <w:r w:rsidR="589F6694" w:rsidRPr="00C83F5C">
        <w:rPr>
          <w:rFonts w:ascii="Arial" w:eastAsia="Calibri" w:hAnsi="Arial" w:cs="Arial"/>
          <w:b/>
          <w:bCs/>
        </w:rPr>
        <w:t>:</w:t>
      </w:r>
      <w:r w:rsidR="004D10D0" w:rsidRPr="00C83F5C">
        <w:rPr>
          <w:rFonts w:ascii="Arial" w:eastAsia="Calibri" w:hAnsi="Arial" w:cs="Arial"/>
          <w:b/>
          <w:bCs/>
        </w:rPr>
        <w:t xml:space="preserve"> </w:t>
      </w:r>
      <w:r w:rsidR="00370B25" w:rsidRPr="00C83F5C">
        <w:rPr>
          <w:rFonts w:ascii="Arial" w:eastAsia="Calibri" w:hAnsi="Arial" w:cs="Arial"/>
        </w:rPr>
        <w:t>1</w:t>
      </w:r>
      <w:r w:rsidR="00FE3409" w:rsidRPr="00C83F5C">
        <w:rPr>
          <w:rFonts w:ascii="Arial" w:eastAsia="Calibri" w:hAnsi="Arial" w:cs="Arial"/>
        </w:rPr>
        <w:t>5</w:t>
      </w:r>
      <w:r w:rsidR="00370B25" w:rsidRPr="00C83F5C">
        <w:rPr>
          <w:rFonts w:ascii="Arial" w:eastAsia="Calibri" w:hAnsi="Arial" w:cs="Arial"/>
        </w:rPr>
        <w:t>0 words</w:t>
      </w:r>
      <w:r w:rsidR="589F6694" w:rsidRPr="00C83F5C">
        <w:rPr>
          <w:rFonts w:ascii="Arial" w:eastAsia="Calibri" w:hAnsi="Arial" w:cs="Arial"/>
        </w:rPr>
        <w:t xml:space="preserve"> maximum.</w:t>
      </w:r>
      <w:r w:rsidR="00B05A97" w:rsidRPr="00C83F5C">
        <w:rPr>
          <w:rFonts w:ascii="Arial" w:eastAsia="Calibri" w:hAnsi="Arial" w:cs="Arial"/>
        </w:rPr>
        <w:t xml:space="preserve"> </w:t>
      </w:r>
    </w:p>
    <w:p w14:paraId="5E088428" w14:textId="48B41542" w:rsidR="00ED56EE" w:rsidRPr="00C83F5C" w:rsidRDefault="002C0B7B" w:rsidP="52602876">
      <w:pPr>
        <w:pStyle w:val="ListParagraph"/>
        <w:numPr>
          <w:ilvl w:val="2"/>
          <w:numId w:val="2"/>
        </w:numPr>
        <w:rPr>
          <w:rFonts w:ascii="Arial" w:eastAsia="Calibri" w:hAnsi="Arial" w:cs="Arial"/>
        </w:rPr>
      </w:pPr>
      <w:r w:rsidRPr="00C83F5C">
        <w:rPr>
          <w:rFonts w:ascii="Arial" w:eastAsia="Calibri" w:hAnsi="Arial" w:cs="Arial"/>
        </w:rPr>
        <w:t xml:space="preserve">Tell us more about your artistic interests and inspiration. </w:t>
      </w:r>
      <w:r w:rsidR="589F6694" w:rsidRPr="00C83F5C">
        <w:rPr>
          <w:rFonts w:ascii="Arial" w:eastAsia="Calibri" w:hAnsi="Arial" w:cs="Arial"/>
        </w:rPr>
        <w:t xml:space="preserve">What </w:t>
      </w:r>
      <w:r w:rsidR="00017C77" w:rsidRPr="00C83F5C">
        <w:rPr>
          <w:rFonts w:ascii="Arial" w:eastAsia="Calibri" w:hAnsi="Arial" w:cs="Arial"/>
        </w:rPr>
        <w:t>idea</w:t>
      </w:r>
      <w:r w:rsidR="00B705EC" w:rsidRPr="00C83F5C">
        <w:rPr>
          <w:rFonts w:ascii="Arial" w:eastAsia="Calibri" w:hAnsi="Arial" w:cs="Arial"/>
        </w:rPr>
        <w:t>s</w:t>
      </w:r>
      <w:r w:rsidR="00017C77" w:rsidRPr="00C83F5C">
        <w:rPr>
          <w:rFonts w:ascii="Arial" w:eastAsia="Calibri" w:hAnsi="Arial" w:cs="Arial"/>
        </w:rPr>
        <w:t xml:space="preserve"> does you</w:t>
      </w:r>
      <w:r w:rsidRPr="00C83F5C">
        <w:rPr>
          <w:rFonts w:ascii="Arial" w:eastAsia="Calibri" w:hAnsi="Arial" w:cs="Arial"/>
        </w:rPr>
        <w:t>r</w:t>
      </w:r>
      <w:r w:rsidR="00017C77" w:rsidRPr="00C83F5C">
        <w:rPr>
          <w:rFonts w:ascii="Arial" w:eastAsia="Calibri" w:hAnsi="Arial" w:cs="Arial"/>
        </w:rPr>
        <w:t xml:space="preserve"> artwork </w:t>
      </w:r>
      <w:r w:rsidR="589F6694" w:rsidRPr="00C83F5C">
        <w:rPr>
          <w:rFonts w:ascii="Arial" w:eastAsia="Calibri" w:hAnsi="Arial" w:cs="Arial"/>
        </w:rPr>
        <w:t>explore</w:t>
      </w:r>
      <w:r w:rsidR="00B705EC" w:rsidRPr="00C83F5C">
        <w:rPr>
          <w:rFonts w:ascii="Arial" w:eastAsia="Calibri" w:hAnsi="Arial" w:cs="Arial"/>
        </w:rPr>
        <w:t xml:space="preserve"> or respond to</w:t>
      </w:r>
      <w:r w:rsidR="589F6694" w:rsidRPr="00C83F5C">
        <w:rPr>
          <w:rFonts w:ascii="Arial" w:eastAsia="Calibri" w:hAnsi="Arial" w:cs="Arial"/>
        </w:rPr>
        <w:t>?</w:t>
      </w:r>
      <w:r w:rsidR="00B705EC" w:rsidRPr="00C83F5C">
        <w:rPr>
          <w:rFonts w:ascii="Arial" w:eastAsia="Calibri" w:hAnsi="Arial" w:cs="Arial"/>
        </w:rPr>
        <w:t xml:space="preserve"> Is there any other information about the artwork that you would like the selection panel to know?</w:t>
      </w:r>
    </w:p>
    <w:p w14:paraId="02EEBE51" w14:textId="0293CE2F" w:rsidR="00D22B45" w:rsidRPr="00C83F5C" w:rsidRDefault="000D7D41" w:rsidP="00741A0E">
      <w:pPr>
        <w:pStyle w:val="ListParagraph"/>
        <w:numPr>
          <w:ilvl w:val="2"/>
          <w:numId w:val="2"/>
        </w:numPr>
        <w:rPr>
          <w:rFonts w:ascii="Arial" w:eastAsia="Calibri" w:hAnsi="Arial" w:cs="Arial"/>
        </w:rPr>
      </w:pPr>
      <w:r w:rsidRPr="00C83F5C">
        <w:rPr>
          <w:rFonts w:ascii="Arial" w:eastAsia="Calibri" w:hAnsi="Arial" w:cs="Arial"/>
          <w:b/>
          <w:bCs/>
        </w:rPr>
        <w:t>Please note</w:t>
      </w:r>
      <w:r w:rsidR="00D76F23" w:rsidRPr="00C83F5C">
        <w:rPr>
          <w:rFonts w:ascii="Arial" w:eastAsia="Calibri" w:hAnsi="Arial" w:cs="Arial"/>
          <w:b/>
          <w:bCs/>
        </w:rPr>
        <w:t>:</w:t>
      </w:r>
      <w:r w:rsidR="00D76F23" w:rsidRPr="00C83F5C">
        <w:rPr>
          <w:rFonts w:ascii="Arial" w:eastAsia="Calibri" w:hAnsi="Arial" w:cs="Arial"/>
        </w:rPr>
        <w:t xml:space="preserve"> </w:t>
      </w:r>
      <w:r w:rsidRPr="00C83F5C">
        <w:rPr>
          <w:rFonts w:ascii="Arial" w:eastAsia="Calibri" w:hAnsi="Arial" w:cs="Arial"/>
        </w:rPr>
        <w:t xml:space="preserve"> </w:t>
      </w:r>
      <w:r w:rsidR="007751EE" w:rsidRPr="00C83F5C">
        <w:rPr>
          <w:rFonts w:ascii="Arial" w:eastAsia="Calibri" w:hAnsi="Arial" w:cs="Arial"/>
        </w:rPr>
        <w:t>If you</w:t>
      </w:r>
      <w:r w:rsidR="00FC4310" w:rsidRPr="00C83F5C">
        <w:rPr>
          <w:rFonts w:ascii="Arial" w:eastAsia="Calibri" w:hAnsi="Arial" w:cs="Arial"/>
        </w:rPr>
        <w:t xml:space="preserve">r artwork is selected for the exhibition, </w:t>
      </w:r>
      <w:r w:rsidRPr="00C83F5C">
        <w:rPr>
          <w:rFonts w:ascii="Arial" w:eastAsia="Calibri" w:hAnsi="Arial" w:cs="Arial"/>
        </w:rPr>
        <w:t xml:space="preserve">your answer to this question will </w:t>
      </w:r>
      <w:r w:rsidR="00D6426C" w:rsidRPr="00C83F5C">
        <w:rPr>
          <w:rFonts w:ascii="Arial" w:eastAsia="Calibri" w:hAnsi="Arial" w:cs="Arial"/>
        </w:rPr>
        <w:t xml:space="preserve">be displayed in the </w:t>
      </w:r>
      <w:r w:rsidR="00741A0E" w:rsidRPr="00C83F5C">
        <w:rPr>
          <w:rFonts w:ascii="Arial" w:eastAsia="Calibri" w:hAnsi="Arial" w:cs="Arial"/>
        </w:rPr>
        <w:t>exhibition</w:t>
      </w:r>
      <w:r w:rsidR="00D6426C" w:rsidRPr="00C83F5C">
        <w:rPr>
          <w:rFonts w:ascii="Arial" w:eastAsia="Calibri" w:hAnsi="Arial" w:cs="Arial"/>
        </w:rPr>
        <w:t xml:space="preserve"> on tablets stationed throughout the </w:t>
      </w:r>
      <w:r w:rsidR="00741A0E" w:rsidRPr="00C83F5C">
        <w:rPr>
          <w:rFonts w:ascii="Arial" w:eastAsia="Calibri" w:hAnsi="Arial" w:cs="Arial"/>
        </w:rPr>
        <w:t>gallery</w:t>
      </w:r>
      <w:r w:rsidR="00D6426C" w:rsidRPr="00C83F5C">
        <w:rPr>
          <w:rFonts w:ascii="Arial" w:eastAsia="Calibri" w:hAnsi="Arial" w:cs="Arial"/>
        </w:rPr>
        <w:t xml:space="preserve">. </w:t>
      </w:r>
      <w:r w:rsidR="00741A0E" w:rsidRPr="00C83F5C">
        <w:rPr>
          <w:rFonts w:ascii="Arial" w:eastAsia="Calibri" w:hAnsi="Arial" w:cs="Arial"/>
        </w:rPr>
        <w:t>Visitors</w:t>
      </w:r>
      <w:r w:rsidR="00D6426C" w:rsidRPr="00C83F5C">
        <w:rPr>
          <w:rFonts w:ascii="Arial" w:eastAsia="Calibri" w:hAnsi="Arial" w:cs="Arial"/>
        </w:rPr>
        <w:t xml:space="preserve"> will be able to read your answer to this question in quotation marks. </w:t>
      </w:r>
      <w:r w:rsidRPr="00C83F5C">
        <w:rPr>
          <w:rFonts w:ascii="Arial" w:eastAsia="Calibri" w:hAnsi="Arial" w:cs="Arial"/>
        </w:rPr>
        <w:t xml:space="preserve"> </w:t>
      </w:r>
    </w:p>
    <w:p w14:paraId="7BC91037" w14:textId="0E39A4C8" w:rsidR="00ED56EE" w:rsidRPr="00C83F5C" w:rsidRDefault="589F6694" w:rsidP="52602876">
      <w:pPr>
        <w:pStyle w:val="ListParagraph"/>
        <w:numPr>
          <w:ilvl w:val="1"/>
          <w:numId w:val="1"/>
        </w:numPr>
        <w:rPr>
          <w:rFonts w:ascii="Arial" w:eastAsia="Calibri" w:hAnsi="Arial" w:cs="Arial"/>
        </w:rPr>
      </w:pPr>
      <w:r w:rsidRPr="00C83F5C">
        <w:rPr>
          <w:rFonts w:ascii="Arial" w:eastAsia="Calibri" w:hAnsi="Arial" w:cs="Arial"/>
          <w:b/>
          <w:bCs/>
        </w:rPr>
        <w:t>Physical description of the artwork</w:t>
      </w:r>
      <w:r w:rsidRPr="00C83F5C">
        <w:rPr>
          <w:rFonts w:ascii="Arial" w:eastAsia="Calibri" w:hAnsi="Arial" w:cs="Arial"/>
          <w:i/>
          <w:iCs/>
        </w:rPr>
        <w:t>:</w:t>
      </w:r>
      <w:r w:rsidR="002C0B7B" w:rsidRPr="00C83F5C">
        <w:rPr>
          <w:rFonts w:ascii="Arial" w:eastAsia="Calibri" w:hAnsi="Arial" w:cs="Arial"/>
        </w:rPr>
        <w:t xml:space="preserve"> </w:t>
      </w:r>
      <w:r w:rsidR="003A0CA6" w:rsidRPr="00C83F5C">
        <w:rPr>
          <w:rFonts w:ascii="Arial" w:eastAsia="Calibri" w:hAnsi="Arial" w:cs="Arial"/>
        </w:rPr>
        <w:t xml:space="preserve">50 words </w:t>
      </w:r>
      <w:r w:rsidR="000C7685" w:rsidRPr="00C83F5C">
        <w:rPr>
          <w:rFonts w:ascii="Arial" w:eastAsia="Calibri" w:hAnsi="Arial" w:cs="Arial"/>
        </w:rPr>
        <w:t xml:space="preserve">maximum. </w:t>
      </w:r>
      <w:r w:rsidRPr="00C83F5C">
        <w:rPr>
          <w:rFonts w:ascii="Arial" w:eastAsia="Calibri" w:hAnsi="Arial" w:cs="Arial"/>
        </w:rPr>
        <w:t xml:space="preserve">This </w:t>
      </w:r>
      <w:r w:rsidR="002C0B7B" w:rsidRPr="00C83F5C">
        <w:rPr>
          <w:rFonts w:ascii="Arial" w:eastAsia="Calibri" w:hAnsi="Arial" w:cs="Arial"/>
        </w:rPr>
        <w:t>should</w:t>
      </w:r>
      <w:r w:rsidRPr="00C83F5C">
        <w:rPr>
          <w:rFonts w:ascii="Arial" w:eastAsia="Calibri" w:hAnsi="Arial" w:cs="Arial"/>
        </w:rPr>
        <w:t xml:space="preserve"> include </w:t>
      </w:r>
      <w:r w:rsidR="00625C4B" w:rsidRPr="00C83F5C">
        <w:rPr>
          <w:rFonts w:ascii="Arial" w:eastAsia="Calibri" w:hAnsi="Arial" w:cs="Arial"/>
        </w:rPr>
        <w:t>your exhibition requirements</w:t>
      </w:r>
      <w:r w:rsidR="003A0CA6" w:rsidRPr="00C83F5C">
        <w:rPr>
          <w:rFonts w:ascii="Arial" w:eastAsia="Calibri" w:hAnsi="Arial" w:cs="Arial"/>
        </w:rPr>
        <w:t xml:space="preserve"> as well as: </w:t>
      </w:r>
    </w:p>
    <w:p w14:paraId="35E145B9" w14:textId="557F69FC" w:rsidR="00ED56EE" w:rsidRPr="00C83F5C" w:rsidRDefault="003A0CA6" w:rsidP="52602876">
      <w:pPr>
        <w:pStyle w:val="ListParagraph"/>
        <w:numPr>
          <w:ilvl w:val="2"/>
          <w:numId w:val="2"/>
        </w:numPr>
        <w:rPr>
          <w:rFonts w:ascii="Arial" w:eastAsia="Calibri" w:hAnsi="Arial" w:cs="Arial"/>
        </w:rPr>
      </w:pPr>
      <w:r w:rsidRPr="00C83F5C">
        <w:rPr>
          <w:rFonts w:ascii="Arial" w:eastAsia="Calibri" w:hAnsi="Arial" w:cs="Arial"/>
        </w:rPr>
        <w:t>Dimensions</w:t>
      </w:r>
      <w:r w:rsidR="589F6694" w:rsidRPr="00C83F5C">
        <w:rPr>
          <w:rFonts w:ascii="Arial" w:eastAsia="Calibri" w:hAnsi="Arial" w:cs="Arial"/>
        </w:rPr>
        <w:t xml:space="preserve"> – this is the most important!</w:t>
      </w:r>
    </w:p>
    <w:p w14:paraId="33069DCE" w14:textId="068D1EF5" w:rsidR="00ED56EE" w:rsidRPr="00C83F5C" w:rsidRDefault="589F6694" w:rsidP="52602876">
      <w:pPr>
        <w:pStyle w:val="ListParagraph"/>
        <w:numPr>
          <w:ilvl w:val="2"/>
          <w:numId w:val="2"/>
        </w:numPr>
        <w:rPr>
          <w:rFonts w:ascii="Arial" w:eastAsia="Calibri" w:hAnsi="Arial" w:cs="Arial"/>
        </w:rPr>
      </w:pPr>
      <w:r w:rsidRPr="00C83F5C">
        <w:rPr>
          <w:rFonts w:ascii="Arial" w:eastAsia="Calibri" w:hAnsi="Arial" w:cs="Arial"/>
        </w:rPr>
        <w:t>Mediums and materials</w:t>
      </w:r>
    </w:p>
    <w:p w14:paraId="4D5A11C6" w14:textId="31C6E05B" w:rsidR="000060B8" w:rsidRPr="00C83F5C" w:rsidRDefault="589F6694" w:rsidP="000060B8">
      <w:pPr>
        <w:pStyle w:val="ListParagraph"/>
        <w:numPr>
          <w:ilvl w:val="2"/>
          <w:numId w:val="2"/>
        </w:numPr>
        <w:rPr>
          <w:rFonts w:ascii="Arial" w:eastAsia="Calibri" w:hAnsi="Arial" w:cs="Arial"/>
        </w:rPr>
      </w:pPr>
      <w:r w:rsidRPr="00C83F5C">
        <w:rPr>
          <w:rFonts w:ascii="Arial" w:eastAsia="Calibri" w:hAnsi="Arial" w:cs="Arial"/>
        </w:rPr>
        <w:t xml:space="preserve">How </w:t>
      </w:r>
      <w:r w:rsidR="003A0CA6" w:rsidRPr="00C83F5C">
        <w:rPr>
          <w:rFonts w:ascii="Arial" w:eastAsia="Calibri" w:hAnsi="Arial" w:cs="Arial"/>
        </w:rPr>
        <w:t xml:space="preserve">does your work need to </w:t>
      </w:r>
      <w:r w:rsidRPr="00C83F5C">
        <w:rPr>
          <w:rFonts w:ascii="Arial" w:eastAsia="Calibri" w:hAnsi="Arial" w:cs="Arial"/>
        </w:rPr>
        <w:t xml:space="preserve">be displayed </w:t>
      </w:r>
      <w:proofErr w:type="gramStart"/>
      <w:r w:rsidR="00B705EC" w:rsidRPr="00C83F5C">
        <w:rPr>
          <w:rFonts w:ascii="Arial" w:eastAsia="Calibri" w:hAnsi="Arial" w:cs="Arial"/>
        </w:rPr>
        <w:t>e.g.</w:t>
      </w:r>
      <w:proofErr w:type="gramEnd"/>
      <w:r w:rsidR="00B705EC" w:rsidRPr="00C83F5C">
        <w:rPr>
          <w:rFonts w:ascii="Arial" w:eastAsia="Calibri" w:hAnsi="Arial" w:cs="Arial"/>
        </w:rPr>
        <w:t xml:space="preserve"> wall </w:t>
      </w:r>
      <w:r w:rsidR="000060B8" w:rsidRPr="00C83F5C">
        <w:rPr>
          <w:rFonts w:ascii="Arial" w:eastAsia="Calibri" w:hAnsi="Arial" w:cs="Arial"/>
        </w:rPr>
        <w:t xml:space="preserve">based, </w:t>
      </w:r>
      <w:r w:rsidR="00B705EC" w:rsidRPr="00C83F5C">
        <w:rPr>
          <w:rFonts w:ascii="Arial" w:eastAsia="Calibri" w:hAnsi="Arial" w:cs="Arial"/>
        </w:rPr>
        <w:t>plinth</w:t>
      </w:r>
      <w:r w:rsidR="000060B8" w:rsidRPr="00C83F5C">
        <w:rPr>
          <w:rFonts w:ascii="Arial" w:eastAsia="Calibri" w:hAnsi="Arial" w:cs="Arial"/>
        </w:rPr>
        <w:t xml:space="preserve">, floor standing, monitor. </w:t>
      </w:r>
    </w:p>
    <w:p w14:paraId="772D1A9F" w14:textId="735E8BF9" w:rsidR="00ED56EE" w:rsidRPr="00C83F5C" w:rsidRDefault="00CB0B75" w:rsidP="00C55686">
      <w:pPr>
        <w:pStyle w:val="ListParagraph"/>
        <w:numPr>
          <w:ilvl w:val="1"/>
          <w:numId w:val="1"/>
        </w:numPr>
        <w:rPr>
          <w:rFonts w:ascii="Arial" w:eastAsia="Calibri" w:hAnsi="Arial" w:cs="Arial"/>
        </w:rPr>
      </w:pPr>
      <w:r w:rsidRPr="00C83F5C">
        <w:rPr>
          <w:rFonts w:ascii="Arial" w:eastAsia="Calibri" w:hAnsi="Arial" w:cs="Arial"/>
          <w:b/>
          <w:bCs/>
        </w:rPr>
        <w:t xml:space="preserve">Artwork medium: </w:t>
      </w:r>
      <w:r w:rsidR="589F6694" w:rsidRPr="00C83F5C">
        <w:rPr>
          <w:rFonts w:ascii="Arial" w:eastAsia="Calibri" w:hAnsi="Arial" w:cs="Arial"/>
        </w:rPr>
        <w:t>Artworks must fit within one of the following categories</w:t>
      </w:r>
      <w:r w:rsidR="00237B63" w:rsidRPr="00C83F5C">
        <w:rPr>
          <w:rFonts w:ascii="Arial" w:eastAsia="Calibri" w:hAnsi="Arial" w:cs="Arial"/>
        </w:rPr>
        <w:t xml:space="preserve">: </w:t>
      </w:r>
    </w:p>
    <w:p w14:paraId="76A2E684" w14:textId="77777777" w:rsidR="00237B63" w:rsidRPr="00C83F5C" w:rsidRDefault="00237B63" w:rsidP="00237B63">
      <w:pPr>
        <w:rPr>
          <w:rFonts w:ascii="Arial" w:eastAsia="Calibri" w:hAnsi="Arial" w:cs="Arial"/>
        </w:rPr>
      </w:pPr>
    </w:p>
    <w:p w14:paraId="4F6D494F" w14:textId="77777777" w:rsidR="00237B63" w:rsidRPr="00C83F5C" w:rsidRDefault="00551D21" w:rsidP="002460B2">
      <w:pPr>
        <w:pStyle w:val="ListParagraph"/>
        <w:numPr>
          <w:ilvl w:val="2"/>
          <w:numId w:val="2"/>
        </w:numPr>
        <w:rPr>
          <w:rFonts w:ascii="Arial" w:eastAsia="Calibri" w:hAnsi="Arial" w:cs="Arial"/>
        </w:rPr>
      </w:pPr>
      <w:r w:rsidRPr="00C83F5C">
        <w:rPr>
          <w:rFonts w:ascii="Arial" w:eastAsia="Calibri" w:hAnsi="Arial" w:cs="Arial"/>
        </w:rPr>
        <w:t>Painting</w:t>
      </w:r>
    </w:p>
    <w:p w14:paraId="4589D386" w14:textId="77777777" w:rsidR="00237B63" w:rsidRPr="00C83F5C" w:rsidRDefault="00551D21" w:rsidP="002460B2">
      <w:pPr>
        <w:pStyle w:val="ListParagraph"/>
        <w:numPr>
          <w:ilvl w:val="2"/>
          <w:numId w:val="2"/>
        </w:numPr>
        <w:rPr>
          <w:rFonts w:ascii="Arial" w:eastAsia="Calibri" w:hAnsi="Arial" w:cs="Arial"/>
        </w:rPr>
      </w:pPr>
      <w:r w:rsidRPr="00C83F5C">
        <w:rPr>
          <w:rFonts w:ascii="Arial" w:eastAsia="Calibri" w:hAnsi="Arial" w:cs="Arial"/>
        </w:rPr>
        <w:t>Drawing / Print</w:t>
      </w:r>
    </w:p>
    <w:p w14:paraId="0D0DDFCB" w14:textId="77777777" w:rsidR="00237B63" w:rsidRPr="00C83F5C" w:rsidRDefault="00551D21" w:rsidP="002460B2">
      <w:pPr>
        <w:pStyle w:val="ListParagraph"/>
        <w:numPr>
          <w:ilvl w:val="2"/>
          <w:numId w:val="2"/>
        </w:numPr>
        <w:rPr>
          <w:rFonts w:ascii="Arial" w:eastAsia="Calibri" w:hAnsi="Arial" w:cs="Arial"/>
        </w:rPr>
      </w:pPr>
      <w:r w:rsidRPr="00C83F5C">
        <w:rPr>
          <w:rFonts w:ascii="Arial" w:eastAsia="Calibri" w:hAnsi="Arial" w:cs="Arial"/>
        </w:rPr>
        <w:t>Photography</w:t>
      </w:r>
    </w:p>
    <w:p w14:paraId="7F33950C" w14:textId="77777777" w:rsidR="00237B63" w:rsidRPr="00C83F5C" w:rsidRDefault="00551D21" w:rsidP="002460B2">
      <w:pPr>
        <w:pStyle w:val="ListParagraph"/>
        <w:numPr>
          <w:ilvl w:val="2"/>
          <w:numId w:val="2"/>
        </w:numPr>
        <w:rPr>
          <w:rFonts w:ascii="Arial" w:eastAsia="Calibri" w:hAnsi="Arial" w:cs="Arial"/>
        </w:rPr>
      </w:pPr>
      <w:r w:rsidRPr="00C83F5C">
        <w:rPr>
          <w:rFonts w:ascii="Arial" w:eastAsia="Calibri" w:hAnsi="Arial" w:cs="Arial"/>
        </w:rPr>
        <w:t xml:space="preserve">Sculpture / Installation </w:t>
      </w:r>
    </w:p>
    <w:p w14:paraId="232E97C2" w14:textId="77777777" w:rsidR="00237B63" w:rsidRPr="00C83F5C" w:rsidRDefault="00551D21" w:rsidP="002460B2">
      <w:pPr>
        <w:pStyle w:val="ListParagraph"/>
        <w:numPr>
          <w:ilvl w:val="2"/>
          <w:numId w:val="2"/>
        </w:numPr>
        <w:rPr>
          <w:rFonts w:ascii="Arial" w:eastAsia="Calibri" w:hAnsi="Arial" w:cs="Arial"/>
        </w:rPr>
      </w:pPr>
      <w:r w:rsidRPr="00C83F5C">
        <w:rPr>
          <w:rFonts w:ascii="Arial" w:eastAsia="Calibri" w:hAnsi="Arial" w:cs="Arial"/>
        </w:rPr>
        <w:t xml:space="preserve">Digital / Moving Image </w:t>
      </w:r>
    </w:p>
    <w:p w14:paraId="2A138DA3" w14:textId="77777777" w:rsidR="00237B63" w:rsidRPr="00C83F5C" w:rsidRDefault="00551D21" w:rsidP="002460B2">
      <w:pPr>
        <w:pStyle w:val="ListParagraph"/>
        <w:numPr>
          <w:ilvl w:val="2"/>
          <w:numId w:val="2"/>
        </w:numPr>
        <w:rPr>
          <w:rFonts w:ascii="Arial" w:eastAsia="Calibri" w:hAnsi="Arial" w:cs="Arial"/>
        </w:rPr>
      </w:pPr>
      <w:r w:rsidRPr="00C83F5C">
        <w:rPr>
          <w:rFonts w:ascii="Arial" w:eastAsia="Calibri" w:hAnsi="Arial" w:cs="Arial"/>
        </w:rPr>
        <w:t>Textiles</w:t>
      </w:r>
    </w:p>
    <w:p w14:paraId="5367EF6D" w14:textId="2B139A4F" w:rsidR="00551D21" w:rsidRPr="00C83F5C" w:rsidRDefault="00551D21" w:rsidP="002460B2">
      <w:pPr>
        <w:pStyle w:val="ListParagraph"/>
        <w:numPr>
          <w:ilvl w:val="2"/>
          <w:numId w:val="2"/>
        </w:numPr>
        <w:rPr>
          <w:rFonts w:ascii="Arial" w:eastAsia="Calibri" w:hAnsi="Arial" w:cs="Arial"/>
        </w:rPr>
      </w:pPr>
      <w:r w:rsidRPr="00C83F5C">
        <w:rPr>
          <w:rFonts w:ascii="Arial" w:eastAsia="Calibri" w:hAnsi="Arial" w:cs="Arial"/>
        </w:rPr>
        <w:t xml:space="preserve">Ceramics / Glass </w:t>
      </w:r>
    </w:p>
    <w:p w14:paraId="5E850DB2" w14:textId="77777777" w:rsidR="00237B63" w:rsidRPr="00C83F5C" w:rsidRDefault="00237B63" w:rsidP="00237B63">
      <w:pPr>
        <w:rPr>
          <w:rFonts w:ascii="Arial" w:eastAsia="Calibri" w:hAnsi="Arial" w:cs="Arial"/>
        </w:rPr>
      </w:pPr>
    </w:p>
    <w:p w14:paraId="6454B5B6" w14:textId="79E1F23F" w:rsidR="00ED56EE" w:rsidRPr="00C83F5C" w:rsidRDefault="589F6694" w:rsidP="52602876">
      <w:pPr>
        <w:pStyle w:val="ListParagraph"/>
        <w:numPr>
          <w:ilvl w:val="1"/>
          <w:numId w:val="1"/>
        </w:numPr>
        <w:rPr>
          <w:rFonts w:ascii="Arial" w:eastAsia="Calibri" w:hAnsi="Arial" w:cs="Arial"/>
        </w:rPr>
      </w:pPr>
      <w:r w:rsidRPr="00C83F5C">
        <w:rPr>
          <w:rFonts w:ascii="Arial" w:eastAsia="Calibri" w:hAnsi="Arial" w:cs="Arial"/>
          <w:b/>
          <w:bCs/>
        </w:rPr>
        <w:t xml:space="preserve">Image of the artwork ready to upload </w:t>
      </w:r>
      <w:r w:rsidRPr="00C83F5C">
        <w:rPr>
          <w:rFonts w:ascii="Arial" w:eastAsia="Calibri" w:hAnsi="Arial" w:cs="Arial"/>
        </w:rPr>
        <w:t xml:space="preserve">– Maximum file size </w:t>
      </w:r>
      <w:r w:rsidR="005A27FD" w:rsidRPr="00C83F5C">
        <w:rPr>
          <w:rFonts w:ascii="Arial" w:eastAsia="Calibri" w:hAnsi="Arial" w:cs="Arial"/>
        </w:rPr>
        <w:t>20</w:t>
      </w:r>
      <w:r w:rsidRPr="00C83F5C">
        <w:rPr>
          <w:rFonts w:ascii="Arial" w:eastAsia="Calibri" w:hAnsi="Arial" w:cs="Arial"/>
        </w:rPr>
        <w:t>MB (Files sent by email will not be accepted)</w:t>
      </w:r>
      <w:r w:rsidR="006F5D4F" w:rsidRPr="00C83F5C">
        <w:rPr>
          <w:rFonts w:ascii="Arial" w:eastAsia="Calibri" w:hAnsi="Arial" w:cs="Arial"/>
        </w:rPr>
        <w:t xml:space="preserve">. </w:t>
      </w:r>
    </w:p>
    <w:p w14:paraId="48BE7898" w14:textId="64C93E86" w:rsidR="00115D02" w:rsidRPr="00C83F5C" w:rsidRDefault="00115D02" w:rsidP="00115D02">
      <w:pPr>
        <w:pStyle w:val="ListParagraph"/>
        <w:numPr>
          <w:ilvl w:val="2"/>
          <w:numId w:val="1"/>
        </w:numPr>
        <w:rPr>
          <w:rFonts w:ascii="Arial" w:eastAsia="Calibri" w:hAnsi="Arial" w:cs="Arial"/>
        </w:rPr>
      </w:pPr>
      <w:r w:rsidRPr="00C83F5C">
        <w:rPr>
          <w:rFonts w:ascii="Arial" w:eastAsia="Calibri" w:hAnsi="Arial" w:cs="Arial"/>
        </w:rPr>
        <w:t xml:space="preserve">For </w:t>
      </w:r>
      <w:r w:rsidR="00F0340C" w:rsidRPr="00C83F5C">
        <w:rPr>
          <w:rFonts w:ascii="Arial" w:eastAsia="Calibri" w:hAnsi="Arial" w:cs="Arial"/>
        </w:rPr>
        <w:t xml:space="preserve">two-dimensional work you can submit one image </w:t>
      </w:r>
    </w:p>
    <w:p w14:paraId="55B3649E" w14:textId="0034F2F9" w:rsidR="00F0340C" w:rsidRPr="00C83F5C" w:rsidRDefault="00F0340C" w:rsidP="00115D02">
      <w:pPr>
        <w:pStyle w:val="ListParagraph"/>
        <w:numPr>
          <w:ilvl w:val="2"/>
          <w:numId w:val="1"/>
        </w:numPr>
        <w:rPr>
          <w:rFonts w:ascii="Arial" w:eastAsia="Calibri" w:hAnsi="Arial" w:cs="Arial"/>
        </w:rPr>
      </w:pPr>
      <w:r w:rsidRPr="00C83F5C">
        <w:rPr>
          <w:rFonts w:ascii="Arial" w:eastAsia="Calibri" w:hAnsi="Arial" w:cs="Arial"/>
        </w:rPr>
        <w:t xml:space="preserve">For </w:t>
      </w:r>
      <w:r w:rsidR="001735FE" w:rsidRPr="00C83F5C">
        <w:rPr>
          <w:rFonts w:ascii="Arial" w:eastAsia="Calibri" w:hAnsi="Arial" w:cs="Arial"/>
        </w:rPr>
        <w:t>three</w:t>
      </w:r>
      <w:r w:rsidR="00B77D5D" w:rsidRPr="00C83F5C">
        <w:rPr>
          <w:rFonts w:ascii="Arial" w:eastAsia="Calibri" w:hAnsi="Arial" w:cs="Arial"/>
        </w:rPr>
        <w:t>-</w:t>
      </w:r>
      <w:r w:rsidR="001735FE" w:rsidRPr="00C83F5C">
        <w:rPr>
          <w:rFonts w:ascii="Arial" w:eastAsia="Calibri" w:hAnsi="Arial" w:cs="Arial"/>
        </w:rPr>
        <w:t>dimensional work you can submit up to 3 images</w:t>
      </w:r>
    </w:p>
    <w:p w14:paraId="75CB846C" w14:textId="7A23A5D4" w:rsidR="007E0189" w:rsidRPr="00C83F5C" w:rsidRDefault="007E0189" w:rsidP="00115D02">
      <w:pPr>
        <w:pStyle w:val="ListParagraph"/>
        <w:numPr>
          <w:ilvl w:val="2"/>
          <w:numId w:val="1"/>
        </w:numPr>
        <w:rPr>
          <w:rFonts w:ascii="Arial" w:eastAsia="Calibri" w:hAnsi="Arial" w:cs="Arial"/>
        </w:rPr>
      </w:pPr>
      <w:r w:rsidRPr="00C83F5C">
        <w:rPr>
          <w:rFonts w:ascii="Arial" w:eastAsia="Calibri" w:hAnsi="Arial" w:cs="Arial"/>
        </w:rPr>
        <w:t xml:space="preserve">For sculpture or </w:t>
      </w:r>
      <w:proofErr w:type="gramStart"/>
      <w:r w:rsidRPr="00C83F5C">
        <w:rPr>
          <w:rFonts w:ascii="Arial" w:eastAsia="Calibri" w:hAnsi="Arial" w:cs="Arial"/>
        </w:rPr>
        <w:t>installation</w:t>
      </w:r>
      <w:proofErr w:type="gramEnd"/>
      <w:r w:rsidRPr="00C83F5C">
        <w:rPr>
          <w:rFonts w:ascii="Arial" w:eastAsia="Calibri" w:hAnsi="Arial" w:cs="Arial"/>
        </w:rPr>
        <w:t xml:space="preserve"> you can submit a mix of still images and a media link</w:t>
      </w:r>
      <w:r w:rsidR="009A55A8" w:rsidRPr="00C83F5C">
        <w:rPr>
          <w:rFonts w:ascii="Arial" w:eastAsia="Calibri" w:hAnsi="Arial" w:cs="Arial"/>
        </w:rPr>
        <w:t xml:space="preserve"> (see below)</w:t>
      </w:r>
    </w:p>
    <w:p w14:paraId="578FAD35" w14:textId="61B3DCE4" w:rsidR="006F5D4F" w:rsidRPr="00C83F5C" w:rsidRDefault="006F5D4F" w:rsidP="00115D02">
      <w:pPr>
        <w:rPr>
          <w:rFonts w:ascii="Arial" w:eastAsia="Calibri" w:hAnsi="Arial" w:cs="Arial"/>
        </w:rPr>
      </w:pPr>
    </w:p>
    <w:p w14:paraId="1CF293E6" w14:textId="76040912" w:rsidR="00ED56EE" w:rsidRPr="00C83F5C" w:rsidRDefault="00567083" w:rsidP="52602876">
      <w:pPr>
        <w:pStyle w:val="ListParagraph"/>
        <w:numPr>
          <w:ilvl w:val="1"/>
          <w:numId w:val="1"/>
        </w:numPr>
        <w:rPr>
          <w:rFonts w:ascii="Arial" w:eastAsia="Calibri" w:hAnsi="Arial" w:cs="Arial"/>
        </w:rPr>
      </w:pPr>
      <w:r w:rsidRPr="00C83F5C">
        <w:rPr>
          <w:rFonts w:ascii="Arial" w:eastAsia="Calibri" w:hAnsi="Arial" w:cs="Arial"/>
          <w:b/>
          <w:bCs/>
        </w:rPr>
        <w:t>W</w:t>
      </w:r>
      <w:r w:rsidR="589F6694" w:rsidRPr="00C83F5C">
        <w:rPr>
          <w:rFonts w:ascii="Arial" w:eastAsia="Calibri" w:hAnsi="Arial" w:cs="Arial"/>
          <w:b/>
          <w:bCs/>
        </w:rPr>
        <w:t>eb</w:t>
      </w:r>
      <w:r w:rsidR="00BD32C1" w:rsidRPr="00C83F5C">
        <w:rPr>
          <w:rFonts w:ascii="Arial" w:eastAsia="Calibri" w:hAnsi="Arial" w:cs="Arial"/>
          <w:b/>
          <w:bCs/>
        </w:rPr>
        <w:t>link</w:t>
      </w:r>
      <w:r w:rsidRPr="00C83F5C">
        <w:rPr>
          <w:rFonts w:ascii="Arial" w:eastAsia="Calibri" w:hAnsi="Arial" w:cs="Arial"/>
          <w:b/>
          <w:bCs/>
        </w:rPr>
        <w:t xml:space="preserve"> to </w:t>
      </w:r>
      <w:r w:rsidR="589F6694" w:rsidRPr="00C83F5C">
        <w:rPr>
          <w:rFonts w:ascii="Arial" w:eastAsia="Calibri" w:hAnsi="Arial" w:cs="Arial"/>
          <w:b/>
          <w:bCs/>
        </w:rPr>
        <w:t xml:space="preserve">moving image or audio works: </w:t>
      </w:r>
      <w:r w:rsidR="00331AE4" w:rsidRPr="00451FDE">
        <w:rPr>
          <w:rFonts w:ascii="Arial" w:eastAsia="Calibri" w:hAnsi="Arial" w:cs="Arial"/>
        </w:rPr>
        <w:t xml:space="preserve">The </w:t>
      </w:r>
      <w:r w:rsidR="00451FDE" w:rsidRPr="00451FDE">
        <w:rPr>
          <w:rFonts w:ascii="Arial" w:eastAsia="Calibri" w:hAnsi="Arial" w:cs="Arial"/>
        </w:rPr>
        <w:t>weblink must be</w:t>
      </w:r>
      <w:r w:rsidR="00451FDE">
        <w:rPr>
          <w:rFonts w:ascii="Arial" w:eastAsia="Calibri" w:hAnsi="Arial" w:cs="Arial"/>
        </w:rPr>
        <w:t xml:space="preserve"> given</w:t>
      </w:r>
      <w:r w:rsidR="00451FDE" w:rsidRPr="00451FDE">
        <w:rPr>
          <w:rFonts w:ascii="Arial" w:eastAsia="Calibri" w:hAnsi="Arial" w:cs="Arial"/>
        </w:rPr>
        <w:t xml:space="preserve"> in addition to a moving image still of you</w:t>
      </w:r>
      <w:r w:rsidR="00451FDE">
        <w:rPr>
          <w:rFonts w:ascii="Arial" w:eastAsia="Calibri" w:hAnsi="Arial" w:cs="Arial"/>
        </w:rPr>
        <w:t>r</w:t>
      </w:r>
      <w:r w:rsidR="00451FDE" w:rsidRPr="00451FDE">
        <w:rPr>
          <w:rFonts w:ascii="Arial" w:eastAsia="Calibri" w:hAnsi="Arial" w:cs="Arial"/>
        </w:rPr>
        <w:t xml:space="preserve"> work.</w:t>
      </w:r>
      <w:r w:rsidR="00451FDE">
        <w:rPr>
          <w:rFonts w:ascii="Arial" w:eastAsia="Calibri" w:hAnsi="Arial" w:cs="Arial"/>
          <w:b/>
          <w:bCs/>
        </w:rPr>
        <w:t xml:space="preserve"> </w:t>
      </w:r>
      <w:r w:rsidR="589F6694" w:rsidRPr="00C83F5C">
        <w:rPr>
          <w:rFonts w:ascii="Arial" w:eastAsia="Calibri" w:hAnsi="Arial" w:cs="Arial"/>
        </w:rPr>
        <w:t>This must be hosted on your website or a 3rd party website such as:</w:t>
      </w:r>
    </w:p>
    <w:p w14:paraId="64E5B38C" w14:textId="544EB2C7" w:rsidR="00ED56EE" w:rsidRPr="00C83F5C" w:rsidRDefault="589F6694" w:rsidP="00C55686">
      <w:pPr>
        <w:pStyle w:val="ListParagraph"/>
        <w:numPr>
          <w:ilvl w:val="2"/>
          <w:numId w:val="1"/>
        </w:numPr>
        <w:rPr>
          <w:rFonts w:ascii="Arial" w:eastAsia="Calibri" w:hAnsi="Arial" w:cs="Arial"/>
        </w:rPr>
      </w:pPr>
      <w:r w:rsidRPr="00C83F5C">
        <w:rPr>
          <w:rFonts w:ascii="Arial" w:eastAsia="Calibri" w:hAnsi="Arial" w:cs="Arial"/>
        </w:rPr>
        <w:t xml:space="preserve">Vimeo: </w:t>
      </w:r>
      <w:hyperlink r:id="rId10">
        <w:r w:rsidRPr="00C83F5C">
          <w:rPr>
            <w:rStyle w:val="Hyperlink"/>
            <w:rFonts w:ascii="Arial" w:eastAsia="Calibri" w:hAnsi="Arial" w:cs="Arial"/>
            <w:color w:val="auto"/>
          </w:rPr>
          <w:t>https://vimeo.com/</w:t>
        </w:r>
      </w:hyperlink>
    </w:p>
    <w:p w14:paraId="124D4198" w14:textId="5CF89045" w:rsidR="00ED56EE" w:rsidRPr="00C83F5C" w:rsidRDefault="589F6694" w:rsidP="00C55686">
      <w:pPr>
        <w:pStyle w:val="ListParagraph"/>
        <w:numPr>
          <w:ilvl w:val="2"/>
          <w:numId w:val="1"/>
        </w:numPr>
        <w:rPr>
          <w:rFonts w:ascii="Arial" w:eastAsia="Calibri" w:hAnsi="Arial" w:cs="Arial"/>
        </w:rPr>
      </w:pPr>
      <w:r w:rsidRPr="00C83F5C">
        <w:rPr>
          <w:rFonts w:ascii="Arial" w:eastAsia="Calibri" w:hAnsi="Arial" w:cs="Arial"/>
        </w:rPr>
        <w:t xml:space="preserve">YouTube: </w:t>
      </w:r>
      <w:hyperlink r:id="rId11">
        <w:r w:rsidRPr="00C83F5C">
          <w:rPr>
            <w:rStyle w:val="Hyperlink"/>
            <w:rFonts w:ascii="Arial" w:eastAsia="Calibri" w:hAnsi="Arial" w:cs="Arial"/>
            <w:color w:val="auto"/>
          </w:rPr>
          <w:t>https://www.youtube.co.uk/</w:t>
        </w:r>
      </w:hyperlink>
    </w:p>
    <w:p w14:paraId="4C01194D" w14:textId="2707441A" w:rsidR="00ED56EE" w:rsidRPr="00C83F5C" w:rsidRDefault="589F6694" w:rsidP="00C55686">
      <w:pPr>
        <w:pStyle w:val="ListParagraph"/>
        <w:numPr>
          <w:ilvl w:val="2"/>
          <w:numId w:val="1"/>
        </w:numPr>
        <w:rPr>
          <w:rStyle w:val="Hyperlink"/>
          <w:rFonts w:ascii="Arial" w:eastAsia="Calibri" w:hAnsi="Arial" w:cs="Arial"/>
          <w:color w:val="auto"/>
          <w:u w:val="none"/>
        </w:rPr>
      </w:pPr>
      <w:r w:rsidRPr="00C83F5C">
        <w:rPr>
          <w:rFonts w:ascii="Arial" w:eastAsia="Calibri" w:hAnsi="Arial" w:cs="Arial"/>
        </w:rPr>
        <w:t xml:space="preserve">Soundcloud: </w:t>
      </w:r>
      <w:hyperlink r:id="rId12">
        <w:r w:rsidRPr="00C83F5C">
          <w:rPr>
            <w:rStyle w:val="Hyperlink"/>
            <w:rFonts w:ascii="Arial" w:eastAsia="Calibri" w:hAnsi="Arial" w:cs="Arial"/>
            <w:color w:val="auto"/>
          </w:rPr>
          <w:t>https://soundcloud.com/</w:t>
        </w:r>
      </w:hyperlink>
    </w:p>
    <w:p w14:paraId="27E4C076" w14:textId="77777777" w:rsidR="002928D5" w:rsidRPr="00C83F5C" w:rsidRDefault="002928D5" w:rsidP="002928D5">
      <w:pPr>
        <w:rPr>
          <w:rFonts w:ascii="Arial" w:eastAsia="Calibri" w:hAnsi="Arial" w:cs="Arial"/>
        </w:rPr>
      </w:pPr>
    </w:p>
    <w:p w14:paraId="07185A45" w14:textId="77777777" w:rsidR="00920474" w:rsidRPr="00C83F5C" w:rsidRDefault="589F6694" w:rsidP="52602876">
      <w:pPr>
        <w:pStyle w:val="ListParagraph"/>
        <w:numPr>
          <w:ilvl w:val="1"/>
          <w:numId w:val="1"/>
        </w:numPr>
        <w:rPr>
          <w:rFonts w:ascii="Arial" w:eastAsia="Calibri" w:hAnsi="Arial" w:cs="Arial"/>
        </w:rPr>
      </w:pPr>
      <w:r w:rsidRPr="00C83F5C">
        <w:rPr>
          <w:rFonts w:ascii="Arial" w:eastAsia="Calibri" w:hAnsi="Arial" w:cs="Arial"/>
          <w:b/>
          <w:bCs/>
        </w:rPr>
        <w:t xml:space="preserve">Would you like the artwork to be for </w:t>
      </w:r>
      <w:proofErr w:type="gramStart"/>
      <w:r w:rsidRPr="00C83F5C">
        <w:rPr>
          <w:rFonts w:ascii="Arial" w:eastAsia="Calibri" w:hAnsi="Arial" w:cs="Arial"/>
          <w:b/>
          <w:bCs/>
        </w:rPr>
        <w:t>sale?:</w:t>
      </w:r>
      <w:proofErr w:type="gramEnd"/>
      <w:r w:rsidRPr="00C83F5C">
        <w:rPr>
          <w:rFonts w:ascii="Arial" w:eastAsia="Calibri" w:hAnsi="Arial" w:cs="Arial"/>
          <w:b/>
          <w:bCs/>
        </w:rPr>
        <w:t xml:space="preserve"> </w:t>
      </w:r>
    </w:p>
    <w:p w14:paraId="0AACEAF0" w14:textId="69C6B4F0" w:rsidR="00ED56EE" w:rsidRPr="00C83F5C" w:rsidRDefault="589F6694" w:rsidP="00920474">
      <w:pPr>
        <w:ind w:left="1800" w:firstLine="360"/>
        <w:rPr>
          <w:rFonts w:ascii="Arial" w:eastAsia="Calibri" w:hAnsi="Arial" w:cs="Arial"/>
        </w:rPr>
      </w:pPr>
      <w:proofErr w:type="gramStart"/>
      <w:r w:rsidRPr="00C83F5C">
        <w:rPr>
          <w:rFonts w:ascii="Arial" w:eastAsia="Calibri" w:hAnsi="Arial" w:cs="Arial"/>
        </w:rPr>
        <w:t>Yes</w:t>
      </w:r>
      <w:proofErr w:type="gramEnd"/>
      <w:r w:rsidRPr="00C83F5C">
        <w:rPr>
          <w:rFonts w:ascii="Arial" w:eastAsia="Calibri" w:hAnsi="Arial" w:cs="Arial"/>
        </w:rPr>
        <w:t xml:space="preserve"> </w:t>
      </w:r>
      <w:r w:rsidR="00920474" w:rsidRPr="00C83F5C">
        <w:rPr>
          <w:rFonts w:ascii="Arial" w:eastAsia="Calibri" w:hAnsi="Arial" w:cs="Arial"/>
        </w:rPr>
        <w:t xml:space="preserve">or no? </w:t>
      </w:r>
    </w:p>
    <w:p w14:paraId="463842E5" w14:textId="77808592" w:rsidR="00ED56EE" w:rsidRPr="00C83F5C" w:rsidRDefault="589F6694" w:rsidP="52602876">
      <w:pPr>
        <w:pStyle w:val="ListParagraph"/>
        <w:numPr>
          <w:ilvl w:val="1"/>
          <w:numId w:val="1"/>
        </w:numPr>
        <w:rPr>
          <w:rFonts w:ascii="Arial" w:eastAsia="Calibri" w:hAnsi="Arial" w:cs="Arial"/>
          <w:b/>
          <w:bCs/>
        </w:rPr>
      </w:pPr>
      <w:r w:rsidRPr="00C83F5C">
        <w:rPr>
          <w:rFonts w:ascii="Arial" w:eastAsia="Calibri" w:hAnsi="Arial" w:cs="Arial"/>
          <w:b/>
          <w:bCs/>
        </w:rPr>
        <w:t>If yes to the above, what is the cost?</w:t>
      </w:r>
      <w:r w:rsidR="00A13115" w:rsidRPr="00C83F5C">
        <w:rPr>
          <w:rFonts w:ascii="Arial" w:eastAsia="Calibri" w:hAnsi="Arial" w:cs="Arial"/>
          <w:b/>
          <w:bCs/>
        </w:rPr>
        <w:t xml:space="preserve"> </w:t>
      </w:r>
      <w:r w:rsidR="00A13115" w:rsidRPr="00C83F5C">
        <w:rPr>
          <w:rFonts w:ascii="Arial" w:eastAsia="Calibri" w:hAnsi="Arial" w:cs="Arial"/>
        </w:rPr>
        <w:t xml:space="preserve">Please see our guidance on how to price your work. </w:t>
      </w:r>
      <w:r w:rsidRPr="00C83F5C">
        <w:rPr>
          <w:rFonts w:ascii="Arial" w:eastAsia="Calibri" w:hAnsi="Arial" w:cs="Arial"/>
        </w:rPr>
        <w:t xml:space="preserve"> </w:t>
      </w:r>
    </w:p>
    <w:p w14:paraId="0074542A" w14:textId="77777777" w:rsidR="00A13115" w:rsidRPr="00C83F5C" w:rsidRDefault="00A13115" w:rsidP="52602876">
      <w:pPr>
        <w:pStyle w:val="Heading3"/>
        <w:rPr>
          <w:rFonts w:ascii="Arial" w:eastAsia="Calibri" w:hAnsi="Arial" w:cs="Arial"/>
          <w:b/>
          <w:bCs/>
          <w:color w:val="auto"/>
          <w:sz w:val="22"/>
          <w:szCs w:val="22"/>
        </w:rPr>
      </w:pPr>
    </w:p>
    <w:p w14:paraId="77A779A0" w14:textId="09CD87C2" w:rsidR="00ED56EE" w:rsidRPr="00C83F5C" w:rsidRDefault="589F6694" w:rsidP="52602876">
      <w:pPr>
        <w:pStyle w:val="Heading3"/>
        <w:rPr>
          <w:rFonts w:ascii="Arial" w:hAnsi="Arial" w:cs="Arial"/>
          <w:color w:val="auto"/>
          <w:sz w:val="22"/>
          <w:szCs w:val="22"/>
        </w:rPr>
      </w:pPr>
      <w:r w:rsidRPr="00C83F5C">
        <w:rPr>
          <w:rFonts w:ascii="Arial" w:eastAsia="Calibri" w:hAnsi="Arial" w:cs="Arial"/>
          <w:b/>
          <w:bCs/>
          <w:color w:val="auto"/>
          <w:sz w:val="22"/>
          <w:szCs w:val="22"/>
        </w:rPr>
        <w:t>Delivery of selected works</w:t>
      </w:r>
      <w:r w:rsidR="00A13115" w:rsidRPr="00C83F5C">
        <w:rPr>
          <w:rFonts w:ascii="Arial" w:eastAsia="Calibri" w:hAnsi="Arial" w:cs="Arial"/>
          <w:b/>
          <w:bCs/>
          <w:color w:val="auto"/>
          <w:sz w:val="22"/>
          <w:szCs w:val="22"/>
        </w:rPr>
        <w:t>:</w:t>
      </w:r>
    </w:p>
    <w:p w14:paraId="72E627AF" w14:textId="1802E97F" w:rsidR="00ED56EE" w:rsidRPr="00C83F5C" w:rsidRDefault="00A13115" w:rsidP="52602876">
      <w:pPr>
        <w:rPr>
          <w:rFonts w:ascii="Arial" w:hAnsi="Arial" w:cs="Arial"/>
        </w:rPr>
      </w:pPr>
      <w:r w:rsidRPr="00C83F5C">
        <w:rPr>
          <w:rFonts w:ascii="Arial" w:eastAsia="Calibri" w:hAnsi="Arial" w:cs="Arial"/>
        </w:rPr>
        <w:t>Artwork</w:t>
      </w:r>
      <w:r w:rsidR="589F6694" w:rsidRPr="00C83F5C">
        <w:rPr>
          <w:rFonts w:ascii="Arial" w:eastAsia="Calibri" w:hAnsi="Arial" w:cs="Arial"/>
        </w:rPr>
        <w:t xml:space="preserve"> should </w:t>
      </w:r>
      <w:r w:rsidR="589F6694" w:rsidRPr="00C83F5C">
        <w:rPr>
          <w:rFonts w:ascii="Arial" w:eastAsia="Calibri" w:hAnsi="Arial" w:cs="Arial"/>
          <w:b/>
          <w:bCs/>
          <w:u w:val="single"/>
        </w:rPr>
        <w:t>only</w:t>
      </w:r>
      <w:r w:rsidR="589F6694" w:rsidRPr="00C83F5C">
        <w:rPr>
          <w:rFonts w:ascii="Arial" w:eastAsia="Calibri" w:hAnsi="Arial" w:cs="Arial"/>
        </w:rPr>
        <w:t xml:space="preserve"> be delivered to HOME if you have received specific instruction to do so. </w:t>
      </w:r>
      <w:r w:rsidR="002B5770" w:rsidRPr="00C83F5C">
        <w:rPr>
          <w:rFonts w:ascii="Arial" w:eastAsia="Calibri" w:hAnsi="Arial" w:cs="Arial"/>
        </w:rPr>
        <w:t xml:space="preserve">You will be notified by email if your work has been selected </w:t>
      </w:r>
      <w:r w:rsidR="0038707C" w:rsidRPr="00C83F5C">
        <w:rPr>
          <w:rFonts w:ascii="Arial" w:eastAsia="Calibri" w:hAnsi="Arial" w:cs="Arial"/>
        </w:rPr>
        <w:t>and</w:t>
      </w:r>
      <w:r w:rsidR="002B5770" w:rsidRPr="00C83F5C">
        <w:rPr>
          <w:rFonts w:ascii="Arial" w:eastAsia="Calibri" w:hAnsi="Arial" w:cs="Arial"/>
        </w:rPr>
        <w:t xml:space="preserve"> we will </w:t>
      </w:r>
      <w:r w:rsidR="0038707C" w:rsidRPr="00C83F5C">
        <w:rPr>
          <w:rFonts w:ascii="Arial" w:eastAsia="Calibri" w:hAnsi="Arial" w:cs="Arial"/>
        </w:rPr>
        <w:t>s</w:t>
      </w:r>
      <w:r w:rsidR="002B5770" w:rsidRPr="00C83F5C">
        <w:rPr>
          <w:rFonts w:ascii="Arial" w:eastAsia="Calibri" w:hAnsi="Arial" w:cs="Arial"/>
        </w:rPr>
        <w:t xml:space="preserve">end you </w:t>
      </w:r>
      <w:r w:rsidR="0038707C" w:rsidRPr="00C83F5C">
        <w:rPr>
          <w:rFonts w:ascii="Arial" w:eastAsia="Calibri" w:hAnsi="Arial" w:cs="Arial"/>
        </w:rPr>
        <w:t xml:space="preserve">more information on how and when to drop off your work. </w:t>
      </w:r>
    </w:p>
    <w:p w14:paraId="3127AAAF" w14:textId="24BB1A41" w:rsidR="00ED56EE" w:rsidRPr="00C83F5C" w:rsidRDefault="589F6694" w:rsidP="52602876">
      <w:pPr>
        <w:rPr>
          <w:rFonts w:ascii="Arial" w:eastAsia="Calibri" w:hAnsi="Arial" w:cs="Arial"/>
        </w:rPr>
      </w:pPr>
      <w:r w:rsidRPr="00C83F5C">
        <w:rPr>
          <w:rFonts w:ascii="Arial" w:eastAsia="Calibri" w:hAnsi="Arial" w:cs="Arial"/>
          <w:b/>
          <w:bCs/>
        </w:rPr>
        <w:t>Please note:</w:t>
      </w:r>
      <w:r w:rsidRPr="00C83F5C">
        <w:rPr>
          <w:rFonts w:ascii="Arial" w:eastAsia="Calibri" w:hAnsi="Arial" w:cs="Arial"/>
        </w:rPr>
        <w:t xml:space="preserve"> Crates cannot be stored at the venue. We cannot accept works that are wrapped and delivered by a commercial courier, such as DHL/UPS. However, we can accept works delivered by third parties such as </w:t>
      </w:r>
      <w:r w:rsidR="00C069CC">
        <w:rPr>
          <w:rFonts w:ascii="Arial" w:eastAsia="Calibri" w:hAnsi="Arial" w:cs="Arial"/>
        </w:rPr>
        <w:t>friends</w:t>
      </w:r>
      <w:r w:rsidR="007979B4">
        <w:rPr>
          <w:rFonts w:ascii="Arial" w:eastAsia="Calibri" w:hAnsi="Arial" w:cs="Arial"/>
        </w:rPr>
        <w:t xml:space="preserve"> or</w:t>
      </w:r>
      <w:r w:rsidR="00C069CC">
        <w:rPr>
          <w:rFonts w:ascii="Arial" w:eastAsia="Calibri" w:hAnsi="Arial" w:cs="Arial"/>
        </w:rPr>
        <w:t xml:space="preserve"> family</w:t>
      </w:r>
      <w:r w:rsidRPr="00C83F5C">
        <w:rPr>
          <w:rFonts w:ascii="Arial" w:eastAsia="Calibri" w:hAnsi="Arial" w:cs="Arial"/>
        </w:rPr>
        <w:t>.</w:t>
      </w:r>
      <w:r w:rsidR="009A3F28">
        <w:rPr>
          <w:rFonts w:ascii="Arial" w:eastAsia="Calibri" w:hAnsi="Arial" w:cs="Arial"/>
        </w:rPr>
        <w:t xml:space="preserve"> </w:t>
      </w:r>
    </w:p>
    <w:p w14:paraId="29721F02" w14:textId="2C533F7B" w:rsidR="00ED56EE" w:rsidRPr="00C83F5C" w:rsidRDefault="589F6694" w:rsidP="52602876">
      <w:pPr>
        <w:rPr>
          <w:rFonts w:ascii="Arial" w:hAnsi="Arial" w:cs="Arial"/>
        </w:rPr>
      </w:pPr>
      <w:r w:rsidRPr="00C83F5C">
        <w:rPr>
          <w:rFonts w:ascii="Arial" w:eastAsia="Calibri" w:hAnsi="Arial" w:cs="Arial"/>
        </w:rPr>
        <w:t xml:space="preserve">Transportation will not be </w:t>
      </w:r>
      <w:proofErr w:type="spellStart"/>
      <w:r w:rsidRPr="00C83F5C">
        <w:rPr>
          <w:rFonts w:ascii="Arial" w:eastAsia="Calibri" w:hAnsi="Arial" w:cs="Arial"/>
        </w:rPr>
        <w:t>organised</w:t>
      </w:r>
      <w:proofErr w:type="spellEnd"/>
      <w:r w:rsidRPr="00C83F5C">
        <w:rPr>
          <w:rFonts w:ascii="Arial" w:eastAsia="Calibri" w:hAnsi="Arial" w:cs="Arial"/>
        </w:rPr>
        <w:t xml:space="preserve"> by HOME and expenses associated with transportation will not be </w:t>
      </w:r>
      <w:r w:rsidR="00D76177" w:rsidRPr="00C83F5C">
        <w:rPr>
          <w:rFonts w:ascii="Arial" w:eastAsia="Calibri" w:hAnsi="Arial" w:cs="Arial"/>
        </w:rPr>
        <w:t>covered</w:t>
      </w:r>
      <w:r w:rsidRPr="00C83F5C">
        <w:rPr>
          <w:rFonts w:ascii="Arial" w:eastAsia="Calibri" w:hAnsi="Arial" w:cs="Arial"/>
        </w:rPr>
        <w:t xml:space="preserve"> by HOME.</w:t>
      </w:r>
    </w:p>
    <w:p w14:paraId="63F9A2C2" w14:textId="0E784914" w:rsidR="00ED56EE" w:rsidRPr="00C83F5C" w:rsidRDefault="007E60E4" w:rsidP="52602876">
      <w:pPr>
        <w:rPr>
          <w:rFonts w:ascii="Arial" w:eastAsia="Calibri" w:hAnsi="Arial" w:cs="Arial"/>
        </w:rPr>
      </w:pPr>
      <w:r w:rsidRPr="00C83F5C">
        <w:rPr>
          <w:rFonts w:ascii="Arial" w:eastAsia="Calibri" w:hAnsi="Arial" w:cs="Arial"/>
        </w:rPr>
        <w:t>Standard p</w:t>
      </w:r>
      <w:r w:rsidR="589F6694" w:rsidRPr="00C83F5C">
        <w:rPr>
          <w:rFonts w:ascii="Arial" w:eastAsia="Calibri" w:hAnsi="Arial" w:cs="Arial"/>
        </w:rPr>
        <w:t>linths will be provided by HOME for exhibited works. If your freestanding work has specific requirements for display, please contact us if it is shortlisted for the final round of judging.</w:t>
      </w:r>
    </w:p>
    <w:p w14:paraId="7FD3F9A8" w14:textId="67D15B24" w:rsidR="0033740A" w:rsidRPr="00C83F5C" w:rsidRDefault="00A423BC" w:rsidP="52602876">
      <w:pPr>
        <w:rPr>
          <w:rFonts w:ascii="Arial" w:eastAsia="Calibri" w:hAnsi="Arial" w:cs="Arial"/>
        </w:rPr>
      </w:pPr>
      <w:r w:rsidRPr="00C83F5C">
        <w:rPr>
          <w:rFonts w:ascii="Arial" w:eastAsia="Calibri" w:hAnsi="Arial" w:cs="Arial"/>
        </w:rPr>
        <w:t>If more than one artwork</w:t>
      </w:r>
      <w:r w:rsidR="0033740A" w:rsidRPr="00C83F5C">
        <w:rPr>
          <w:rFonts w:ascii="Arial" w:eastAsia="Calibri" w:hAnsi="Arial" w:cs="Arial"/>
        </w:rPr>
        <w:t>/artist</w:t>
      </w:r>
      <w:r w:rsidR="007C2B0C" w:rsidRPr="00C83F5C">
        <w:rPr>
          <w:rFonts w:ascii="Arial" w:eastAsia="Calibri" w:hAnsi="Arial" w:cs="Arial"/>
        </w:rPr>
        <w:t xml:space="preserve">, </w:t>
      </w:r>
      <w:r w:rsidRPr="00C83F5C">
        <w:rPr>
          <w:rFonts w:ascii="Arial" w:eastAsia="Calibri" w:hAnsi="Arial" w:cs="Arial"/>
        </w:rPr>
        <w:t xml:space="preserve">submitted </w:t>
      </w:r>
      <w:r w:rsidR="003A38E9" w:rsidRPr="00C83F5C">
        <w:rPr>
          <w:rFonts w:ascii="Arial" w:eastAsia="Calibri" w:hAnsi="Arial" w:cs="Arial"/>
        </w:rPr>
        <w:t xml:space="preserve">by </w:t>
      </w:r>
      <w:r w:rsidRPr="00C83F5C">
        <w:rPr>
          <w:rFonts w:ascii="Arial" w:eastAsia="Calibri" w:hAnsi="Arial" w:cs="Arial"/>
        </w:rPr>
        <w:t xml:space="preserve">an </w:t>
      </w:r>
      <w:r w:rsidR="003A38E9" w:rsidRPr="00C83F5C">
        <w:rPr>
          <w:rFonts w:ascii="Arial" w:eastAsia="Calibri" w:hAnsi="Arial" w:cs="Arial"/>
        </w:rPr>
        <w:t xml:space="preserve">organization on behalf of an artist </w:t>
      </w:r>
      <w:r w:rsidR="007C2B0C" w:rsidRPr="00C83F5C">
        <w:rPr>
          <w:rFonts w:ascii="Arial" w:eastAsia="Calibri" w:hAnsi="Arial" w:cs="Arial"/>
        </w:rPr>
        <w:t>(</w:t>
      </w:r>
      <w:r w:rsidR="005D3F7B" w:rsidRPr="00C83F5C">
        <w:rPr>
          <w:rFonts w:ascii="Arial" w:eastAsia="Calibri" w:hAnsi="Arial" w:cs="Arial"/>
        </w:rPr>
        <w:t xml:space="preserve">for access requirements) has been selected, </w:t>
      </w:r>
      <w:r w:rsidR="00892B9C" w:rsidRPr="00C83F5C">
        <w:rPr>
          <w:rFonts w:ascii="Arial" w:eastAsia="Calibri" w:hAnsi="Arial" w:cs="Arial"/>
        </w:rPr>
        <w:t xml:space="preserve">artworks should be delivered </w:t>
      </w:r>
      <w:r w:rsidR="0033740A" w:rsidRPr="00C83F5C">
        <w:rPr>
          <w:rFonts w:ascii="Arial" w:eastAsia="Calibri" w:hAnsi="Arial" w:cs="Arial"/>
        </w:rPr>
        <w:t xml:space="preserve">to </w:t>
      </w:r>
      <w:r w:rsidR="00892B9C" w:rsidRPr="00C83F5C">
        <w:rPr>
          <w:rFonts w:ascii="Arial" w:eastAsia="Calibri" w:hAnsi="Arial" w:cs="Arial"/>
        </w:rPr>
        <w:t>HOME together</w:t>
      </w:r>
      <w:r w:rsidR="0033740A" w:rsidRPr="00C83F5C">
        <w:rPr>
          <w:rFonts w:ascii="Arial" w:eastAsia="Calibri" w:hAnsi="Arial" w:cs="Arial"/>
        </w:rPr>
        <w:t xml:space="preserve"> by the </w:t>
      </w:r>
      <w:proofErr w:type="spellStart"/>
      <w:r w:rsidR="0033740A" w:rsidRPr="00C83F5C">
        <w:rPr>
          <w:rFonts w:ascii="Arial" w:eastAsia="Calibri" w:hAnsi="Arial" w:cs="Arial"/>
        </w:rPr>
        <w:t>organisation</w:t>
      </w:r>
      <w:proofErr w:type="spellEnd"/>
      <w:r w:rsidR="00892B9C" w:rsidRPr="00C83F5C">
        <w:rPr>
          <w:rFonts w:ascii="Arial" w:eastAsia="Calibri" w:hAnsi="Arial" w:cs="Arial"/>
        </w:rPr>
        <w:t xml:space="preserve">. </w:t>
      </w:r>
    </w:p>
    <w:p w14:paraId="0C3A792D" w14:textId="021D956D" w:rsidR="00EC2D65" w:rsidRPr="00C83F5C" w:rsidRDefault="00EC2D65" w:rsidP="52602876">
      <w:pPr>
        <w:rPr>
          <w:rFonts w:ascii="Arial" w:hAnsi="Arial" w:cs="Arial"/>
        </w:rPr>
      </w:pPr>
    </w:p>
    <w:p w14:paraId="11088BB0" w14:textId="6754416D" w:rsidR="00ED56EE" w:rsidRPr="00C83F5C" w:rsidRDefault="589F6694" w:rsidP="52602876">
      <w:pPr>
        <w:pStyle w:val="Heading3"/>
        <w:rPr>
          <w:rFonts w:ascii="Arial" w:hAnsi="Arial" w:cs="Arial"/>
          <w:color w:val="auto"/>
          <w:sz w:val="22"/>
          <w:szCs w:val="22"/>
        </w:rPr>
      </w:pPr>
      <w:r w:rsidRPr="00C83F5C">
        <w:rPr>
          <w:rFonts w:ascii="Arial" w:eastAsia="Calibri" w:hAnsi="Arial" w:cs="Arial"/>
          <w:b/>
          <w:bCs/>
          <w:color w:val="auto"/>
          <w:sz w:val="22"/>
          <w:szCs w:val="22"/>
        </w:rPr>
        <w:t>How artwork should be prepared if selected</w:t>
      </w:r>
    </w:p>
    <w:p w14:paraId="043A907A" w14:textId="47BF9E4A" w:rsidR="00ED56EE" w:rsidRPr="00C83F5C" w:rsidRDefault="003670F9" w:rsidP="52602876">
      <w:pPr>
        <w:rPr>
          <w:rFonts w:ascii="Arial" w:hAnsi="Arial" w:cs="Arial"/>
        </w:rPr>
      </w:pPr>
      <w:r w:rsidRPr="00C83F5C">
        <w:rPr>
          <w:rFonts w:ascii="Arial" w:eastAsia="Calibri" w:hAnsi="Arial" w:cs="Arial"/>
          <w:b/>
          <w:bCs/>
        </w:rPr>
        <w:t>2-</w:t>
      </w:r>
      <w:r w:rsidR="589F6694" w:rsidRPr="00C83F5C">
        <w:rPr>
          <w:rFonts w:ascii="Arial" w:eastAsia="Calibri" w:hAnsi="Arial" w:cs="Arial"/>
          <w:b/>
          <w:bCs/>
        </w:rPr>
        <w:t>dimensional works</w:t>
      </w:r>
    </w:p>
    <w:p w14:paraId="3C27668B" w14:textId="39C2FE1F" w:rsidR="00ED56EE" w:rsidRPr="00C83F5C" w:rsidRDefault="589F6694" w:rsidP="003670F9">
      <w:pPr>
        <w:pStyle w:val="ListParagraph"/>
        <w:numPr>
          <w:ilvl w:val="0"/>
          <w:numId w:val="5"/>
        </w:numPr>
        <w:rPr>
          <w:rFonts w:ascii="Arial" w:eastAsia="Calibri" w:hAnsi="Arial" w:cs="Arial"/>
        </w:rPr>
      </w:pPr>
      <w:r w:rsidRPr="00C83F5C">
        <w:rPr>
          <w:rFonts w:ascii="Arial" w:eastAsia="Calibri" w:hAnsi="Arial" w:cs="Arial"/>
        </w:rPr>
        <w:t xml:space="preserve">The use of simple, </w:t>
      </w:r>
      <w:proofErr w:type="gramStart"/>
      <w:r w:rsidRPr="00C83F5C">
        <w:rPr>
          <w:rFonts w:ascii="Arial" w:eastAsia="Calibri" w:hAnsi="Arial" w:cs="Arial"/>
        </w:rPr>
        <w:t xml:space="preserve">neutral </w:t>
      </w:r>
      <w:proofErr w:type="spellStart"/>
      <w:r w:rsidRPr="00C83F5C">
        <w:rPr>
          <w:rFonts w:ascii="Arial" w:eastAsia="Calibri" w:hAnsi="Arial" w:cs="Arial"/>
        </w:rPr>
        <w:t>coloured</w:t>
      </w:r>
      <w:proofErr w:type="spellEnd"/>
      <w:proofErr w:type="gramEnd"/>
      <w:r w:rsidRPr="00C83F5C">
        <w:rPr>
          <w:rFonts w:ascii="Arial" w:eastAsia="Calibri" w:hAnsi="Arial" w:cs="Arial"/>
        </w:rPr>
        <w:t xml:space="preserve"> frames is strongly encouraged. Metal, </w:t>
      </w:r>
      <w:proofErr w:type="gramStart"/>
      <w:r w:rsidRPr="00C83F5C">
        <w:rPr>
          <w:rFonts w:ascii="Arial" w:eastAsia="Calibri" w:hAnsi="Arial" w:cs="Arial"/>
        </w:rPr>
        <w:t>glass</w:t>
      </w:r>
      <w:proofErr w:type="gramEnd"/>
      <w:r w:rsidRPr="00C83F5C">
        <w:rPr>
          <w:rFonts w:ascii="Arial" w:eastAsia="Calibri" w:hAnsi="Arial" w:cs="Arial"/>
        </w:rPr>
        <w:t xml:space="preserve"> and Perspex clip frames are not accept</w:t>
      </w:r>
      <w:r w:rsidR="00EB3C79" w:rsidRPr="00C83F5C">
        <w:rPr>
          <w:rFonts w:ascii="Arial" w:eastAsia="Calibri" w:hAnsi="Arial" w:cs="Arial"/>
        </w:rPr>
        <w:t>ed</w:t>
      </w:r>
      <w:r w:rsidRPr="00C83F5C">
        <w:rPr>
          <w:rFonts w:ascii="Arial" w:eastAsia="Calibri" w:hAnsi="Arial" w:cs="Arial"/>
        </w:rPr>
        <w:t>.</w:t>
      </w:r>
      <w:r w:rsidRPr="00C83F5C">
        <w:rPr>
          <w:rFonts w:ascii="Arial" w:eastAsia="Calibri" w:hAnsi="Arial" w:cs="Arial"/>
          <w:b/>
          <w:bCs/>
        </w:rPr>
        <w:t xml:space="preserve"> </w:t>
      </w:r>
      <w:proofErr w:type="gramStart"/>
      <w:r w:rsidRPr="00C83F5C">
        <w:rPr>
          <w:rFonts w:ascii="Arial" w:eastAsia="Calibri" w:hAnsi="Arial" w:cs="Arial"/>
        </w:rPr>
        <w:t>In the event that</w:t>
      </w:r>
      <w:proofErr w:type="gramEnd"/>
      <w:r w:rsidRPr="00C83F5C">
        <w:rPr>
          <w:rFonts w:ascii="Arial" w:eastAsia="Calibri" w:hAnsi="Arial" w:cs="Arial"/>
        </w:rPr>
        <w:t xml:space="preserve"> you choose to submit an unframed work, it will be strictly at your own risk.</w:t>
      </w:r>
      <w:r w:rsidRPr="00C83F5C">
        <w:rPr>
          <w:rFonts w:ascii="Arial" w:eastAsia="Calibri" w:hAnsi="Arial" w:cs="Arial"/>
          <w:b/>
          <w:bCs/>
        </w:rPr>
        <w:t xml:space="preserve"> </w:t>
      </w:r>
      <w:r w:rsidRPr="00C83F5C">
        <w:rPr>
          <w:rFonts w:ascii="Arial" w:eastAsia="Calibri" w:hAnsi="Arial" w:cs="Arial"/>
        </w:rPr>
        <w:t>HOME cannot offer a framing service for work.</w:t>
      </w:r>
    </w:p>
    <w:p w14:paraId="0A2578AD" w14:textId="5CAE538E" w:rsidR="00ED56EE" w:rsidRPr="00C83F5C" w:rsidRDefault="589F6694" w:rsidP="003670F9">
      <w:pPr>
        <w:pStyle w:val="ListParagraph"/>
        <w:numPr>
          <w:ilvl w:val="0"/>
          <w:numId w:val="5"/>
        </w:numPr>
        <w:rPr>
          <w:rFonts w:ascii="Arial" w:eastAsia="Calibri" w:hAnsi="Arial" w:cs="Arial"/>
        </w:rPr>
      </w:pPr>
      <w:r w:rsidRPr="00C83F5C">
        <w:rPr>
          <w:rFonts w:ascii="Arial" w:eastAsia="Calibri" w:hAnsi="Arial" w:cs="Arial"/>
        </w:rPr>
        <w:t>Frames must have no protrusions or hanging fixtures on the reverse. HOME will affix attachments to the frame.</w:t>
      </w:r>
    </w:p>
    <w:p w14:paraId="2DA5FC66" w14:textId="11F37299" w:rsidR="00ED56EE" w:rsidRPr="00C83F5C" w:rsidRDefault="589F6694" w:rsidP="003670F9">
      <w:pPr>
        <w:pStyle w:val="ListParagraph"/>
        <w:numPr>
          <w:ilvl w:val="0"/>
          <w:numId w:val="5"/>
        </w:numPr>
        <w:rPr>
          <w:rFonts w:ascii="Arial" w:eastAsia="Calibri" w:hAnsi="Arial" w:cs="Arial"/>
        </w:rPr>
      </w:pPr>
      <w:r w:rsidRPr="00C83F5C">
        <w:rPr>
          <w:rFonts w:ascii="Arial" w:eastAsia="Calibri" w:hAnsi="Arial" w:cs="Arial"/>
        </w:rPr>
        <w:t>We suggest that you add soft padding to all corners of your work for transportation.</w:t>
      </w:r>
    </w:p>
    <w:p w14:paraId="18C2C28C" w14:textId="2ACCF61B" w:rsidR="00ED56EE" w:rsidRPr="00C83F5C" w:rsidRDefault="00893116" w:rsidP="52602876">
      <w:pPr>
        <w:rPr>
          <w:rFonts w:ascii="Arial" w:hAnsi="Arial" w:cs="Arial"/>
        </w:rPr>
      </w:pPr>
      <w:r w:rsidRPr="00C83F5C">
        <w:rPr>
          <w:rFonts w:ascii="Arial" w:eastAsia="Calibri" w:hAnsi="Arial" w:cs="Arial"/>
          <w:b/>
          <w:bCs/>
        </w:rPr>
        <w:t>Ineligible</w:t>
      </w:r>
      <w:r w:rsidR="589F6694" w:rsidRPr="00C83F5C">
        <w:rPr>
          <w:rFonts w:ascii="Arial" w:eastAsia="Calibri" w:hAnsi="Arial" w:cs="Arial"/>
          <w:b/>
          <w:bCs/>
        </w:rPr>
        <w:t xml:space="preserve"> work</w:t>
      </w:r>
    </w:p>
    <w:p w14:paraId="7F513CE0" w14:textId="2FC55456" w:rsidR="00ED56EE" w:rsidRPr="00C83F5C" w:rsidRDefault="589F6694" w:rsidP="52602876">
      <w:pPr>
        <w:rPr>
          <w:rFonts w:ascii="Arial" w:hAnsi="Arial" w:cs="Arial"/>
        </w:rPr>
      </w:pPr>
      <w:r w:rsidRPr="00C83F5C">
        <w:rPr>
          <w:rFonts w:ascii="Arial" w:eastAsia="Calibri" w:hAnsi="Arial" w:cs="Arial"/>
        </w:rPr>
        <w:t xml:space="preserve">The following types of work </w:t>
      </w:r>
      <w:r w:rsidR="005810C2" w:rsidRPr="00C83F5C">
        <w:rPr>
          <w:rFonts w:ascii="Arial" w:eastAsia="Calibri" w:hAnsi="Arial" w:cs="Arial"/>
        </w:rPr>
        <w:t>will not be eligible</w:t>
      </w:r>
      <w:r w:rsidRPr="00C83F5C">
        <w:rPr>
          <w:rFonts w:ascii="Arial" w:eastAsia="Calibri" w:hAnsi="Arial" w:cs="Arial"/>
        </w:rPr>
        <w:t>:</w:t>
      </w:r>
    </w:p>
    <w:p w14:paraId="20283C54" w14:textId="41767DB0" w:rsidR="00ED56EE" w:rsidRDefault="589F6694" w:rsidP="00B01491">
      <w:pPr>
        <w:pStyle w:val="ListParagraph"/>
        <w:numPr>
          <w:ilvl w:val="0"/>
          <w:numId w:val="6"/>
        </w:numPr>
        <w:rPr>
          <w:rFonts w:ascii="Arial" w:eastAsia="Calibri" w:hAnsi="Arial" w:cs="Arial"/>
        </w:rPr>
      </w:pPr>
      <w:r w:rsidRPr="00C83F5C">
        <w:rPr>
          <w:rFonts w:ascii="Arial" w:eastAsia="Calibri" w:hAnsi="Arial" w:cs="Arial"/>
        </w:rPr>
        <w:t>Works that are over the specified size limit of 244 x 350cm (excluding sculpture and, where any one part should not exceed 200cm on the longest side and the total weight must be no more than 1,000kg when packed)</w:t>
      </w:r>
    </w:p>
    <w:p w14:paraId="3C22D27B" w14:textId="09E7E9CA" w:rsidR="00B830D9" w:rsidRPr="00C83F5C" w:rsidRDefault="00B830D9" w:rsidP="00B01491">
      <w:pPr>
        <w:pStyle w:val="ListParagraph"/>
        <w:numPr>
          <w:ilvl w:val="0"/>
          <w:numId w:val="6"/>
        </w:numPr>
        <w:rPr>
          <w:rFonts w:ascii="Arial" w:eastAsia="Calibri" w:hAnsi="Arial" w:cs="Arial"/>
        </w:rPr>
      </w:pPr>
      <w:r>
        <w:rPr>
          <w:rFonts w:ascii="Arial" w:eastAsia="Calibri" w:hAnsi="Arial" w:cs="Arial"/>
        </w:rPr>
        <w:t xml:space="preserve">Moving image work should be no longer than 10 minutes. </w:t>
      </w:r>
    </w:p>
    <w:p w14:paraId="093CCDAE" w14:textId="5C3BA1A3" w:rsidR="00ED56EE" w:rsidRPr="00C83F5C" w:rsidRDefault="589F6694" w:rsidP="00B01491">
      <w:pPr>
        <w:pStyle w:val="ListParagraph"/>
        <w:numPr>
          <w:ilvl w:val="0"/>
          <w:numId w:val="6"/>
        </w:numPr>
        <w:rPr>
          <w:rFonts w:ascii="Arial" w:eastAsia="Calibri" w:hAnsi="Arial" w:cs="Arial"/>
        </w:rPr>
      </w:pPr>
      <w:r w:rsidRPr="00C83F5C">
        <w:rPr>
          <w:rFonts w:ascii="Arial" w:eastAsia="Calibri" w:hAnsi="Arial" w:cs="Arial"/>
        </w:rPr>
        <w:t>Works that contain noxious or toxic substances, have flammability below 50°C, contain human tissue, or incorporate dangerous electrical appliances. Note: all electrical appliances must be accompanied by current PAT test certification</w:t>
      </w:r>
      <w:r w:rsidR="0080407E" w:rsidRPr="00C83F5C">
        <w:rPr>
          <w:rFonts w:ascii="Arial" w:eastAsia="Calibri" w:hAnsi="Arial" w:cs="Arial"/>
        </w:rPr>
        <w:t xml:space="preserve">. </w:t>
      </w:r>
    </w:p>
    <w:p w14:paraId="3905137E" w14:textId="04E74744" w:rsidR="00ED56EE" w:rsidRPr="00C83F5C" w:rsidRDefault="589F6694" w:rsidP="52602876">
      <w:pPr>
        <w:pStyle w:val="Heading3"/>
        <w:rPr>
          <w:rFonts w:ascii="Arial" w:hAnsi="Arial" w:cs="Arial"/>
          <w:color w:val="auto"/>
          <w:sz w:val="22"/>
          <w:szCs w:val="22"/>
        </w:rPr>
      </w:pPr>
      <w:r w:rsidRPr="00C83F5C">
        <w:rPr>
          <w:rFonts w:ascii="Arial" w:eastAsia="Calibri" w:hAnsi="Arial" w:cs="Arial"/>
          <w:b/>
          <w:bCs/>
          <w:color w:val="auto"/>
          <w:sz w:val="22"/>
          <w:szCs w:val="22"/>
        </w:rPr>
        <w:t>Pricing of work and sales procedure</w:t>
      </w:r>
    </w:p>
    <w:p w14:paraId="1B12B26D" w14:textId="7D8C8308" w:rsidR="00ED56EE" w:rsidRPr="00C83F5C" w:rsidRDefault="589F6694" w:rsidP="52602876">
      <w:pPr>
        <w:rPr>
          <w:rFonts w:ascii="Arial" w:hAnsi="Arial" w:cs="Arial"/>
        </w:rPr>
      </w:pPr>
      <w:r w:rsidRPr="00C83F5C">
        <w:rPr>
          <w:rFonts w:ascii="Arial" w:eastAsia="Calibri" w:hAnsi="Arial" w:cs="Arial"/>
        </w:rPr>
        <w:t xml:space="preserve">Please refer to our </w:t>
      </w:r>
      <w:hyperlink r:id="rId13">
        <w:r w:rsidRPr="00C83F5C">
          <w:rPr>
            <w:rStyle w:val="Hyperlink"/>
            <w:rFonts w:ascii="Arial" w:eastAsia="Calibri" w:hAnsi="Arial" w:cs="Arial"/>
            <w:color w:val="auto"/>
          </w:rPr>
          <w:t>guide on how to price your work</w:t>
        </w:r>
      </w:hyperlink>
      <w:r w:rsidRPr="00C83F5C">
        <w:rPr>
          <w:rFonts w:ascii="Arial" w:eastAsia="Calibri" w:hAnsi="Arial" w:cs="Arial"/>
        </w:rPr>
        <w:t>. You will be required to state the price you wish to charge for your work on your application form. This price cannot be changed.</w:t>
      </w:r>
    </w:p>
    <w:p w14:paraId="54453532" w14:textId="24536E93" w:rsidR="00ED56EE" w:rsidRPr="00C83F5C" w:rsidRDefault="589F6694" w:rsidP="52602876">
      <w:pPr>
        <w:pStyle w:val="Heading3"/>
        <w:rPr>
          <w:rFonts w:ascii="Arial" w:hAnsi="Arial" w:cs="Arial"/>
          <w:color w:val="auto"/>
          <w:sz w:val="22"/>
          <w:szCs w:val="22"/>
        </w:rPr>
      </w:pPr>
      <w:r w:rsidRPr="00C83F5C">
        <w:rPr>
          <w:rFonts w:ascii="Arial" w:eastAsia="Calibri" w:hAnsi="Arial" w:cs="Arial"/>
          <w:b/>
          <w:bCs/>
          <w:color w:val="auto"/>
          <w:sz w:val="22"/>
          <w:szCs w:val="22"/>
        </w:rPr>
        <w:t>Collection of work from HOME</w:t>
      </w:r>
    </w:p>
    <w:p w14:paraId="21B5BEFC" w14:textId="48572491" w:rsidR="00ED56EE" w:rsidRPr="00C83F5C" w:rsidRDefault="00584251" w:rsidP="52602876">
      <w:pPr>
        <w:rPr>
          <w:rFonts w:ascii="Arial" w:hAnsi="Arial" w:cs="Arial"/>
        </w:rPr>
      </w:pPr>
      <w:r w:rsidRPr="00C83F5C">
        <w:rPr>
          <w:rFonts w:ascii="Arial" w:eastAsia="Calibri" w:hAnsi="Arial" w:cs="Arial"/>
        </w:rPr>
        <w:t xml:space="preserve">After </w:t>
      </w:r>
      <w:r w:rsidR="589F6694" w:rsidRPr="00C83F5C">
        <w:rPr>
          <w:rFonts w:ascii="Arial" w:eastAsia="Calibri" w:hAnsi="Arial" w:cs="Arial"/>
        </w:rPr>
        <w:t xml:space="preserve">the exhibition </w:t>
      </w:r>
      <w:r w:rsidR="00394F57" w:rsidRPr="00C83F5C">
        <w:rPr>
          <w:rFonts w:ascii="Arial" w:eastAsia="Calibri" w:hAnsi="Arial" w:cs="Arial"/>
        </w:rPr>
        <w:t>ends</w:t>
      </w:r>
      <w:r w:rsidRPr="00C83F5C">
        <w:rPr>
          <w:rFonts w:ascii="Arial" w:eastAsia="Calibri" w:hAnsi="Arial" w:cs="Arial"/>
        </w:rPr>
        <w:t xml:space="preserve">, your artwork </w:t>
      </w:r>
      <w:r w:rsidR="589F6694" w:rsidRPr="00C83F5C">
        <w:rPr>
          <w:rFonts w:ascii="Arial" w:eastAsia="Calibri" w:hAnsi="Arial" w:cs="Arial"/>
        </w:rPr>
        <w:t>must be collected from HOME.</w:t>
      </w:r>
      <w:r w:rsidR="006746ED" w:rsidRPr="00C83F5C">
        <w:rPr>
          <w:rFonts w:ascii="Arial" w:eastAsia="Calibri" w:hAnsi="Arial" w:cs="Arial"/>
        </w:rPr>
        <w:t xml:space="preserve"> We will notify you of collection dates in due course. </w:t>
      </w:r>
    </w:p>
    <w:p w14:paraId="4812F668" w14:textId="7CCD19B3" w:rsidR="00ED56EE" w:rsidRPr="00C83F5C" w:rsidRDefault="00ED56EE" w:rsidP="52602876">
      <w:pPr>
        <w:rPr>
          <w:rFonts w:ascii="Arial" w:hAnsi="Arial" w:cs="Arial"/>
        </w:rPr>
      </w:pPr>
    </w:p>
    <w:p w14:paraId="5C8AA9E6" w14:textId="36445025" w:rsidR="00ED56EE" w:rsidRPr="00C83F5C" w:rsidRDefault="589F6694" w:rsidP="52602876">
      <w:pPr>
        <w:rPr>
          <w:rFonts w:ascii="Arial" w:hAnsi="Arial" w:cs="Arial"/>
        </w:rPr>
      </w:pPr>
      <w:r w:rsidRPr="00C83F5C">
        <w:rPr>
          <w:rFonts w:ascii="Arial" w:eastAsia="Calibri" w:hAnsi="Arial" w:cs="Arial"/>
          <w:b/>
          <w:bCs/>
        </w:rPr>
        <w:t xml:space="preserve">Please refer to the </w:t>
      </w:r>
      <w:hyperlink r:id="rId14">
        <w:r w:rsidRPr="00C83F5C">
          <w:rPr>
            <w:rStyle w:val="Hyperlink"/>
            <w:rFonts w:ascii="Arial" w:eastAsia="Calibri" w:hAnsi="Arial" w:cs="Arial"/>
            <w:b/>
            <w:bCs/>
            <w:color w:val="auto"/>
          </w:rPr>
          <w:t>Terms and Conditions</w:t>
        </w:r>
      </w:hyperlink>
      <w:r w:rsidRPr="00C83F5C">
        <w:rPr>
          <w:rFonts w:ascii="Arial" w:eastAsia="Calibri" w:hAnsi="Arial" w:cs="Arial"/>
          <w:b/>
          <w:bCs/>
        </w:rPr>
        <w:t xml:space="preserve"> and guidance documents for more details on the Manchester Open</w:t>
      </w:r>
    </w:p>
    <w:p w14:paraId="02653F79" w14:textId="777F250B" w:rsidR="00ED56EE" w:rsidRPr="00C83F5C" w:rsidRDefault="00ED56EE" w:rsidP="52602876">
      <w:pPr>
        <w:rPr>
          <w:rFonts w:ascii="Arial" w:eastAsia="Calibri" w:hAnsi="Arial" w:cs="Arial"/>
        </w:rPr>
      </w:pPr>
    </w:p>
    <w:p w14:paraId="2C078E63" w14:textId="16B58F57" w:rsidR="00ED56EE" w:rsidRPr="00C83F5C" w:rsidRDefault="00ED56EE" w:rsidP="52602876">
      <w:pPr>
        <w:rPr>
          <w:rFonts w:ascii="Arial" w:hAnsi="Arial" w:cs="Arial"/>
        </w:rPr>
      </w:pPr>
    </w:p>
    <w:sectPr w:rsidR="00ED56EE" w:rsidRPr="00C83F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29F4" w14:textId="77777777" w:rsidR="00870DD9" w:rsidRDefault="00870DD9" w:rsidP="00237B63">
      <w:pPr>
        <w:spacing w:after="0" w:line="240" w:lineRule="auto"/>
      </w:pPr>
      <w:r>
        <w:separator/>
      </w:r>
    </w:p>
  </w:endnote>
  <w:endnote w:type="continuationSeparator" w:id="0">
    <w:p w14:paraId="1F04D426" w14:textId="77777777" w:rsidR="00870DD9" w:rsidRDefault="00870DD9" w:rsidP="00237B63">
      <w:pPr>
        <w:spacing w:after="0" w:line="240" w:lineRule="auto"/>
      </w:pPr>
      <w:r>
        <w:continuationSeparator/>
      </w:r>
    </w:p>
  </w:endnote>
  <w:endnote w:type="continuationNotice" w:id="1">
    <w:p w14:paraId="47B5EB6B" w14:textId="77777777" w:rsidR="00870DD9" w:rsidRDefault="00870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F046" w14:textId="77777777" w:rsidR="00870DD9" w:rsidRDefault="00870DD9" w:rsidP="00237B63">
      <w:pPr>
        <w:spacing w:after="0" w:line="240" w:lineRule="auto"/>
      </w:pPr>
      <w:r>
        <w:separator/>
      </w:r>
    </w:p>
  </w:footnote>
  <w:footnote w:type="continuationSeparator" w:id="0">
    <w:p w14:paraId="17807C55" w14:textId="77777777" w:rsidR="00870DD9" w:rsidRDefault="00870DD9" w:rsidP="00237B63">
      <w:pPr>
        <w:spacing w:after="0" w:line="240" w:lineRule="auto"/>
      </w:pPr>
      <w:r>
        <w:continuationSeparator/>
      </w:r>
    </w:p>
  </w:footnote>
  <w:footnote w:type="continuationNotice" w:id="1">
    <w:p w14:paraId="10877CA7" w14:textId="77777777" w:rsidR="00870DD9" w:rsidRDefault="00870D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1FEF"/>
    <w:multiLevelType w:val="hybridMultilevel"/>
    <w:tmpl w:val="6724573A"/>
    <w:lvl w:ilvl="0" w:tplc="08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E1F262D"/>
    <w:multiLevelType w:val="hybridMultilevel"/>
    <w:tmpl w:val="9432B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D938D1"/>
    <w:multiLevelType w:val="hybridMultilevel"/>
    <w:tmpl w:val="849CFA60"/>
    <w:lvl w:ilvl="0" w:tplc="D0889970">
      <w:start w:val="1"/>
      <w:numFmt w:val="bullet"/>
      <w:lvlText w:val=""/>
      <w:lvlJc w:val="left"/>
      <w:pPr>
        <w:ind w:left="720" w:hanging="360"/>
      </w:pPr>
      <w:rPr>
        <w:rFonts w:ascii="Symbol" w:hAnsi="Symbol" w:hint="default"/>
      </w:rPr>
    </w:lvl>
    <w:lvl w:ilvl="1" w:tplc="03FAE28E">
      <w:start w:val="1"/>
      <w:numFmt w:val="bullet"/>
      <w:lvlText w:val="o"/>
      <w:lvlJc w:val="left"/>
      <w:pPr>
        <w:ind w:left="1440" w:hanging="360"/>
      </w:pPr>
      <w:rPr>
        <w:rFonts w:ascii="Courier New" w:hAnsi="Courier New" w:hint="default"/>
      </w:rPr>
    </w:lvl>
    <w:lvl w:ilvl="2" w:tplc="1E6674DE">
      <w:start w:val="1"/>
      <w:numFmt w:val="bullet"/>
      <w:lvlText w:val=""/>
      <w:lvlJc w:val="left"/>
      <w:pPr>
        <w:ind w:left="2160" w:hanging="360"/>
      </w:pPr>
      <w:rPr>
        <w:rFonts w:ascii="Wingdings" w:hAnsi="Wingdings" w:hint="default"/>
      </w:rPr>
    </w:lvl>
    <w:lvl w:ilvl="3" w:tplc="E2D0F6CC">
      <w:start w:val="1"/>
      <w:numFmt w:val="bullet"/>
      <w:lvlText w:val=""/>
      <w:lvlJc w:val="left"/>
      <w:pPr>
        <w:ind w:left="2880" w:hanging="360"/>
      </w:pPr>
      <w:rPr>
        <w:rFonts w:ascii="Symbol" w:hAnsi="Symbol" w:hint="default"/>
      </w:rPr>
    </w:lvl>
    <w:lvl w:ilvl="4" w:tplc="7A58E2E6">
      <w:start w:val="1"/>
      <w:numFmt w:val="bullet"/>
      <w:lvlText w:val="o"/>
      <w:lvlJc w:val="left"/>
      <w:pPr>
        <w:ind w:left="3600" w:hanging="360"/>
      </w:pPr>
      <w:rPr>
        <w:rFonts w:ascii="Courier New" w:hAnsi="Courier New" w:hint="default"/>
      </w:rPr>
    </w:lvl>
    <w:lvl w:ilvl="5" w:tplc="20584FD4">
      <w:start w:val="1"/>
      <w:numFmt w:val="bullet"/>
      <w:lvlText w:val=""/>
      <w:lvlJc w:val="left"/>
      <w:pPr>
        <w:ind w:left="4320" w:hanging="360"/>
      </w:pPr>
      <w:rPr>
        <w:rFonts w:ascii="Wingdings" w:hAnsi="Wingdings" w:hint="default"/>
      </w:rPr>
    </w:lvl>
    <w:lvl w:ilvl="6" w:tplc="C76AAA56">
      <w:start w:val="1"/>
      <w:numFmt w:val="bullet"/>
      <w:lvlText w:val=""/>
      <w:lvlJc w:val="left"/>
      <w:pPr>
        <w:ind w:left="5040" w:hanging="360"/>
      </w:pPr>
      <w:rPr>
        <w:rFonts w:ascii="Symbol" w:hAnsi="Symbol" w:hint="default"/>
      </w:rPr>
    </w:lvl>
    <w:lvl w:ilvl="7" w:tplc="1E643892">
      <w:start w:val="1"/>
      <w:numFmt w:val="bullet"/>
      <w:lvlText w:val="o"/>
      <w:lvlJc w:val="left"/>
      <w:pPr>
        <w:ind w:left="5760" w:hanging="360"/>
      </w:pPr>
      <w:rPr>
        <w:rFonts w:ascii="Courier New" w:hAnsi="Courier New" w:hint="default"/>
      </w:rPr>
    </w:lvl>
    <w:lvl w:ilvl="8" w:tplc="AA701020">
      <w:start w:val="1"/>
      <w:numFmt w:val="bullet"/>
      <w:lvlText w:val=""/>
      <w:lvlJc w:val="left"/>
      <w:pPr>
        <w:ind w:left="6480" w:hanging="360"/>
      </w:pPr>
      <w:rPr>
        <w:rFonts w:ascii="Wingdings" w:hAnsi="Wingdings" w:hint="default"/>
      </w:rPr>
    </w:lvl>
  </w:abstractNum>
  <w:abstractNum w:abstractNumId="3" w15:restartNumberingAfterBreak="0">
    <w:nsid w:val="39BDA553"/>
    <w:multiLevelType w:val="hybridMultilevel"/>
    <w:tmpl w:val="C76E74CA"/>
    <w:lvl w:ilvl="0" w:tplc="085C2AAE">
      <w:start w:val="1"/>
      <w:numFmt w:val="bullet"/>
      <w:lvlText w:val=""/>
      <w:lvlJc w:val="left"/>
      <w:pPr>
        <w:ind w:left="720" w:hanging="360"/>
      </w:pPr>
      <w:rPr>
        <w:rFonts w:ascii="Symbol" w:hAnsi="Symbol" w:hint="default"/>
      </w:rPr>
    </w:lvl>
    <w:lvl w:ilvl="1" w:tplc="AF0E4DD2">
      <w:start w:val="1"/>
      <w:numFmt w:val="bullet"/>
      <w:lvlText w:val="o"/>
      <w:lvlJc w:val="left"/>
      <w:pPr>
        <w:ind w:left="1440" w:hanging="360"/>
      </w:pPr>
      <w:rPr>
        <w:rFonts w:ascii="Courier New" w:hAnsi="Courier New" w:hint="default"/>
      </w:rPr>
    </w:lvl>
    <w:lvl w:ilvl="2" w:tplc="D854B5BA">
      <w:start w:val="1"/>
      <w:numFmt w:val="bullet"/>
      <w:lvlText w:val=""/>
      <w:lvlJc w:val="left"/>
      <w:pPr>
        <w:ind w:left="2160" w:hanging="360"/>
      </w:pPr>
      <w:rPr>
        <w:rFonts w:ascii="Wingdings" w:hAnsi="Wingdings" w:hint="default"/>
      </w:rPr>
    </w:lvl>
    <w:lvl w:ilvl="3" w:tplc="27E4B81A">
      <w:start w:val="1"/>
      <w:numFmt w:val="bullet"/>
      <w:lvlText w:val=""/>
      <w:lvlJc w:val="left"/>
      <w:pPr>
        <w:ind w:left="2880" w:hanging="360"/>
      </w:pPr>
      <w:rPr>
        <w:rFonts w:ascii="Symbol" w:hAnsi="Symbol" w:hint="default"/>
      </w:rPr>
    </w:lvl>
    <w:lvl w:ilvl="4" w:tplc="609E23E8">
      <w:start w:val="1"/>
      <w:numFmt w:val="bullet"/>
      <w:lvlText w:val="o"/>
      <w:lvlJc w:val="left"/>
      <w:pPr>
        <w:ind w:left="3600" w:hanging="360"/>
      </w:pPr>
      <w:rPr>
        <w:rFonts w:ascii="Courier New" w:hAnsi="Courier New" w:hint="default"/>
      </w:rPr>
    </w:lvl>
    <w:lvl w:ilvl="5" w:tplc="F08EFD0C">
      <w:start w:val="1"/>
      <w:numFmt w:val="bullet"/>
      <w:lvlText w:val=""/>
      <w:lvlJc w:val="left"/>
      <w:pPr>
        <w:ind w:left="4320" w:hanging="360"/>
      </w:pPr>
      <w:rPr>
        <w:rFonts w:ascii="Wingdings" w:hAnsi="Wingdings" w:hint="default"/>
      </w:rPr>
    </w:lvl>
    <w:lvl w:ilvl="6" w:tplc="45F2A168">
      <w:start w:val="1"/>
      <w:numFmt w:val="bullet"/>
      <w:lvlText w:val=""/>
      <w:lvlJc w:val="left"/>
      <w:pPr>
        <w:ind w:left="5040" w:hanging="360"/>
      </w:pPr>
      <w:rPr>
        <w:rFonts w:ascii="Symbol" w:hAnsi="Symbol" w:hint="default"/>
      </w:rPr>
    </w:lvl>
    <w:lvl w:ilvl="7" w:tplc="9FB2EF34">
      <w:start w:val="1"/>
      <w:numFmt w:val="bullet"/>
      <w:lvlText w:val="o"/>
      <w:lvlJc w:val="left"/>
      <w:pPr>
        <w:ind w:left="5760" w:hanging="360"/>
      </w:pPr>
      <w:rPr>
        <w:rFonts w:ascii="Courier New" w:hAnsi="Courier New" w:hint="default"/>
      </w:rPr>
    </w:lvl>
    <w:lvl w:ilvl="8" w:tplc="39B41BA2">
      <w:start w:val="1"/>
      <w:numFmt w:val="bullet"/>
      <w:lvlText w:val=""/>
      <w:lvlJc w:val="left"/>
      <w:pPr>
        <w:ind w:left="6480" w:hanging="360"/>
      </w:pPr>
      <w:rPr>
        <w:rFonts w:ascii="Wingdings" w:hAnsi="Wingdings" w:hint="default"/>
      </w:rPr>
    </w:lvl>
  </w:abstractNum>
  <w:abstractNum w:abstractNumId="4" w15:restartNumberingAfterBreak="0">
    <w:nsid w:val="4644AD48"/>
    <w:multiLevelType w:val="hybridMultilevel"/>
    <w:tmpl w:val="7D4076DA"/>
    <w:lvl w:ilvl="0" w:tplc="EBBC1B38">
      <w:start w:val="1"/>
      <w:numFmt w:val="decimal"/>
      <w:lvlText w:val="%1."/>
      <w:lvlJc w:val="left"/>
      <w:pPr>
        <w:ind w:left="720" w:hanging="360"/>
      </w:pPr>
    </w:lvl>
    <w:lvl w:ilvl="1" w:tplc="99D86D32">
      <w:start w:val="1"/>
      <w:numFmt w:val="decimal"/>
      <w:lvlText w:val="%2."/>
      <w:lvlJc w:val="left"/>
      <w:pPr>
        <w:ind w:left="1440" w:hanging="360"/>
      </w:pPr>
    </w:lvl>
    <w:lvl w:ilvl="2" w:tplc="7780F1DA">
      <w:start w:val="1"/>
      <w:numFmt w:val="lowerRoman"/>
      <w:lvlText w:val="%3."/>
      <w:lvlJc w:val="right"/>
      <w:pPr>
        <w:ind w:left="2160" w:hanging="180"/>
      </w:pPr>
    </w:lvl>
    <w:lvl w:ilvl="3" w:tplc="F6FCD504">
      <w:start w:val="1"/>
      <w:numFmt w:val="decimal"/>
      <w:lvlText w:val="%4."/>
      <w:lvlJc w:val="left"/>
      <w:pPr>
        <w:ind w:left="2880" w:hanging="360"/>
      </w:pPr>
    </w:lvl>
    <w:lvl w:ilvl="4" w:tplc="92A8D56A">
      <w:start w:val="1"/>
      <w:numFmt w:val="lowerLetter"/>
      <w:lvlText w:val="%5."/>
      <w:lvlJc w:val="left"/>
      <w:pPr>
        <w:ind w:left="3600" w:hanging="360"/>
      </w:pPr>
    </w:lvl>
    <w:lvl w:ilvl="5" w:tplc="E85CC6F0">
      <w:start w:val="1"/>
      <w:numFmt w:val="lowerRoman"/>
      <w:lvlText w:val="%6."/>
      <w:lvlJc w:val="right"/>
      <w:pPr>
        <w:ind w:left="4320" w:hanging="180"/>
      </w:pPr>
    </w:lvl>
    <w:lvl w:ilvl="6" w:tplc="7E04E2FA">
      <w:start w:val="1"/>
      <w:numFmt w:val="decimal"/>
      <w:lvlText w:val="%7."/>
      <w:lvlJc w:val="left"/>
      <w:pPr>
        <w:ind w:left="5040" w:hanging="360"/>
      </w:pPr>
    </w:lvl>
    <w:lvl w:ilvl="7" w:tplc="3790190E">
      <w:start w:val="1"/>
      <w:numFmt w:val="lowerLetter"/>
      <w:lvlText w:val="%8."/>
      <w:lvlJc w:val="left"/>
      <w:pPr>
        <w:ind w:left="5760" w:hanging="360"/>
      </w:pPr>
    </w:lvl>
    <w:lvl w:ilvl="8" w:tplc="B71EA268">
      <w:start w:val="1"/>
      <w:numFmt w:val="lowerRoman"/>
      <w:lvlText w:val="%9."/>
      <w:lvlJc w:val="right"/>
      <w:pPr>
        <w:ind w:left="6480" w:hanging="180"/>
      </w:pPr>
    </w:lvl>
  </w:abstractNum>
  <w:abstractNum w:abstractNumId="5" w15:restartNumberingAfterBreak="0">
    <w:nsid w:val="4C7E7BEF"/>
    <w:multiLevelType w:val="hybridMultilevel"/>
    <w:tmpl w:val="C9A42BA6"/>
    <w:lvl w:ilvl="0" w:tplc="02FCB570">
      <w:start w:val="1"/>
      <w:numFmt w:val="decimal"/>
      <w:lvlText w:val="%1."/>
      <w:lvlJc w:val="left"/>
      <w:pPr>
        <w:ind w:left="720" w:hanging="360"/>
      </w:pPr>
    </w:lvl>
    <w:lvl w:ilvl="1" w:tplc="37C622E6">
      <w:start w:val="1"/>
      <w:numFmt w:val="decimal"/>
      <w:lvlText w:val="%2."/>
      <w:lvlJc w:val="left"/>
      <w:pPr>
        <w:ind w:left="1440" w:hanging="360"/>
      </w:pPr>
    </w:lvl>
    <w:lvl w:ilvl="2" w:tplc="5DF28D78">
      <w:start w:val="1"/>
      <w:numFmt w:val="lowerRoman"/>
      <w:lvlText w:val="%3."/>
      <w:lvlJc w:val="right"/>
      <w:pPr>
        <w:ind w:left="2160" w:hanging="180"/>
      </w:pPr>
    </w:lvl>
    <w:lvl w:ilvl="3" w:tplc="CFEE718C">
      <w:start w:val="1"/>
      <w:numFmt w:val="decimal"/>
      <w:lvlText w:val="%4."/>
      <w:lvlJc w:val="left"/>
      <w:pPr>
        <w:ind w:left="2880" w:hanging="360"/>
      </w:pPr>
    </w:lvl>
    <w:lvl w:ilvl="4" w:tplc="7B6EA4AC">
      <w:start w:val="1"/>
      <w:numFmt w:val="lowerLetter"/>
      <w:lvlText w:val="%5."/>
      <w:lvlJc w:val="left"/>
      <w:pPr>
        <w:ind w:left="3600" w:hanging="360"/>
      </w:pPr>
    </w:lvl>
    <w:lvl w:ilvl="5" w:tplc="00A63932">
      <w:start w:val="1"/>
      <w:numFmt w:val="lowerRoman"/>
      <w:lvlText w:val="%6."/>
      <w:lvlJc w:val="right"/>
      <w:pPr>
        <w:ind w:left="4320" w:hanging="180"/>
      </w:pPr>
    </w:lvl>
    <w:lvl w:ilvl="6" w:tplc="8836FD68">
      <w:start w:val="1"/>
      <w:numFmt w:val="decimal"/>
      <w:lvlText w:val="%7."/>
      <w:lvlJc w:val="left"/>
      <w:pPr>
        <w:ind w:left="5040" w:hanging="360"/>
      </w:pPr>
    </w:lvl>
    <w:lvl w:ilvl="7" w:tplc="1F6E4A10">
      <w:start w:val="1"/>
      <w:numFmt w:val="lowerLetter"/>
      <w:lvlText w:val="%8."/>
      <w:lvlJc w:val="left"/>
      <w:pPr>
        <w:ind w:left="5760" w:hanging="360"/>
      </w:pPr>
    </w:lvl>
    <w:lvl w:ilvl="8" w:tplc="96FCE866">
      <w:start w:val="1"/>
      <w:numFmt w:val="lowerRoman"/>
      <w:lvlText w:val="%9."/>
      <w:lvlJc w:val="right"/>
      <w:pPr>
        <w:ind w:left="6480" w:hanging="180"/>
      </w:pPr>
    </w:lvl>
  </w:abstractNum>
  <w:abstractNum w:abstractNumId="6" w15:restartNumberingAfterBreak="0">
    <w:nsid w:val="5A2A6F5E"/>
    <w:multiLevelType w:val="hybridMultilevel"/>
    <w:tmpl w:val="8C3A28A8"/>
    <w:lvl w:ilvl="0" w:tplc="002C0E2C">
      <w:start w:val="1"/>
      <w:numFmt w:val="bullet"/>
      <w:lvlText w:val=""/>
      <w:lvlJc w:val="left"/>
      <w:pPr>
        <w:ind w:left="720" w:hanging="360"/>
      </w:pPr>
      <w:rPr>
        <w:rFonts w:ascii="Symbol" w:hAnsi="Symbol" w:hint="default"/>
      </w:rPr>
    </w:lvl>
    <w:lvl w:ilvl="1" w:tplc="0F7EAB3A">
      <w:start w:val="1"/>
      <w:numFmt w:val="bullet"/>
      <w:lvlText w:val="o"/>
      <w:lvlJc w:val="left"/>
      <w:pPr>
        <w:ind w:left="1440" w:hanging="360"/>
      </w:pPr>
      <w:rPr>
        <w:rFonts w:ascii="Courier New" w:hAnsi="Courier New" w:hint="default"/>
      </w:rPr>
    </w:lvl>
    <w:lvl w:ilvl="2" w:tplc="7DB89EEE">
      <w:start w:val="1"/>
      <w:numFmt w:val="bullet"/>
      <w:lvlText w:val=""/>
      <w:lvlJc w:val="left"/>
      <w:pPr>
        <w:ind w:left="2160" w:hanging="360"/>
      </w:pPr>
      <w:rPr>
        <w:rFonts w:ascii="Wingdings" w:hAnsi="Wingdings" w:hint="default"/>
      </w:rPr>
    </w:lvl>
    <w:lvl w:ilvl="3" w:tplc="98FEB7D2">
      <w:start w:val="1"/>
      <w:numFmt w:val="bullet"/>
      <w:lvlText w:val=""/>
      <w:lvlJc w:val="left"/>
      <w:pPr>
        <w:ind w:left="2880" w:hanging="360"/>
      </w:pPr>
      <w:rPr>
        <w:rFonts w:ascii="Symbol" w:hAnsi="Symbol" w:hint="default"/>
      </w:rPr>
    </w:lvl>
    <w:lvl w:ilvl="4" w:tplc="7D50DDDC">
      <w:start w:val="1"/>
      <w:numFmt w:val="bullet"/>
      <w:lvlText w:val="o"/>
      <w:lvlJc w:val="left"/>
      <w:pPr>
        <w:ind w:left="3600" w:hanging="360"/>
      </w:pPr>
      <w:rPr>
        <w:rFonts w:ascii="Courier New" w:hAnsi="Courier New" w:hint="default"/>
      </w:rPr>
    </w:lvl>
    <w:lvl w:ilvl="5" w:tplc="C338C810">
      <w:start w:val="1"/>
      <w:numFmt w:val="bullet"/>
      <w:lvlText w:val=""/>
      <w:lvlJc w:val="left"/>
      <w:pPr>
        <w:ind w:left="4320" w:hanging="360"/>
      </w:pPr>
      <w:rPr>
        <w:rFonts w:ascii="Wingdings" w:hAnsi="Wingdings" w:hint="default"/>
      </w:rPr>
    </w:lvl>
    <w:lvl w:ilvl="6" w:tplc="A6489E08">
      <w:start w:val="1"/>
      <w:numFmt w:val="bullet"/>
      <w:lvlText w:val=""/>
      <w:lvlJc w:val="left"/>
      <w:pPr>
        <w:ind w:left="5040" w:hanging="360"/>
      </w:pPr>
      <w:rPr>
        <w:rFonts w:ascii="Symbol" w:hAnsi="Symbol" w:hint="default"/>
      </w:rPr>
    </w:lvl>
    <w:lvl w:ilvl="7" w:tplc="2A020BFC">
      <w:start w:val="1"/>
      <w:numFmt w:val="bullet"/>
      <w:lvlText w:val="o"/>
      <w:lvlJc w:val="left"/>
      <w:pPr>
        <w:ind w:left="5760" w:hanging="360"/>
      </w:pPr>
      <w:rPr>
        <w:rFonts w:ascii="Courier New" w:hAnsi="Courier New" w:hint="default"/>
      </w:rPr>
    </w:lvl>
    <w:lvl w:ilvl="8" w:tplc="31B40CEA">
      <w:start w:val="1"/>
      <w:numFmt w:val="bullet"/>
      <w:lvlText w:val=""/>
      <w:lvlJc w:val="left"/>
      <w:pPr>
        <w:ind w:left="6480" w:hanging="360"/>
      </w:pPr>
      <w:rPr>
        <w:rFonts w:ascii="Wingdings" w:hAnsi="Wingdings" w:hint="default"/>
      </w:rPr>
    </w:lvl>
  </w:abstractNum>
  <w:num w:numId="1" w16cid:durableId="670063497">
    <w:abstractNumId w:val="5"/>
  </w:num>
  <w:num w:numId="2" w16cid:durableId="996300286">
    <w:abstractNumId w:val="2"/>
  </w:num>
  <w:num w:numId="3" w16cid:durableId="1830562225">
    <w:abstractNumId w:val="4"/>
  </w:num>
  <w:num w:numId="4" w16cid:durableId="445125396">
    <w:abstractNumId w:val="3"/>
  </w:num>
  <w:num w:numId="5" w16cid:durableId="126439997">
    <w:abstractNumId w:val="1"/>
  </w:num>
  <w:num w:numId="6" w16cid:durableId="1441682495">
    <w:abstractNumId w:val="0"/>
  </w:num>
  <w:num w:numId="7" w16cid:durableId="696741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7169F"/>
    <w:rsid w:val="000060B8"/>
    <w:rsid w:val="00012DE0"/>
    <w:rsid w:val="00017C77"/>
    <w:rsid w:val="000262B5"/>
    <w:rsid w:val="000604B3"/>
    <w:rsid w:val="000666E6"/>
    <w:rsid w:val="000C7685"/>
    <w:rsid w:val="000D16D2"/>
    <w:rsid w:val="000D7D41"/>
    <w:rsid w:val="00115D02"/>
    <w:rsid w:val="00123B4B"/>
    <w:rsid w:val="0013138B"/>
    <w:rsid w:val="00137DD5"/>
    <w:rsid w:val="00142FC4"/>
    <w:rsid w:val="001448EE"/>
    <w:rsid w:val="001735FE"/>
    <w:rsid w:val="00194427"/>
    <w:rsid w:val="001E1F28"/>
    <w:rsid w:val="00237B63"/>
    <w:rsid w:val="002460B2"/>
    <w:rsid w:val="00250087"/>
    <w:rsid w:val="002928D5"/>
    <w:rsid w:val="002B5770"/>
    <w:rsid w:val="002C0B7B"/>
    <w:rsid w:val="002F4447"/>
    <w:rsid w:val="00331AE4"/>
    <w:rsid w:val="0033740A"/>
    <w:rsid w:val="003564A4"/>
    <w:rsid w:val="003670F9"/>
    <w:rsid w:val="00370B25"/>
    <w:rsid w:val="00380FDF"/>
    <w:rsid w:val="0038707C"/>
    <w:rsid w:val="00394F57"/>
    <w:rsid w:val="003A0CA6"/>
    <w:rsid w:val="003A38E9"/>
    <w:rsid w:val="003A3EFF"/>
    <w:rsid w:val="003A4FD8"/>
    <w:rsid w:val="00451FDE"/>
    <w:rsid w:val="004639EF"/>
    <w:rsid w:val="0048492F"/>
    <w:rsid w:val="004D10D0"/>
    <w:rsid w:val="004F07D1"/>
    <w:rsid w:val="00505F02"/>
    <w:rsid w:val="00551D21"/>
    <w:rsid w:val="00567083"/>
    <w:rsid w:val="005810C2"/>
    <w:rsid w:val="00584251"/>
    <w:rsid w:val="005A27FD"/>
    <w:rsid w:val="005D3F7B"/>
    <w:rsid w:val="005F4895"/>
    <w:rsid w:val="00621049"/>
    <w:rsid w:val="00625C4B"/>
    <w:rsid w:val="006746ED"/>
    <w:rsid w:val="00697916"/>
    <w:rsid w:val="006F0D5C"/>
    <w:rsid w:val="006F5D4F"/>
    <w:rsid w:val="00730D09"/>
    <w:rsid w:val="00741A0E"/>
    <w:rsid w:val="007751EE"/>
    <w:rsid w:val="007976A2"/>
    <w:rsid w:val="007979B4"/>
    <w:rsid w:val="007B78D7"/>
    <w:rsid w:val="007C2B0C"/>
    <w:rsid w:val="007E0189"/>
    <w:rsid w:val="007E60E4"/>
    <w:rsid w:val="007F5378"/>
    <w:rsid w:val="0080407E"/>
    <w:rsid w:val="008113E3"/>
    <w:rsid w:val="00870DD9"/>
    <w:rsid w:val="00891901"/>
    <w:rsid w:val="00892B9C"/>
    <w:rsid w:val="00893116"/>
    <w:rsid w:val="00894D26"/>
    <w:rsid w:val="00897305"/>
    <w:rsid w:val="008B7C1C"/>
    <w:rsid w:val="009064B4"/>
    <w:rsid w:val="009140F6"/>
    <w:rsid w:val="00920474"/>
    <w:rsid w:val="00946CC8"/>
    <w:rsid w:val="009479BE"/>
    <w:rsid w:val="00991F66"/>
    <w:rsid w:val="009A3F28"/>
    <w:rsid w:val="009A55A8"/>
    <w:rsid w:val="009B0DDD"/>
    <w:rsid w:val="009C465B"/>
    <w:rsid w:val="009E6229"/>
    <w:rsid w:val="00A13115"/>
    <w:rsid w:val="00A30A35"/>
    <w:rsid w:val="00A423BC"/>
    <w:rsid w:val="00A93966"/>
    <w:rsid w:val="00B0130E"/>
    <w:rsid w:val="00B01491"/>
    <w:rsid w:val="00B05A97"/>
    <w:rsid w:val="00B30BF4"/>
    <w:rsid w:val="00B705EC"/>
    <w:rsid w:val="00B77D5D"/>
    <w:rsid w:val="00B8201D"/>
    <w:rsid w:val="00B830D9"/>
    <w:rsid w:val="00BD0A78"/>
    <w:rsid w:val="00BD253D"/>
    <w:rsid w:val="00BD32C1"/>
    <w:rsid w:val="00BE21DE"/>
    <w:rsid w:val="00BF1AB7"/>
    <w:rsid w:val="00C069CC"/>
    <w:rsid w:val="00C4193B"/>
    <w:rsid w:val="00C45752"/>
    <w:rsid w:val="00C55686"/>
    <w:rsid w:val="00C83F5C"/>
    <w:rsid w:val="00CB0B75"/>
    <w:rsid w:val="00CC6B8B"/>
    <w:rsid w:val="00D118EF"/>
    <w:rsid w:val="00D22B45"/>
    <w:rsid w:val="00D6426C"/>
    <w:rsid w:val="00D70118"/>
    <w:rsid w:val="00D76177"/>
    <w:rsid w:val="00D76F23"/>
    <w:rsid w:val="00DA5EAD"/>
    <w:rsid w:val="00DE6F2A"/>
    <w:rsid w:val="00E541E0"/>
    <w:rsid w:val="00EA3700"/>
    <w:rsid w:val="00EB3C79"/>
    <w:rsid w:val="00EB7BED"/>
    <w:rsid w:val="00EC2D65"/>
    <w:rsid w:val="00ED56EE"/>
    <w:rsid w:val="00EE47CB"/>
    <w:rsid w:val="00F0340C"/>
    <w:rsid w:val="00F65D58"/>
    <w:rsid w:val="00F87BCE"/>
    <w:rsid w:val="00FC4310"/>
    <w:rsid w:val="00FE3409"/>
    <w:rsid w:val="056D07FE"/>
    <w:rsid w:val="16F7169F"/>
    <w:rsid w:val="24C90A45"/>
    <w:rsid w:val="390078E9"/>
    <w:rsid w:val="4974F66B"/>
    <w:rsid w:val="52602876"/>
    <w:rsid w:val="589F6694"/>
    <w:rsid w:val="66AE6256"/>
    <w:rsid w:val="68899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169F"/>
  <w15:chartTrackingRefBased/>
  <w15:docId w15:val="{031FEF51-8D3A-42D3-838F-351CB08D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55686"/>
    <w:rPr>
      <w:color w:val="954F72" w:themeColor="followedHyperlink"/>
      <w:u w:val="single"/>
    </w:rPr>
  </w:style>
  <w:style w:type="paragraph" w:styleId="Header">
    <w:name w:val="header"/>
    <w:basedOn w:val="Normal"/>
    <w:link w:val="HeaderChar"/>
    <w:uiPriority w:val="99"/>
    <w:unhideWhenUsed/>
    <w:rsid w:val="00237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B63"/>
  </w:style>
  <w:style w:type="paragraph" w:styleId="Footer">
    <w:name w:val="footer"/>
    <w:basedOn w:val="Normal"/>
    <w:link w:val="FooterChar"/>
    <w:uiPriority w:val="99"/>
    <w:unhideWhenUsed/>
    <w:rsid w:val="00237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omemcr.org/manchester-open/how-to-price-your-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oundclou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me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omemcr.org/manchester-open/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bf8ed1-422f-4b32-8472-61bd551b5e67" xsi:nil="true"/>
    <lcf76f155ced4ddcb4097134ff3c332f xmlns="92a74694-426e-496a-bc4f-91b13a8e67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917DB1AC182F4C864CED6EFD5E211D" ma:contentTypeVersion="15" ma:contentTypeDescription="Create a new document." ma:contentTypeScope="" ma:versionID="acda8078f6e19121a2bfa6fb0c39c2c0">
  <xsd:schema xmlns:xsd="http://www.w3.org/2001/XMLSchema" xmlns:xs="http://www.w3.org/2001/XMLSchema" xmlns:p="http://schemas.microsoft.com/office/2006/metadata/properties" xmlns:ns2="92a74694-426e-496a-bc4f-91b13a8e67f8" xmlns:ns3="1fbf8ed1-422f-4b32-8472-61bd551b5e67" targetNamespace="http://schemas.microsoft.com/office/2006/metadata/properties" ma:root="true" ma:fieldsID="4d74058b44b1969b9318ee89ab06a67f" ns2:_="" ns3:_="">
    <xsd:import namespace="92a74694-426e-496a-bc4f-91b13a8e67f8"/>
    <xsd:import namespace="1fbf8ed1-422f-4b32-8472-61bd551b5e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74694-426e-496a-bc4f-91b13a8e6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3454e5-de9c-49da-80ec-05993d15d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f8ed1-422f-4b32-8472-61bd551b5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adba6e-203c-48d3-a0a9-055e9a5c1c08}" ma:internalName="TaxCatchAll" ma:showField="CatchAllData" ma:web="1fbf8ed1-422f-4b32-8472-61bd551b5e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59B58-18AF-4893-A2FA-29EDAF91E347}">
  <ds:schemaRefs>
    <ds:schemaRef ds:uri="http://schemas.microsoft.com/office/2006/metadata/properties"/>
    <ds:schemaRef ds:uri="http://schemas.microsoft.com/office/infopath/2007/PartnerControls"/>
    <ds:schemaRef ds:uri="1fbf8ed1-422f-4b32-8472-61bd551b5e67"/>
    <ds:schemaRef ds:uri="92a74694-426e-496a-bc4f-91b13a8e67f8"/>
  </ds:schemaRefs>
</ds:datastoreItem>
</file>

<file path=customXml/itemProps2.xml><?xml version="1.0" encoding="utf-8"?>
<ds:datastoreItem xmlns:ds="http://schemas.openxmlformats.org/officeDocument/2006/customXml" ds:itemID="{F426E992-4839-4597-8F48-01EAD10EB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74694-426e-496a-bc4f-91b13a8e67f8"/>
    <ds:schemaRef ds:uri="1fbf8ed1-422f-4b32-8472-61bd551b5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1EFCC-73BF-4372-A371-13133D336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Wilde</dc:creator>
  <cp:keywords/>
  <dc:description/>
  <cp:lastModifiedBy>Clarissa Corfe</cp:lastModifiedBy>
  <cp:revision>80</cp:revision>
  <dcterms:created xsi:type="dcterms:W3CDTF">2023-08-24T15:34:00Z</dcterms:created>
  <dcterms:modified xsi:type="dcterms:W3CDTF">2025-11-03T14:40:00Z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0x010100F6917DB1AC182F4C864CED6EFD5E211D</vt:lpwstr>
  </property>
  <property fmtid="{D5CDD505-2E9C-101B-9397-08002B2CF9AE}" pid="3" name="MediaServiceImageTags">
    <vt:lpwstr/>
  </property>
</Properties>
</file>