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3DA7" w14:textId="30A0077E" w:rsidR="0013068B" w:rsidRPr="0094248E" w:rsidRDefault="00474B88" w:rsidP="008A0C9B">
      <w:pPr>
        <w:ind w:firstLine="0"/>
        <w:jc w:val="center"/>
        <w:rPr>
          <w:rFonts w:ascii="Century Gothic" w:eastAsiaTheme="majorEastAsia" w:hAnsi="Century Gothic" w:cs="Arial"/>
          <w:b/>
          <w:bCs/>
          <w:sz w:val="32"/>
          <w:szCs w:val="32"/>
          <w:u w:val="single"/>
        </w:rPr>
      </w:pPr>
      <w:r w:rsidRPr="0094248E">
        <w:rPr>
          <w:rFonts w:ascii="Century Gothic" w:hAnsi="Century Gothic" w:cs="Arial"/>
          <w:b/>
          <w:sz w:val="32"/>
          <w:szCs w:val="32"/>
          <w:u w:val="single"/>
        </w:rPr>
        <w:t xml:space="preserve">GMAC </w:t>
      </w:r>
      <w:r w:rsidR="00297C05" w:rsidRPr="0094248E">
        <w:rPr>
          <w:rFonts w:ascii="Century Gothic" w:hAnsi="Century Gothic" w:cs="Arial"/>
          <w:b/>
          <w:sz w:val="32"/>
          <w:szCs w:val="32"/>
          <w:u w:val="single"/>
        </w:rPr>
        <w:t>Child Protection and Safeguarding Policy</w:t>
      </w:r>
      <w:r w:rsidR="0063524C">
        <w:rPr>
          <w:rFonts w:ascii="Century Gothic" w:hAnsi="Century Gothic" w:cs="Arial"/>
          <w:b/>
          <w:sz w:val="32"/>
          <w:szCs w:val="32"/>
          <w:u w:val="single"/>
        </w:rPr>
        <w:t xml:space="preserve"> 20</w:t>
      </w:r>
      <w:r w:rsidR="00D35359">
        <w:rPr>
          <w:rFonts w:ascii="Century Gothic" w:hAnsi="Century Gothic" w:cs="Arial"/>
          <w:b/>
          <w:sz w:val="32"/>
          <w:szCs w:val="32"/>
          <w:u w:val="single"/>
        </w:rPr>
        <w:t>2</w:t>
      </w:r>
      <w:r w:rsidR="008D4E02">
        <w:rPr>
          <w:rFonts w:ascii="Century Gothic" w:hAnsi="Century Gothic" w:cs="Arial"/>
          <w:b/>
          <w:sz w:val="32"/>
          <w:szCs w:val="32"/>
          <w:u w:val="single"/>
        </w:rPr>
        <w:t>1</w:t>
      </w:r>
      <w:r w:rsidR="00BC428C">
        <w:rPr>
          <w:rFonts w:ascii="Century Gothic" w:hAnsi="Century Gothic" w:cs="Arial"/>
          <w:b/>
          <w:sz w:val="32"/>
          <w:szCs w:val="32"/>
          <w:u w:val="single"/>
        </w:rPr>
        <w:t xml:space="preserve"> (updated </w:t>
      </w:r>
      <w:r w:rsidR="00DF2C57">
        <w:rPr>
          <w:rFonts w:ascii="Century Gothic" w:hAnsi="Century Gothic" w:cs="Arial"/>
          <w:b/>
          <w:sz w:val="32"/>
          <w:szCs w:val="32"/>
          <w:u w:val="single"/>
        </w:rPr>
        <w:t>Jul</w:t>
      </w:r>
      <w:r w:rsidR="00D35359">
        <w:rPr>
          <w:rFonts w:ascii="Century Gothic" w:hAnsi="Century Gothic" w:cs="Arial"/>
          <w:b/>
          <w:sz w:val="32"/>
          <w:szCs w:val="32"/>
          <w:u w:val="single"/>
        </w:rPr>
        <w:t xml:space="preserve"> 202</w:t>
      </w:r>
      <w:r w:rsidR="008D4E02">
        <w:rPr>
          <w:rFonts w:ascii="Century Gothic" w:hAnsi="Century Gothic" w:cs="Arial"/>
          <w:b/>
          <w:sz w:val="32"/>
          <w:szCs w:val="32"/>
          <w:u w:val="single"/>
        </w:rPr>
        <w:t>1</w:t>
      </w:r>
      <w:r w:rsidR="00BC428C">
        <w:rPr>
          <w:rFonts w:ascii="Century Gothic" w:hAnsi="Century Gothic" w:cs="Arial"/>
          <w:b/>
          <w:sz w:val="32"/>
          <w:szCs w:val="32"/>
          <w:u w:val="single"/>
        </w:rPr>
        <w:t>)</w:t>
      </w:r>
    </w:p>
    <w:p w14:paraId="793D4A73" w14:textId="77777777" w:rsidR="008A0C9B" w:rsidRPr="00CE4D3F" w:rsidRDefault="008A0C9B" w:rsidP="00A14434">
      <w:pPr>
        <w:ind w:firstLine="0"/>
        <w:rPr>
          <w:rFonts w:ascii="Century Gothic" w:hAnsi="Century Gothic" w:cs="Arial"/>
          <w:sz w:val="24"/>
          <w:szCs w:val="24"/>
        </w:rPr>
      </w:pPr>
    </w:p>
    <w:p w14:paraId="16A6E98B" w14:textId="7A291D41" w:rsidR="0064591D" w:rsidRPr="00CE4D3F" w:rsidRDefault="007F38CD" w:rsidP="00DB0DBF">
      <w:pPr>
        <w:ind w:firstLine="0"/>
        <w:jc w:val="both"/>
        <w:rPr>
          <w:rFonts w:ascii="Century Gothic" w:hAnsi="Century Gothic" w:cs="Arial"/>
          <w:sz w:val="24"/>
          <w:szCs w:val="24"/>
        </w:rPr>
      </w:pPr>
      <w:r w:rsidRPr="00CE4D3F">
        <w:rPr>
          <w:rFonts w:ascii="Century Gothic" w:hAnsi="Century Gothic" w:cs="Arial"/>
          <w:sz w:val="24"/>
          <w:szCs w:val="24"/>
        </w:rPr>
        <w:t>G</w:t>
      </w:r>
      <w:r w:rsidR="00297C05">
        <w:rPr>
          <w:rFonts w:ascii="Century Gothic" w:hAnsi="Century Gothic" w:cs="Arial"/>
          <w:sz w:val="24"/>
          <w:szCs w:val="24"/>
        </w:rPr>
        <w:t>reater Manchester Arts Centre (GMAC)</w:t>
      </w:r>
      <w:r w:rsidRPr="00CE4D3F">
        <w:rPr>
          <w:rFonts w:ascii="Century Gothic" w:hAnsi="Century Gothic" w:cs="Arial"/>
          <w:sz w:val="24"/>
          <w:szCs w:val="24"/>
        </w:rPr>
        <w:t xml:space="preserve"> intends that this policy and contained procedures should apply to all staff, including senior managers and the board of trustees, paid staff, volunteers and sessional workers, agency staff, students and anyone </w:t>
      </w:r>
      <w:r w:rsidR="00CF2087" w:rsidRPr="00CE4D3F">
        <w:rPr>
          <w:rFonts w:ascii="Century Gothic" w:hAnsi="Century Gothic" w:cs="Arial"/>
          <w:sz w:val="24"/>
          <w:szCs w:val="24"/>
        </w:rPr>
        <w:t xml:space="preserve">else deemed to be </w:t>
      </w:r>
      <w:r w:rsidRPr="00CE4D3F">
        <w:rPr>
          <w:rFonts w:ascii="Century Gothic" w:hAnsi="Century Gothic" w:cs="Arial"/>
          <w:sz w:val="24"/>
          <w:szCs w:val="24"/>
        </w:rPr>
        <w:t>working on behalf of GMAC</w:t>
      </w:r>
      <w:r w:rsidR="00297C05">
        <w:rPr>
          <w:rFonts w:ascii="Century Gothic" w:hAnsi="Century Gothic" w:cs="Arial"/>
          <w:sz w:val="24"/>
          <w:szCs w:val="24"/>
        </w:rPr>
        <w:t>.</w:t>
      </w:r>
    </w:p>
    <w:p w14:paraId="19FB8923" w14:textId="77777777" w:rsidR="00CF2087" w:rsidRPr="00CE4D3F" w:rsidRDefault="00CF2087" w:rsidP="00DB0DBF">
      <w:pPr>
        <w:jc w:val="both"/>
        <w:rPr>
          <w:rFonts w:ascii="Century Gothic" w:hAnsi="Century Gothic" w:cs="Arial"/>
          <w:sz w:val="24"/>
          <w:szCs w:val="24"/>
        </w:rPr>
      </w:pPr>
    </w:p>
    <w:tbl>
      <w:tblPr>
        <w:tblStyle w:val="TableGrid"/>
        <w:tblW w:w="0" w:type="auto"/>
        <w:tblInd w:w="-11" w:type="dxa"/>
        <w:tblCellMar>
          <w:top w:w="284" w:type="dxa"/>
          <w:left w:w="284" w:type="dxa"/>
          <w:right w:w="284" w:type="dxa"/>
        </w:tblCellMar>
        <w:tblLook w:val="04A0" w:firstRow="1" w:lastRow="0" w:firstColumn="1" w:lastColumn="0" w:noHBand="0" w:noVBand="1"/>
      </w:tblPr>
      <w:tblGrid>
        <w:gridCol w:w="9639"/>
      </w:tblGrid>
      <w:tr w:rsidR="00DC168F" w:rsidRPr="00CE4D3F" w14:paraId="6573FB49" w14:textId="77777777" w:rsidTr="00297C05">
        <w:tc>
          <w:tcPr>
            <w:tcW w:w="9639" w:type="dxa"/>
            <w:shd w:val="clear" w:color="auto" w:fill="EAEAEA" w:themeFill="accent3" w:themeFillTint="33"/>
          </w:tcPr>
          <w:p w14:paraId="6EA77563" w14:textId="16D7518B" w:rsidR="00DC168F" w:rsidRPr="00CE4D3F" w:rsidRDefault="00DC168F" w:rsidP="0027256E">
            <w:pPr>
              <w:pStyle w:val="NoSpacing"/>
              <w:rPr>
                <w:rFonts w:ascii="Century Gothic" w:hAnsi="Century Gothic" w:cs="Arial"/>
                <w:b/>
                <w:bCs/>
                <w:iCs/>
                <w:sz w:val="24"/>
              </w:rPr>
            </w:pPr>
            <w:r w:rsidRPr="00CE4D3F">
              <w:rPr>
                <w:rStyle w:val="Emphasis"/>
                <w:rFonts w:ascii="Century Gothic" w:hAnsi="Century Gothic" w:cs="Arial"/>
                <w:i w:val="0"/>
                <w:color w:val="auto"/>
                <w:sz w:val="24"/>
              </w:rPr>
              <w:t>Policy Statement</w:t>
            </w:r>
          </w:p>
          <w:p w14:paraId="294F3ED1" w14:textId="0E6FA897" w:rsidR="00DC168F" w:rsidRPr="00CE4D3F" w:rsidRDefault="00DC168F" w:rsidP="0006335E">
            <w:pPr>
              <w:spacing w:after="120"/>
              <w:ind w:firstLine="0"/>
              <w:jc w:val="both"/>
              <w:rPr>
                <w:rFonts w:ascii="Century Gothic" w:hAnsi="Century Gothic" w:cs="Arial"/>
                <w:bCs/>
                <w:sz w:val="24"/>
                <w:szCs w:val="24"/>
              </w:rPr>
            </w:pPr>
            <w:r w:rsidRPr="00CE4D3F">
              <w:rPr>
                <w:rFonts w:ascii="Century Gothic" w:hAnsi="Century Gothic" w:cs="Arial"/>
                <w:bCs/>
                <w:sz w:val="24"/>
                <w:szCs w:val="24"/>
              </w:rPr>
              <w:t xml:space="preserve">GMAC recognises its responsibility and duty to safeguard all children, young people and </w:t>
            </w:r>
            <w:r w:rsidR="00C828DD">
              <w:rPr>
                <w:rFonts w:ascii="Century Gothic" w:hAnsi="Century Gothic" w:cs="Arial"/>
                <w:bCs/>
                <w:sz w:val="24"/>
                <w:szCs w:val="24"/>
              </w:rPr>
              <w:t>adults at risk of harm</w:t>
            </w:r>
            <w:r w:rsidRPr="00CE4D3F">
              <w:rPr>
                <w:rFonts w:ascii="Century Gothic" w:hAnsi="Century Gothic" w:cs="Arial"/>
                <w:bCs/>
                <w:sz w:val="24"/>
                <w:szCs w:val="24"/>
              </w:rPr>
              <w:t xml:space="preserve"> taking part in the activities and services that it delivers and is committed to the provision of a safe environment. </w:t>
            </w:r>
          </w:p>
          <w:p w14:paraId="6029A879" w14:textId="5D9C1A14" w:rsidR="00DC168F" w:rsidRPr="00CE4D3F" w:rsidRDefault="00DC168F" w:rsidP="00297C05">
            <w:pPr>
              <w:spacing w:after="120"/>
              <w:ind w:firstLine="0"/>
              <w:jc w:val="both"/>
              <w:rPr>
                <w:rFonts w:ascii="Century Gothic" w:hAnsi="Century Gothic" w:cs="Arial"/>
                <w:bCs/>
                <w:sz w:val="24"/>
                <w:szCs w:val="24"/>
              </w:rPr>
            </w:pPr>
            <w:r w:rsidRPr="00CE4D3F">
              <w:rPr>
                <w:rFonts w:ascii="Century Gothic" w:hAnsi="Century Gothic" w:cs="Arial"/>
                <w:bCs/>
                <w:sz w:val="24"/>
                <w:szCs w:val="24"/>
              </w:rPr>
              <w:t xml:space="preserve">GMAC believes strongly that all children, young people and </w:t>
            </w:r>
            <w:r w:rsidR="00C828DD">
              <w:rPr>
                <w:rFonts w:ascii="Century Gothic" w:hAnsi="Century Gothic" w:cs="Arial"/>
                <w:bCs/>
                <w:sz w:val="24"/>
                <w:szCs w:val="24"/>
              </w:rPr>
              <w:t>adults at risk of harm</w:t>
            </w:r>
            <w:r w:rsidRPr="00CE4D3F">
              <w:rPr>
                <w:rFonts w:ascii="Century Gothic" w:hAnsi="Century Gothic" w:cs="Arial"/>
                <w:bCs/>
                <w:sz w:val="24"/>
                <w:szCs w:val="24"/>
              </w:rPr>
              <w:t xml:space="preserve"> have a right to protection regardless of gender, ethnicity, disability, sexuality or religion and that this protection should be responsive to their needs and requirements.</w:t>
            </w:r>
          </w:p>
          <w:p w14:paraId="39310DEA" w14:textId="6DD3F4C6" w:rsidR="00DC168F" w:rsidRPr="00CE4D3F" w:rsidRDefault="00DC168F" w:rsidP="00003110">
            <w:pPr>
              <w:ind w:firstLine="0"/>
              <w:jc w:val="both"/>
              <w:rPr>
                <w:rFonts w:ascii="Century Gothic" w:hAnsi="Century Gothic" w:cs="Arial"/>
                <w:bCs/>
                <w:sz w:val="24"/>
                <w:szCs w:val="24"/>
              </w:rPr>
            </w:pPr>
            <w:r w:rsidRPr="00CE4D3F">
              <w:rPr>
                <w:rFonts w:ascii="Century Gothic" w:hAnsi="Century Gothic" w:cs="Arial"/>
                <w:bCs/>
                <w:sz w:val="24"/>
                <w:szCs w:val="24"/>
              </w:rPr>
              <w:t xml:space="preserve">GMAC </w:t>
            </w:r>
            <w:r w:rsidR="005A3069" w:rsidRPr="00CE4D3F">
              <w:rPr>
                <w:rFonts w:ascii="Century Gothic" w:hAnsi="Century Gothic" w:cs="Arial"/>
                <w:bCs/>
                <w:sz w:val="24"/>
                <w:szCs w:val="24"/>
              </w:rPr>
              <w:t>is</w:t>
            </w:r>
            <w:r w:rsidRPr="00CE4D3F">
              <w:rPr>
                <w:rFonts w:ascii="Century Gothic" w:hAnsi="Century Gothic" w:cs="Arial"/>
                <w:bCs/>
                <w:sz w:val="24"/>
                <w:szCs w:val="24"/>
              </w:rPr>
              <w:t xml:space="preserve"> committed to the protection of vulnerable groups and will ensure th</w:t>
            </w:r>
            <w:r w:rsidR="0027256E" w:rsidRPr="00CE4D3F">
              <w:rPr>
                <w:rFonts w:ascii="Century Gothic" w:hAnsi="Century Gothic" w:cs="Arial"/>
                <w:bCs/>
                <w:sz w:val="24"/>
                <w:szCs w:val="24"/>
              </w:rPr>
              <w:t>is</w:t>
            </w:r>
            <w:r w:rsidRPr="00CE4D3F">
              <w:rPr>
                <w:rFonts w:ascii="Century Gothic" w:hAnsi="Century Gothic" w:cs="Arial"/>
                <w:bCs/>
                <w:sz w:val="24"/>
                <w:szCs w:val="24"/>
              </w:rPr>
              <w:t xml:space="preserve"> through good practice and by following the GMAC Child Protection and Safeguarding Guidelines</w:t>
            </w:r>
            <w:r w:rsidR="0027256E" w:rsidRPr="00CE4D3F">
              <w:rPr>
                <w:rFonts w:ascii="Century Gothic" w:hAnsi="Century Gothic" w:cs="Arial"/>
                <w:bCs/>
                <w:sz w:val="24"/>
                <w:szCs w:val="24"/>
              </w:rPr>
              <w:t>.</w:t>
            </w:r>
            <w:r w:rsidRPr="00CE4D3F">
              <w:rPr>
                <w:rFonts w:ascii="Century Gothic" w:hAnsi="Century Gothic" w:cs="Arial"/>
                <w:bCs/>
                <w:sz w:val="24"/>
                <w:szCs w:val="24"/>
              </w:rPr>
              <w:t xml:space="preserve"> </w:t>
            </w:r>
          </w:p>
          <w:p w14:paraId="29EF8953" w14:textId="77777777" w:rsidR="00DC168F" w:rsidRPr="00CE4D3F" w:rsidRDefault="00DC168F" w:rsidP="00003110">
            <w:pPr>
              <w:rPr>
                <w:rFonts w:ascii="Century Gothic" w:hAnsi="Century Gothic" w:cs="Arial"/>
                <w:sz w:val="24"/>
                <w:szCs w:val="24"/>
              </w:rPr>
            </w:pPr>
          </w:p>
        </w:tc>
      </w:tr>
    </w:tbl>
    <w:p w14:paraId="5B6D580A" w14:textId="2C2AB2D3" w:rsidR="0064591D" w:rsidRPr="00147256" w:rsidRDefault="00297C05" w:rsidP="0064591D">
      <w:pPr>
        <w:pStyle w:val="Heading2"/>
        <w:rPr>
          <w:rFonts w:ascii="Century Gothic" w:hAnsi="Century Gothic" w:cs="Arial"/>
          <w:b/>
          <w:color w:val="auto"/>
          <w:sz w:val="28"/>
          <w:szCs w:val="28"/>
        </w:rPr>
      </w:pPr>
      <w:r>
        <w:rPr>
          <w:rFonts w:ascii="Century Gothic" w:hAnsi="Century Gothic" w:cs="Arial"/>
          <w:b/>
          <w:color w:val="auto"/>
        </w:rPr>
        <w:br/>
      </w:r>
      <w:r w:rsidR="0064591D" w:rsidRPr="00147256">
        <w:rPr>
          <w:rFonts w:ascii="Century Gothic" w:hAnsi="Century Gothic" w:cs="Arial"/>
          <w:b/>
          <w:color w:val="auto"/>
          <w:sz w:val="28"/>
          <w:szCs w:val="28"/>
        </w:rPr>
        <w:t>The aim of the GMAC Child Protection and Safeguarding Policy is:</w:t>
      </w:r>
    </w:p>
    <w:p w14:paraId="0CD76CF9" w14:textId="197D793A" w:rsidR="0064591D" w:rsidRPr="00CE4D3F" w:rsidRDefault="00297C05" w:rsidP="00D75A61">
      <w:pPr>
        <w:numPr>
          <w:ilvl w:val="0"/>
          <w:numId w:val="22"/>
        </w:numPr>
        <w:spacing w:after="120"/>
        <w:ind w:left="288" w:hanging="288"/>
        <w:jc w:val="both"/>
        <w:rPr>
          <w:rFonts w:ascii="Century Gothic" w:hAnsi="Century Gothic" w:cs="Arial"/>
          <w:bCs/>
          <w:sz w:val="24"/>
          <w:szCs w:val="24"/>
        </w:rPr>
      </w:pPr>
      <w:r>
        <w:rPr>
          <w:rFonts w:ascii="Century Gothic" w:hAnsi="Century Gothic" w:cs="Arial"/>
          <w:bCs/>
          <w:sz w:val="24"/>
          <w:szCs w:val="24"/>
        </w:rPr>
        <w:t>t</w:t>
      </w:r>
      <w:r w:rsidR="0064591D" w:rsidRPr="00CE4D3F">
        <w:rPr>
          <w:rFonts w:ascii="Century Gothic" w:hAnsi="Century Gothic" w:cs="Arial"/>
          <w:bCs/>
          <w:sz w:val="24"/>
          <w:szCs w:val="24"/>
        </w:rPr>
        <w:t xml:space="preserve">o provide protection for children, young people and </w:t>
      </w:r>
      <w:r w:rsidR="00C828DD">
        <w:rPr>
          <w:rFonts w:ascii="Century Gothic" w:hAnsi="Century Gothic" w:cs="Arial"/>
          <w:bCs/>
          <w:sz w:val="24"/>
          <w:szCs w:val="24"/>
        </w:rPr>
        <w:t>adults at risk of harm</w:t>
      </w:r>
      <w:r w:rsidR="0064591D" w:rsidRPr="00CE4D3F">
        <w:rPr>
          <w:rFonts w:ascii="Century Gothic" w:hAnsi="Century Gothic" w:cs="Arial"/>
          <w:bCs/>
          <w:sz w:val="24"/>
          <w:szCs w:val="24"/>
        </w:rPr>
        <w:t xml:space="preserve"> whilst in the care of</w:t>
      </w:r>
      <w:r>
        <w:rPr>
          <w:rFonts w:ascii="Century Gothic" w:hAnsi="Century Gothic" w:cs="Arial"/>
          <w:bCs/>
          <w:sz w:val="24"/>
          <w:szCs w:val="24"/>
        </w:rPr>
        <w:t xml:space="preserve"> GMAC and during visits to GMAC;</w:t>
      </w:r>
    </w:p>
    <w:p w14:paraId="3F7C512B" w14:textId="20640AF6" w:rsidR="0064591D" w:rsidRPr="00CE4D3F" w:rsidRDefault="00297C05" w:rsidP="00D75A61">
      <w:pPr>
        <w:numPr>
          <w:ilvl w:val="0"/>
          <w:numId w:val="22"/>
        </w:numPr>
        <w:spacing w:after="120"/>
        <w:ind w:left="288" w:hanging="288"/>
        <w:jc w:val="both"/>
        <w:rPr>
          <w:rFonts w:ascii="Century Gothic" w:hAnsi="Century Gothic" w:cs="Arial"/>
          <w:bCs/>
          <w:sz w:val="24"/>
          <w:szCs w:val="24"/>
        </w:rPr>
      </w:pPr>
      <w:r>
        <w:rPr>
          <w:rFonts w:ascii="Century Gothic" w:hAnsi="Century Gothic" w:cs="Arial"/>
          <w:bCs/>
          <w:sz w:val="24"/>
          <w:szCs w:val="24"/>
        </w:rPr>
        <w:t>t</w:t>
      </w:r>
      <w:r w:rsidR="0064591D" w:rsidRPr="00CE4D3F">
        <w:rPr>
          <w:rFonts w:ascii="Century Gothic" w:hAnsi="Century Gothic" w:cs="Arial"/>
          <w:bCs/>
          <w:sz w:val="24"/>
          <w:szCs w:val="24"/>
        </w:rPr>
        <w:t>o ensure a systematic organisational approach to the protection of children, you</w:t>
      </w:r>
      <w:r>
        <w:rPr>
          <w:rFonts w:ascii="Century Gothic" w:hAnsi="Century Gothic" w:cs="Arial"/>
          <w:bCs/>
          <w:sz w:val="24"/>
          <w:szCs w:val="24"/>
        </w:rPr>
        <w:t xml:space="preserve">ng people and </w:t>
      </w:r>
      <w:r w:rsidR="00C828DD">
        <w:rPr>
          <w:rFonts w:ascii="Century Gothic" w:hAnsi="Century Gothic" w:cs="Arial"/>
          <w:bCs/>
          <w:sz w:val="24"/>
          <w:szCs w:val="24"/>
        </w:rPr>
        <w:t>adults at risk of harm</w:t>
      </w:r>
      <w:r>
        <w:rPr>
          <w:rFonts w:ascii="Century Gothic" w:hAnsi="Century Gothic" w:cs="Arial"/>
          <w:bCs/>
          <w:sz w:val="24"/>
          <w:szCs w:val="24"/>
        </w:rPr>
        <w:t>;</w:t>
      </w:r>
    </w:p>
    <w:p w14:paraId="64196D21" w14:textId="6468FD4F" w:rsidR="00CC6318" w:rsidRDefault="00297C05" w:rsidP="00D75A61">
      <w:pPr>
        <w:numPr>
          <w:ilvl w:val="0"/>
          <w:numId w:val="22"/>
        </w:numPr>
        <w:spacing w:after="120"/>
        <w:ind w:left="288" w:hanging="288"/>
        <w:jc w:val="both"/>
        <w:rPr>
          <w:rFonts w:ascii="Century Gothic" w:hAnsi="Century Gothic" w:cs="Arial"/>
          <w:bCs/>
          <w:sz w:val="24"/>
          <w:szCs w:val="24"/>
        </w:rPr>
      </w:pPr>
      <w:r>
        <w:rPr>
          <w:rFonts w:ascii="Century Gothic" w:hAnsi="Century Gothic" w:cs="Arial"/>
          <w:bCs/>
          <w:sz w:val="24"/>
          <w:szCs w:val="24"/>
        </w:rPr>
        <w:t>t</w:t>
      </w:r>
      <w:r w:rsidR="0064591D" w:rsidRPr="00CE4D3F">
        <w:rPr>
          <w:rFonts w:ascii="Century Gothic" w:hAnsi="Century Gothic" w:cs="Arial"/>
          <w:bCs/>
          <w:sz w:val="24"/>
          <w:szCs w:val="24"/>
        </w:rPr>
        <w:t xml:space="preserve">o provide guidance to staff and volunteers on the procedures that they should follow in the event that they suspect or have reason to believe that a child, young person or </w:t>
      </w:r>
      <w:r w:rsidR="00C828DD">
        <w:rPr>
          <w:rFonts w:ascii="Century Gothic" w:hAnsi="Century Gothic" w:cs="Arial"/>
          <w:bCs/>
          <w:sz w:val="24"/>
          <w:szCs w:val="24"/>
        </w:rPr>
        <w:t>adult at risk of harm</w:t>
      </w:r>
      <w:r w:rsidR="0064591D" w:rsidRPr="00CE4D3F">
        <w:rPr>
          <w:rFonts w:ascii="Century Gothic" w:hAnsi="Century Gothic" w:cs="Arial"/>
          <w:bCs/>
          <w:sz w:val="24"/>
          <w:szCs w:val="24"/>
        </w:rPr>
        <w:t xml:space="preserve"> may be experiencing harm or be at risk of harm.</w:t>
      </w:r>
    </w:p>
    <w:p w14:paraId="50E375F1" w14:textId="77777777" w:rsidR="008046EF" w:rsidRPr="008046EF" w:rsidRDefault="008046EF" w:rsidP="008046EF">
      <w:pPr>
        <w:ind w:firstLine="0"/>
        <w:jc w:val="both"/>
        <w:rPr>
          <w:rFonts w:ascii="Century Gothic" w:hAnsi="Century Gothic" w:cs="Arial"/>
          <w:sz w:val="24"/>
          <w:szCs w:val="24"/>
        </w:rPr>
      </w:pPr>
    </w:p>
    <w:tbl>
      <w:tblPr>
        <w:tblStyle w:val="TableGrid"/>
        <w:tblW w:w="0" w:type="auto"/>
        <w:tblInd w:w="-11" w:type="dxa"/>
        <w:tblCellMar>
          <w:top w:w="284" w:type="dxa"/>
          <w:left w:w="284" w:type="dxa"/>
          <w:right w:w="284" w:type="dxa"/>
        </w:tblCellMar>
        <w:tblLook w:val="04A0" w:firstRow="1" w:lastRow="0" w:firstColumn="1" w:lastColumn="0" w:noHBand="0" w:noVBand="1"/>
      </w:tblPr>
      <w:tblGrid>
        <w:gridCol w:w="9639"/>
      </w:tblGrid>
      <w:tr w:rsidR="008046EF" w:rsidRPr="00CE4D3F" w14:paraId="7C047F6C" w14:textId="77777777" w:rsidTr="008477D0">
        <w:trPr>
          <w:trHeight w:val="3549"/>
        </w:trPr>
        <w:tc>
          <w:tcPr>
            <w:tcW w:w="9639" w:type="dxa"/>
            <w:shd w:val="clear" w:color="auto" w:fill="EAEAEA" w:themeFill="accent3" w:themeFillTint="33"/>
          </w:tcPr>
          <w:p w14:paraId="3224F8CD" w14:textId="77777777" w:rsidR="008046EF" w:rsidRPr="00CE4D3F" w:rsidRDefault="008046EF" w:rsidP="008046EF">
            <w:pPr>
              <w:ind w:firstLine="0"/>
              <w:jc w:val="both"/>
              <w:rPr>
                <w:rFonts w:ascii="Century Gothic" w:hAnsi="Century Gothic" w:cs="Arial"/>
                <w:sz w:val="24"/>
                <w:szCs w:val="24"/>
              </w:rPr>
            </w:pPr>
            <w:r w:rsidRPr="00CE4D3F">
              <w:rPr>
                <w:rFonts w:ascii="Century Gothic" w:hAnsi="Century Gothic" w:cs="Arial"/>
                <w:sz w:val="24"/>
                <w:szCs w:val="24"/>
              </w:rPr>
              <w:t>For the purpose of this policy children are defined as young people under the age of 18</w:t>
            </w:r>
          </w:p>
          <w:p w14:paraId="4F69A61D" w14:textId="77777777" w:rsidR="008046EF" w:rsidRPr="00CE4D3F" w:rsidRDefault="008046EF" w:rsidP="008046EF">
            <w:pPr>
              <w:ind w:firstLine="0"/>
              <w:jc w:val="both"/>
              <w:rPr>
                <w:rFonts w:ascii="Century Gothic" w:hAnsi="Century Gothic" w:cs="Arial"/>
                <w:sz w:val="24"/>
                <w:szCs w:val="24"/>
              </w:rPr>
            </w:pPr>
          </w:p>
          <w:p w14:paraId="231697FB" w14:textId="76052C00" w:rsidR="008046EF" w:rsidRPr="00CE4D3F" w:rsidRDefault="008046EF" w:rsidP="00297C05">
            <w:pPr>
              <w:spacing w:after="120"/>
              <w:ind w:firstLine="0"/>
              <w:jc w:val="both"/>
              <w:rPr>
                <w:rFonts w:ascii="Century Gothic" w:hAnsi="Century Gothic" w:cs="Arial"/>
                <w:sz w:val="24"/>
                <w:szCs w:val="24"/>
              </w:rPr>
            </w:pPr>
            <w:r w:rsidRPr="00CE4D3F">
              <w:rPr>
                <w:rFonts w:ascii="Century Gothic" w:hAnsi="Century Gothic" w:cs="Arial"/>
                <w:sz w:val="24"/>
                <w:szCs w:val="24"/>
              </w:rPr>
              <w:t>For the purpose of this policy a</w:t>
            </w:r>
            <w:r w:rsidR="00C828DD">
              <w:rPr>
                <w:rFonts w:ascii="Century Gothic" w:hAnsi="Century Gothic" w:cs="Arial"/>
                <w:sz w:val="24"/>
                <w:szCs w:val="24"/>
              </w:rPr>
              <w:t xml:space="preserve">n adult at risk of harm </w:t>
            </w:r>
            <w:r w:rsidRPr="00CE4D3F">
              <w:rPr>
                <w:rFonts w:ascii="Century Gothic" w:hAnsi="Century Gothic" w:cs="Arial"/>
                <w:sz w:val="24"/>
                <w:szCs w:val="24"/>
              </w:rPr>
              <w:t>is defined by the Care Act 2014 as a person over the age of 18 who</w:t>
            </w:r>
            <w:r w:rsidR="00AC2DA5">
              <w:rPr>
                <w:rFonts w:ascii="Century Gothic" w:hAnsi="Century Gothic" w:cs="Arial"/>
                <w:sz w:val="24"/>
                <w:szCs w:val="24"/>
              </w:rPr>
              <w:t>:</w:t>
            </w:r>
          </w:p>
          <w:p w14:paraId="34D12BCF" w14:textId="694CBD3E" w:rsidR="008046EF" w:rsidRPr="00CE4D3F" w:rsidRDefault="008046EF" w:rsidP="00D75A61">
            <w:pPr>
              <w:pStyle w:val="ListParagraph"/>
              <w:numPr>
                <w:ilvl w:val="0"/>
                <w:numId w:val="23"/>
              </w:numPr>
              <w:spacing w:after="120"/>
              <w:contextualSpacing w:val="0"/>
              <w:jc w:val="both"/>
              <w:rPr>
                <w:rFonts w:ascii="Century Gothic" w:hAnsi="Century Gothic" w:cs="Arial"/>
                <w:sz w:val="24"/>
                <w:szCs w:val="24"/>
              </w:rPr>
            </w:pPr>
            <w:r w:rsidRPr="00CE4D3F">
              <w:rPr>
                <w:rFonts w:ascii="Century Gothic" w:hAnsi="Century Gothic" w:cs="Arial"/>
                <w:sz w:val="24"/>
                <w:szCs w:val="24"/>
              </w:rPr>
              <w:t>has needs for care and support (whether or not the local authority is meeting any of those needs)</w:t>
            </w:r>
            <w:r w:rsidR="00297C05">
              <w:rPr>
                <w:rFonts w:ascii="Century Gothic" w:hAnsi="Century Gothic" w:cs="Arial"/>
                <w:sz w:val="24"/>
                <w:szCs w:val="24"/>
              </w:rPr>
              <w:t>;</w:t>
            </w:r>
          </w:p>
          <w:p w14:paraId="578A83CE" w14:textId="4004D4B5" w:rsidR="008046EF" w:rsidRPr="00CE4D3F" w:rsidRDefault="008046EF" w:rsidP="00D75A61">
            <w:pPr>
              <w:pStyle w:val="ListParagraph"/>
              <w:numPr>
                <w:ilvl w:val="0"/>
                <w:numId w:val="23"/>
              </w:numPr>
              <w:spacing w:after="120"/>
              <w:contextualSpacing w:val="0"/>
              <w:jc w:val="both"/>
              <w:rPr>
                <w:rFonts w:ascii="Century Gothic" w:hAnsi="Century Gothic" w:cs="Arial"/>
                <w:sz w:val="24"/>
                <w:szCs w:val="24"/>
              </w:rPr>
            </w:pPr>
            <w:r w:rsidRPr="00CE4D3F">
              <w:rPr>
                <w:rFonts w:ascii="Century Gothic" w:hAnsi="Century Gothic" w:cs="Arial"/>
                <w:sz w:val="24"/>
                <w:szCs w:val="24"/>
              </w:rPr>
              <w:t>is experiencing, or at risk of, abuse or neglect</w:t>
            </w:r>
            <w:r w:rsidR="00297C05">
              <w:rPr>
                <w:rFonts w:ascii="Century Gothic" w:hAnsi="Century Gothic" w:cs="Arial"/>
                <w:sz w:val="24"/>
                <w:szCs w:val="24"/>
              </w:rPr>
              <w:t>;</w:t>
            </w:r>
          </w:p>
          <w:p w14:paraId="3C2F4205" w14:textId="7D36730A" w:rsidR="008046EF" w:rsidRPr="00147256" w:rsidRDefault="008046EF" w:rsidP="00D75A61">
            <w:pPr>
              <w:pStyle w:val="ListParagraph"/>
              <w:numPr>
                <w:ilvl w:val="0"/>
                <w:numId w:val="23"/>
              </w:numPr>
              <w:spacing w:after="120"/>
              <w:contextualSpacing w:val="0"/>
              <w:jc w:val="both"/>
              <w:rPr>
                <w:rFonts w:ascii="Century Gothic" w:hAnsi="Century Gothic" w:cs="Arial"/>
                <w:sz w:val="24"/>
                <w:szCs w:val="24"/>
              </w:rPr>
            </w:pPr>
            <w:r w:rsidRPr="00CE4D3F">
              <w:rPr>
                <w:rFonts w:ascii="Century Gothic" w:hAnsi="Century Gothic" w:cs="Arial"/>
                <w:sz w:val="24"/>
                <w:szCs w:val="24"/>
              </w:rPr>
              <w:t>as a result of those care and support needs is unable to protect themselves from either the risk of, or the experience of abuse or neglect</w:t>
            </w:r>
            <w:r w:rsidR="00297C05">
              <w:rPr>
                <w:rFonts w:ascii="Century Gothic" w:hAnsi="Century Gothic" w:cs="Arial"/>
                <w:sz w:val="24"/>
                <w:szCs w:val="24"/>
              </w:rPr>
              <w:t>.</w:t>
            </w:r>
          </w:p>
        </w:tc>
      </w:tr>
    </w:tbl>
    <w:p w14:paraId="340ABF2B" w14:textId="77777777" w:rsidR="00264433" w:rsidRDefault="00264433" w:rsidP="00264433">
      <w:pPr>
        <w:ind w:firstLine="0"/>
        <w:jc w:val="both"/>
        <w:rPr>
          <w:rFonts w:ascii="Century Gothic" w:hAnsi="Century Gothic" w:cs="Arial"/>
          <w:bCs/>
          <w:sz w:val="24"/>
          <w:szCs w:val="24"/>
        </w:rPr>
      </w:pPr>
    </w:p>
    <w:p w14:paraId="7791F87E" w14:textId="77777777" w:rsidR="008477D0" w:rsidRPr="008477D0" w:rsidRDefault="008477D0" w:rsidP="008477D0"/>
    <w:p w14:paraId="5FEB3AAC" w14:textId="77F8B70E" w:rsidR="00147256" w:rsidRPr="00CE4D3F" w:rsidRDefault="00147256" w:rsidP="00147256">
      <w:pPr>
        <w:pStyle w:val="Heading1"/>
        <w:spacing w:before="0"/>
        <w:rPr>
          <w:rFonts w:ascii="Century Gothic" w:hAnsi="Century Gothic" w:cs="Arial"/>
          <w:color w:val="auto"/>
        </w:rPr>
      </w:pPr>
      <w:r>
        <w:rPr>
          <w:rFonts w:ascii="Century Gothic" w:hAnsi="Century Gothic" w:cs="Arial"/>
          <w:color w:val="auto"/>
          <w:sz w:val="32"/>
        </w:rPr>
        <w:t>What is Child Protection and Safeguarding?</w:t>
      </w:r>
    </w:p>
    <w:p w14:paraId="76A02654" w14:textId="4D574910" w:rsidR="00A14434" w:rsidRPr="00CE4D3F" w:rsidRDefault="00A14434" w:rsidP="00823C30">
      <w:pPr>
        <w:ind w:firstLine="0"/>
        <w:jc w:val="both"/>
        <w:rPr>
          <w:rFonts w:ascii="Century Gothic" w:hAnsi="Century Gothic" w:cs="Arial"/>
          <w:sz w:val="24"/>
          <w:szCs w:val="24"/>
        </w:rPr>
      </w:pPr>
      <w:r w:rsidRPr="00CE4D3F">
        <w:rPr>
          <w:rFonts w:ascii="Century Gothic" w:hAnsi="Century Gothic" w:cs="Arial"/>
          <w:sz w:val="24"/>
          <w:szCs w:val="24"/>
        </w:rPr>
        <w:t>Child Protection is an important area of safeguarding and refers to the process of protecting specific individual children who may be identified as being at risk of suffering harm or who are suffering harm</w:t>
      </w:r>
      <w:r w:rsidR="00CA3700">
        <w:rPr>
          <w:rFonts w:ascii="Century Gothic" w:hAnsi="Century Gothic" w:cs="Arial"/>
          <w:sz w:val="24"/>
          <w:szCs w:val="24"/>
        </w:rPr>
        <w:t>.</w:t>
      </w:r>
    </w:p>
    <w:p w14:paraId="6FAB308E" w14:textId="77777777" w:rsidR="009D6C16" w:rsidRPr="00CE4D3F" w:rsidRDefault="009D6C16" w:rsidP="00823C30">
      <w:pPr>
        <w:ind w:firstLine="0"/>
        <w:jc w:val="both"/>
        <w:rPr>
          <w:rFonts w:ascii="Century Gothic" w:hAnsi="Century Gothic" w:cs="Arial"/>
          <w:sz w:val="24"/>
          <w:szCs w:val="24"/>
        </w:rPr>
      </w:pPr>
    </w:p>
    <w:p w14:paraId="7EE8B4D8" w14:textId="2F26B348" w:rsidR="009E70D7" w:rsidRPr="00CE4D3F" w:rsidRDefault="009E70D7" w:rsidP="00823C30">
      <w:pPr>
        <w:ind w:firstLine="0"/>
        <w:jc w:val="both"/>
        <w:rPr>
          <w:rFonts w:ascii="Century Gothic" w:hAnsi="Century Gothic" w:cs="Arial"/>
          <w:sz w:val="24"/>
          <w:szCs w:val="24"/>
        </w:rPr>
      </w:pPr>
      <w:r w:rsidRPr="00CE4D3F">
        <w:rPr>
          <w:rFonts w:ascii="Century Gothic" w:hAnsi="Century Gothic" w:cs="Arial"/>
          <w:sz w:val="24"/>
          <w:szCs w:val="24"/>
        </w:rPr>
        <w:t xml:space="preserve">Safeguarding </w:t>
      </w:r>
      <w:r w:rsidR="00923C56">
        <w:rPr>
          <w:rFonts w:ascii="Century Gothic" w:hAnsi="Century Gothic" w:cs="Arial"/>
          <w:sz w:val="24"/>
          <w:szCs w:val="24"/>
        </w:rPr>
        <w:t>children is defined in Working Together to Safeguard C</w:t>
      </w:r>
      <w:r w:rsidRPr="00CE4D3F">
        <w:rPr>
          <w:rFonts w:ascii="Century Gothic" w:hAnsi="Century Gothic" w:cs="Arial"/>
          <w:sz w:val="24"/>
          <w:szCs w:val="24"/>
        </w:rPr>
        <w:t>hildren as:</w:t>
      </w:r>
    </w:p>
    <w:p w14:paraId="406EC2AC" w14:textId="5ED99447" w:rsidR="009E70D7" w:rsidRPr="00CE4D3F" w:rsidRDefault="009E70D7" w:rsidP="00D75A61">
      <w:pPr>
        <w:pStyle w:val="ListParagraph"/>
        <w:numPr>
          <w:ilvl w:val="0"/>
          <w:numId w:val="20"/>
        </w:numPr>
        <w:spacing w:after="120"/>
        <w:contextualSpacing w:val="0"/>
        <w:jc w:val="both"/>
        <w:rPr>
          <w:rFonts w:ascii="Century Gothic" w:hAnsi="Century Gothic" w:cs="Arial"/>
          <w:sz w:val="24"/>
          <w:szCs w:val="24"/>
        </w:rPr>
      </w:pPr>
      <w:r w:rsidRPr="00CE4D3F">
        <w:rPr>
          <w:rFonts w:ascii="Century Gothic" w:hAnsi="Century Gothic" w:cs="Arial"/>
          <w:sz w:val="24"/>
          <w:szCs w:val="24"/>
        </w:rPr>
        <w:t>protecting children from maltreatment</w:t>
      </w:r>
      <w:r w:rsidR="00297C05">
        <w:rPr>
          <w:rFonts w:ascii="Century Gothic" w:hAnsi="Century Gothic" w:cs="Arial"/>
          <w:sz w:val="24"/>
          <w:szCs w:val="24"/>
        </w:rPr>
        <w:t>;</w:t>
      </w:r>
    </w:p>
    <w:p w14:paraId="742F123A" w14:textId="5C1A5D0E" w:rsidR="009E70D7" w:rsidRPr="00CE4D3F" w:rsidRDefault="009E70D7" w:rsidP="00D75A61">
      <w:pPr>
        <w:pStyle w:val="ListParagraph"/>
        <w:numPr>
          <w:ilvl w:val="0"/>
          <w:numId w:val="20"/>
        </w:numPr>
        <w:spacing w:after="120"/>
        <w:contextualSpacing w:val="0"/>
        <w:jc w:val="both"/>
        <w:rPr>
          <w:rFonts w:ascii="Century Gothic" w:hAnsi="Century Gothic" w:cs="Arial"/>
          <w:sz w:val="24"/>
          <w:szCs w:val="24"/>
        </w:rPr>
      </w:pPr>
      <w:r w:rsidRPr="00CE4D3F">
        <w:rPr>
          <w:rFonts w:ascii="Century Gothic" w:hAnsi="Century Gothic" w:cs="Arial"/>
          <w:sz w:val="24"/>
          <w:szCs w:val="24"/>
        </w:rPr>
        <w:t>preventing impairment of children’s health or development</w:t>
      </w:r>
      <w:r w:rsidR="00297C05">
        <w:rPr>
          <w:rFonts w:ascii="Century Gothic" w:hAnsi="Century Gothic" w:cs="Arial"/>
          <w:sz w:val="24"/>
          <w:szCs w:val="24"/>
        </w:rPr>
        <w:t>;</w:t>
      </w:r>
    </w:p>
    <w:p w14:paraId="4CDB41CA" w14:textId="7A70C630" w:rsidR="009E70D7" w:rsidRPr="00CE4D3F" w:rsidRDefault="009E70D7" w:rsidP="00D75A61">
      <w:pPr>
        <w:pStyle w:val="ListParagraph"/>
        <w:numPr>
          <w:ilvl w:val="0"/>
          <w:numId w:val="20"/>
        </w:numPr>
        <w:spacing w:after="120"/>
        <w:contextualSpacing w:val="0"/>
        <w:jc w:val="both"/>
        <w:rPr>
          <w:rFonts w:ascii="Century Gothic" w:hAnsi="Century Gothic" w:cs="Arial"/>
          <w:sz w:val="24"/>
          <w:szCs w:val="24"/>
        </w:rPr>
      </w:pPr>
      <w:r w:rsidRPr="00CE4D3F">
        <w:rPr>
          <w:rFonts w:ascii="Century Gothic" w:hAnsi="Century Gothic" w:cs="Arial"/>
          <w:sz w:val="24"/>
          <w:szCs w:val="24"/>
        </w:rPr>
        <w:t>ensuring that children are growing up in circumstances consistent with the provision of safe and effective care</w:t>
      </w:r>
      <w:r w:rsidR="00297C05">
        <w:rPr>
          <w:rFonts w:ascii="Century Gothic" w:hAnsi="Century Gothic" w:cs="Arial"/>
          <w:sz w:val="24"/>
          <w:szCs w:val="24"/>
        </w:rPr>
        <w:t>;</w:t>
      </w:r>
    </w:p>
    <w:p w14:paraId="48C06EF0" w14:textId="5370130D" w:rsidR="00AC3327" w:rsidRPr="00CE4D3F" w:rsidRDefault="009E70D7" w:rsidP="00D75A61">
      <w:pPr>
        <w:pStyle w:val="ListParagraph"/>
        <w:numPr>
          <w:ilvl w:val="0"/>
          <w:numId w:val="20"/>
        </w:numPr>
        <w:spacing w:after="120"/>
        <w:contextualSpacing w:val="0"/>
        <w:jc w:val="both"/>
        <w:rPr>
          <w:rFonts w:ascii="Century Gothic" w:hAnsi="Century Gothic" w:cs="Arial"/>
          <w:sz w:val="24"/>
          <w:szCs w:val="24"/>
        </w:rPr>
      </w:pPr>
      <w:r w:rsidRPr="00CE4D3F">
        <w:rPr>
          <w:rFonts w:ascii="Century Gothic" w:hAnsi="Century Gothic" w:cs="Arial"/>
          <w:sz w:val="24"/>
          <w:szCs w:val="24"/>
        </w:rPr>
        <w:t>taking action to enable all children to have the best outcomes</w:t>
      </w:r>
      <w:r w:rsidR="00297C05">
        <w:rPr>
          <w:rFonts w:ascii="Century Gothic" w:hAnsi="Century Gothic" w:cs="Arial"/>
          <w:sz w:val="24"/>
          <w:szCs w:val="24"/>
        </w:rPr>
        <w:t>.</w:t>
      </w:r>
    </w:p>
    <w:p w14:paraId="76E4B717" w14:textId="77777777" w:rsidR="009E70D7" w:rsidRPr="00CE4D3F" w:rsidRDefault="009E70D7" w:rsidP="00823C30">
      <w:pPr>
        <w:pStyle w:val="ListParagraph"/>
        <w:ind w:firstLine="0"/>
        <w:jc w:val="both"/>
        <w:rPr>
          <w:rFonts w:ascii="Century Gothic" w:hAnsi="Century Gothic" w:cs="Arial"/>
          <w:sz w:val="24"/>
          <w:szCs w:val="24"/>
        </w:rPr>
      </w:pPr>
    </w:p>
    <w:p w14:paraId="21B57698" w14:textId="152B31CA" w:rsidR="00AC3327" w:rsidRPr="00CE4D3F" w:rsidRDefault="00AC3327" w:rsidP="00823C30">
      <w:pPr>
        <w:ind w:firstLine="0"/>
        <w:jc w:val="both"/>
        <w:rPr>
          <w:rFonts w:ascii="Century Gothic" w:hAnsi="Century Gothic" w:cs="Arial"/>
          <w:sz w:val="24"/>
          <w:szCs w:val="24"/>
        </w:rPr>
      </w:pPr>
      <w:r w:rsidRPr="00CE4D3F">
        <w:rPr>
          <w:rFonts w:ascii="Century Gothic" w:hAnsi="Century Gothic" w:cs="Arial"/>
          <w:sz w:val="24"/>
          <w:szCs w:val="24"/>
        </w:rPr>
        <w:t xml:space="preserve">Safeguarding </w:t>
      </w:r>
      <w:r w:rsidR="00C828DD">
        <w:rPr>
          <w:rFonts w:ascii="Century Gothic" w:hAnsi="Century Gothic" w:cs="Arial"/>
          <w:sz w:val="24"/>
          <w:szCs w:val="24"/>
        </w:rPr>
        <w:t>adults at risk of harm</w:t>
      </w:r>
      <w:r w:rsidRPr="00CE4D3F">
        <w:rPr>
          <w:rFonts w:ascii="Century Gothic" w:hAnsi="Century Gothic" w:cs="Arial"/>
          <w:sz w:val="24"/>
          <w:szCs w:val="24"/>
        </w:rPr>
        <w:t xml:space="preserve"> is defined in the </w:t>
      </w:r>
      <w:r w:rsidR="00477937" w:rsidRPr="00CE4D3F">
        <w:rPr>
          <w:rFonts w:ascii="Century Gothic" w:hAnsi="Century Gothic" w:cs="Arial"/>
          <w:sz w:val="24"/>
          <w:szCs w:val="24"/>
        </w:rPr>
        <w:t>c</w:t>
      </w:r>
      <w:r w:rsidRPr="00CE4D3F">
        <w:rPr>
          <w:rFonts w:ascii="Century Gothic" w:hAnsi="Century Gothic" w:cs="Arial"/>
          <w:sz w:val="24"/>
          <w:szCs w:val="24"/>
        </w:rPr>
        <w:t>are and support statutory guidance issued under the Care Act 2014 as:</w:t>
      </w:r>
    </w:p>
    <w:p w14:paraId="49936BCD" w14:textId="7AB8902B" w:rsidR="00AC3327" w:rsidRPr="00CE4D3F" w:rsidRDefault="00AC3327" w:rsidP="00D75A61">
      <w:pPr>
        <w:pStyle w:val="ListParagraph"/>
        <w:numPr>
          <w:ilvl w:val="0"/>
          <w:numId w:val="19"/>
        </w:numPr>
        <w:spacing w:after="120"/>
        <w:contextualSpacing w:val="0"/>
        <w:jc w:val="both"/>
        <w:rPr>
          <w:rFonts w:ascii="Century Gothic" w:hAnsi="Century Gothic" w:cs="Arial"/>
          <w:sz w:val="24"/>
          <w:szCs w:val="24"/>
        </w:rPr>
      </w:pPr>
      <w:r w:rsidRPr="00CE4D3F">
        <w:rPr>
          <w:rFonts w:ascii="Century Gothic" w:hAnsi="Century Gothic" w:cs="Arial"/>
          <w:sz w:val="24"/>
          <w:szCs w:val="24"/>
        </w:rPr>
        <w:t>protecting the rights of adults to live in safety, free from abuse and neglect</w:t>
      </w:r>
      <w:r w:rsidR="00923C56">
        <w:rPr>
          <w:rFonts w:ascii="Century Gothic" w:hAnsi="Century Gothic" w:cs="Arial"/>
          <w:sz w:val="24"/>
          <w:szCs w:val="24"/>
        </w:rPr>
        <w:t>;</w:t>
      </w:r>
    </w:p>
    <w:p w14:paraId="379B755C" w14:textId="0D97BE0E" w:rsidR="00AC3327" w:rsidRPr="00CE4D3F" w:rsidRDefault="00AC3327" w:rsidP="00D75A61">
      <w:pPr>
        <w:pStyle w:val="ListParagraph"/>
        <w:numPr>
          <w:ilvl w:val="0"/>
          <w:numId w:val="19"/>
        </w:numPr>
        <w:spacing w:after="120"/>
        <w:contextualSpacing w:val="0"/>
        <w:jc w:val="both"/>
        <w:rPr>
          <w:rFonts w:ascii="Century Gothic" w:hAnsi="Century Gothic" w:cs="Arial"/>
          <w:sz w:val="24"/>
          <w:szCs w:val="24"/>
        </w:rPr>
      </w:pPr>
      <w:r w:rsidRPr="00CE4D3F">
        <w:rPr>
          <w:rFonts w:ascii="Century Gothic" w:hAnsi="Century Gothic" w:cs="Arial"/>
          <w:sz w:val="24"/>
          <w:szCs w:val="24"/>
        </w:rPr>
        <w:t>people and organisations working together to prevent and stop both the risks and experience of abuse or neglect</w:t>
      </w:r>
      <w:r w:rsidR="00297C05">
        <w:rPr>
          <w:rFonts w:ascii="Century Gothic" w:hAnsi="Century Gothic" w:cs="Arial"/>
          <w:sz w:val="24"/>
          <w:szCs w:val="24"/>
        </w:rPr>
        <w:t>;</w:t>
      </w:r>
    </w:p>
    <w:p w14:paraId="61F214C0" w14:textId="1162DAE2" w:rsidR="00AC3327" w:rsidRPr="00CE4D3F" w:rsidRDefault="00AC3327" w:rsidP="00D75A61">
      <w:pPr>
        <w:pStyle w:val="ListParagraph"/>
        <w:numPr>
          <w:ilvl w:val="0"/>
          <w:numId w:val="19"/>
        </w:numPr>
        <w:spacing w:after="120"/>
        <w:contextualSpacing w:val="0"/>
        <w:jc w:val="both"/>
        <w:rPr>
          <w:rFonts w:ascii="Century Gothic" w:hAnsi="Century Gothic" w:cs="Arial"/>
          <w:sz w:val="24"/>
          <w:szCs w:val="24"/>
        </w:rPr>
      </w:pPr>
      <w:r w:rsidRPr="00CE4D3F">
        <w:rPr>
          <w:rFonts w:ascii="Century Gothic" w:hAnsi="Century Gothic" w:cs="Arial"/>
          <w:sz w:val="24"/>
          <w:szCs w:val="24"/>
        </w:rPr>
        <w:t>people and organisations making sure that the adult’s wellbeing is promoted including, where appropriate, taking fully into account their views, wishes, feelings and beliefs in deciding on any action</w:t>
      </w:r>
      <w:r w:rsidR="00297C05">
        <w:rPr>
          <w:rFonts w:ascii="Century Gothic" w:hAnsi="Century Gothic" w:cs="Arial"/>
          <w:sz w:val="24"/>
          <w:szCs w:val="24"/>
        </w:rPr>
        <w:t>;</w:t>
      </w:r>
    </w:p>
    <w:p w14:paraId="79ABF6C7" w14:textId="5FD9FD3B" w:rsidR="00A14434" w:rsidRPr="00CE4D3F" w:rsidRDefault="00AC3327" w:rsidP="00D75A61">
      <w:pPr>
        <w:pStyle w:val="ListParagraph"/>
        <w:numPr>
          <w:ilvl w:val="0"/>
          <w:numId w:val="19"/>
        </w:numPr>
        <w:spacing w:after="120"/>
        <w:contextualSpacing w:val="0"/>
        <w:jc w:val="both"/>
        <w:rPr>
          <w:rFonts w:ascii="Century Gothic" w:hAnsi="Century Gothic" w:cs="Arial"/>
          <w:sz w:val="24"/>
          <w:szCs w:val="24"/>
        </w:rPr>
      </w:pPr>
      <w:r w:rsidRPr="00CE4D3F">
        <w:rPr>
          <w:rFonts w:ascii="Century Gothic" w:hAnsi="Century Gothic" w:cs="Arial"/>
          <w:sz w:val="24"/>
          <w:szCs w:val="24"/>
        </w:rPr>
        <w:t>recognising that adults sometimes have complex interpersonal relationships and may be ambivalent, unclear or unrealistic about their personal circumstances and therefore potentia</w:t>
      </w:r>
      <w:r w:rsidR="00923C56">
        <w:rPr>
          <w:rFonts w:ascii="Century Gothic" w:hAnsi="Century Gothic" w:cs="Arial"/>
          <w:sz w:val="24"/>
          <w:szCs w:val="24"/>
        </w:rPr>
        <w:t>l risks to their safety or well</w:t>
      </w:r>
      <w:r w:rsidRPr="00CE4D3F">
        <w:rPr>
          <w:rFonts w:ascii="Century Gothic" w:hAnsi="Century Gothic" w:cs="Arial"/>
          <w:sz w:val="24"/>
          <w:szCs w:val="24"/>
        </w:rPr>
        <w:t>being</w:t>
      </w:r>
      <w:r w:rsidR="00297C05">
        <w:rPr>
          <w:rFonts w:ascii="Century Gothic" w:hAnsi="Century Gothic" w:cs="Arial"/>
          <w:sz w:val="24"/>
          <w:szCs w:val="24"/>
        </w:rPr>
        <w:t>.</w:t>
      </w:r>
    </w:p>
    <w:p w14:paraId="4884ED9E" w14:textId="77777777" w:rsidR="00A83827" w:rsidRDefault="00A83827" w:rsidP="00823C30">
      <w:pPr>
        <w:ind w:firstLine="0"/>
        <w:jc w:val="both"/>
        <w:rPr>
          <w:rFonts w:ascii="Century Gothic" w:hAnsi="Century Gothic" w:cs="Arial"/>
          <w:b/>
          <w:sz w:val="24"/>
          <w:szCs w:val="24"/>
        </w:rPr>
      </w:pPr>
    </w:p>
    <w:p w14:paraId="17CD4F2C" w14:textId="3DA7100A" w:rsidR="00B90180" w:rsidRPr="00CE4D3F" w:rsidRDefault="00B90180" w:rsidP="00823C30">
      <w:pPr>
        <w:ind w:firstLine="0"/>
        <w:jc w:val="both"/>
        <w:rPr>
          <w:rFonts w:ascii="Century Gothic" w:hAnsi="Century Gothic" w:cs="Arial"/>
          <w:b/>
          <w:sz w:val="24"/>
          <w:szCs w:val="24"/>
        </w:rPr>
      </w:pPr>
      <w:r w:rsidRPr="00CE4D3F">
        <w:rPr>
          <w:rFonts w:ascii="Century Gothic" w:hAnsi="Century Gothic" w:cs="Arial"/>
          <w:b/>
          <w:sz w:val="24"/>
          <w:szCs w:val="24"/>
        </w:rPr>
        <w:t>Legal Framework</w:t>
      </w:r>
      <w:r w:rsidR="00B33FAC" w:rsidRPr="00CE4D3F">
        <w:rPr>
          <w:rFonts w:ascii="Century Gothic" w:hAnsi="Century Gothic" w:cs="Arial"/>
          <w:b/>
          <w:sz w:val="24"/>
          <w:szCs w:val="24"/>
        </w:rPr>
        <w:t xml:space="preserve"> and </w:t>
      </w:r>
      <w:r w:rsidR="00572C09" w:rsidRPr="00CE4D3F">
        <w:rPr>
          <w:rFonts w:ascii="Century Gothic" w:hAnsi="Century Gothic" w:cs="Arial"/>
          <w:b/>
          <w:sz w:val="24"/>
          <w:szCs w:val="24"/>
        </w:rPr>
        <w:t>Guidance</w:t>
      </w:r>
      <w:r w:rsidR="00C67EEC" w:rsidRPr="00CE4D3F">
        <w:rPr>
          <w:rFonts w:ascii="Century Gothic" w:hAnsi="Century Gothic" w:cs="Arial"/>
          <w:b/>
          <w:sz w:val="24"/>
          <w:szCs w:val="24"/>
        </w:rPr>
        <w:t xml:space="preserve"> Children and Young People</w:t>
      </w:r>
    </w:p>
    <w:p w14:paraId="47EB0113" w14:textId="7A5B3355" w:rsidR="00B90180" w:rsidRPr="00CE4D3F" w:rsidRDefault="00B90180" w:rsidP="00823C30">
      <w:pPr>
        <w:ind w:firstLine="0"/>
        <w:jc w:val="both"/>
        <w:rPr>
          <w:rFonts w:ascii="Century Gothic" w:hAnsi="Century Gothic" w:cs="Arial"/>
          <w:sz w:val="24"/>
          <w:szCs w:val="24"/>
        </w:rPr>
      </w:pPr>
      <w:r w:rsidRPr="00CE4D3F">
        <w:rPr>
          <w:rFonts w:ascii="Century Gothic" w:hAnsi="Century Gothic" w:cs="Arial"/>
          <w:sz w:val="24"/>
          <w:szCs w:val="24"/>
        </w:rPr>
        <w:t>This policy has been developed based on the law and guidance in place to protect children. This includes</w:t>
      </w:r>
    </w:p>
    <w:p w14:paraId="1D95082D" w14:textId="77777777" w:rsidR="00B90180" w:rsidRPr="00CE4D3F" w:rsidRDefault="00B90180" w:rsidP="00823C30">
      <w:pPr>
        <w:jc w:val="both"/>
        <w:rPr>
          <w:rFonts w:ascii="Century Gothic" w:hAnsi="Century Gothic" w:cs="Arial"/>
          <w:sz w:val="24"/>
          <w:szCs w:val="24"/>
        </w:rPr>
      </w:pPr>
      <w:r w:rsidRPr="00CE4D3F">
        <w:rPr>
          <w:rFonts w:ascii="Century Gothic" w:hAnsi="Century Gothic" w:cs="Arial"/>
          <w:sz w:val="24"/>
          <w:szCs w:val="24"/>
        </w:rPr>
        <w:t>•</w:t>
      </w:r>
      <w:r w:rsidRPr="00CE4D3F">
        <w:rPr>
          <w:rFonts w:ascii="Century Gothic" w:hAnsi="Century Gothic" w:cs="Arial"/>
          <w:sz w:val="24"/>
          <w:szCs w:val="24"/>
        </w:rPr>
        <w:tab/>
        <w:t>Children Act 1989</w:t>
      </w:r>
    </w:p>
    <w:p w14:paraId="79676AC1" w14:textId="77777777" w:rsidR="00B90180" w:rsidRPr="00CE4D3F" w:rsidRDefault="00B90180" w:rsidP="00823C30">
      <w:pPr>
        <w:jc w:val="both"/>
        <w:rPr>
          <w:rFonts w:ascii="Century Gothic" w:hAnsi="Century Gothic" w:cs="Arial"/>
          <w:sz w:val="24"/>
          <w:szCs w:val="24"/>
        </w:rPr>
      </w:pPr>
      <w:r w:rsidRPr="00CE4D3F">
        <w:rPr>
          <w:rFonts w:ascii="Century Gothic" w:hAnsi="Century Gothic" w:cs="Arial"/>
          <w:sz w:val="24"/>
          <w:szCs w:val="24"/>
        </w:rPr>
        <w:t>•</w:t>
      </w:r>
      <w:r w:rsidRPr="00CE4D3F">
        <w:rPr>
          <w:rFonts w:ascii="Century Gothic" w:hAnsi="Century Gothic" w:cs="Arial"/>
          <w:sz w:val="24"/>
          <w:szCs w:val="24"/>
        </w:rPr>
        <w:tab/>
        <w:t>United Convention on the Rights of the Child 1991</w:t>
      </w:r>
    </w:p>
    <w:p w14:paraId="0F77681A" w14:textId="77777777" w:rsidR="00B90180" w:rsidRPr="00CE4D3F" w:rsidRDefault="00B90180" w:rsidP="00823C30">
      <w:pPr>
        <w:jc w:val="both"/>
        <w:rPr>
          <w:rFonts w:ascii="Century Gothic" w:hAnsi="Century Gothic" w:cs="Arial"/>
          <w:sz w:val="24"/>
          <w:szCs w:val="24"/>
        </w:rPr>
      </w:pPr>
      <w:r w:rsidRPr="00CE4D3F">
        <w:rPr>
          <w:rFonts w:ascii="Century Gothic" w:hAnsi="Century Gothic" w:cs="Arial"/>
          <w:sz w:val="24"/>
          <w:szCs w:val="24"/>
        </w:rPr>
        <w:t>•</w:t>
      </w:r>
      <w:r w:rsidRPr="00CE4D3F">
        <w:rPr>
          <w:rFonts w:ascii="Century Gothic" w:hAnsi="Century Gothic" w:cs="Arial"/>
          <w:sz w:val="24"/>
          <w:szCs w:val="24"/>
        </w:rPr>
        <w:tab/>
        <w:t>Data Protection Act 1998</w:t>
      </w:r>
    </w:p>
    <w:p w14:paraId="72E155D4" w14:textId="77777777" w:rsidR="00B90180" w:rsidRPr="00CE4D3F" w:rsidRDefault="00B90180" w:rsidP="00823C30">
      <w:pPr>
        <w:jc w:val="both"/>
        <w:rPr>
          <w:rFonts w:ascii="Century Gothic" w:hAnsi="Century Gothic" w:cs="Arial"/>
          <w:sz w:val="24"/>
          <w:szCs w:val="24"/>
        </w:rPr>
      </w:pPr>
      <w:r w:rsidRPr="00CE4D3F">
        <w:rPr>
          <w:rFonts w:ascii="Century Gothic" w:hAnsi="Century Gothic" w:cs="Arial"/>
          <w:sz w:val="24"/>
          <w:szCs w:val="24"/>
        </w:rPr>
        <w:t>•</w:t>
      </w:r>
      <w:r w:rsidRPr="00CE4D3F">
        <w:rPr>
          <w:rFonts w:ascii="Century Gothic" w:hAnsi="Century Gothic" w:cs="Arial"/>
          <w:sz w:val="24"/>
          <w:szCs w:val="24"/>
        </w:rPr>
        <w:tab/>
        <w:t>Human Rights Act 1998</w:t>
      </w:r>
    </w:p>
    <w:p w14:paraId="49A6A28C" w14:textId="77777777" w:rsidR="00B90180" w:rsidRPr="00CE4D3F" w:rsidRDefault="00B90180" w:rsidP="00823C30">
      <w:pPr>
        <w:jc w:val="both"/>
        <w:rPr>
          <w:rFonts w:ascii="Century Gothic" w:hAnsi="Century Gothic" w:cs="Arial"/>
          <w:sz w:val="24"/>
          <w:szCs w:val="24"/>
        </w:rPr>
      </w:pPr>
      <w:r w:rsidRPr="00CE4D3F">
        <w:rPr>
          <w:rFonts w:ascii="Century Gothic" w:hAnsi="Century Gothic" w:cs="Arial"/>
          <w:sz w:val="24"/>
          <w:szCs w:val="24"/>
        </w:rPr>
        <w:t>•</w:t>
      </w:r>
      <w:r w:rsidRPr="00CE4D3F">
        <w:rPr>
          <w:rFonts w:ascii="Century Gothic" w:hAnsi="Century Gothic" w:cs="Arial"/>
          <w:sz w:val="24"/>
          <w:szCs w:val="24"/>
        </w:rPr>
        <w:tab/>
        <w:t>Sexual Offences Act 2003</w:t>
      </w:r>
    </w:p>
    <w:p w14:paraId="18B6AA81" w14:textId="77777777" w:rsidR="00B90180" w:rsidRPr="00CE4D3F" w:rsidRDefault="00B90180" w:rsidP="00823C30">
      <w:pPr>
        <w:jc w:val="both"/>
        <w:rPr>
          <w:rFonts w:ascii="Century Gothic" w:hAnsi="Century Gothic" w:cs="Arial"/>
          <w:sz w:val="24"/>
          <w:szCs w:val="24"/>
        </w:rPr>
      </w:pPr>
      <w:r w:rsidRPr="00CE4D3F">
        <w:rPr>
          <w:rFonts w:ascii="Century Gothic" w:hAnsi="Century Gothic" w:cs="Arial"/>
          <w:sz w:val="24"/>
          <w:szCs w:val="24"/>
        </w:rPr>
        <w:t>•</w:t>
      </w:r>
      <w:r w:rsidRPr="00CE4D3F">
        <w:rPr>
          <w:rFonts w:ascii="Century Gothic" w:hAnsi="Century Gothic" w:cs="Arial"/>
          <w:sz w:val="24"/>
          <w:szCs w:val="24"/>
        </w:rPr>
        <w:tab/>
        <w:t>Children Act 2004</w:t>
      </w:r>
    </w:p>
    <w:p w14:paraId="32B7E1F1" w14:textId="77777777" w:rsidR="00B90180" w:rsidRPr="00CE4D3F" w:rsidRDefault="00B90180" w:rsidP="00823C30">
      <w:pPr>
        <w:jc w:val="both"/>
        <w:rPr>
          <w:rFonts w:ascii="Century Gothic" w:hAnsi="Century Gothic" w:cs="Arial"/>
          <w:sz w:val="24"/>
          <w:szCs w:val="24"/>
        </w:rPr>
      </w:pPr>
      <w:r w:rsidRPr="00CE4D3F">
        <w:rPr>
          <w:rFonts w:ascii="Century Gothic" w:hAnsi="Century Gothic" w:cs="Arial"/>
          <w:sz w:val="24"/>
          <w:szCs w:val="24"/>
        </w:rPr>
        <w:t>•</w:t>
      </w:r>
      <w:r w:rsidRPr="00CE4D3F">
        <w:rPr>
          <w:rFonts w:ascii="Century Gothic" w:hAnsi="Century Gothic" w:cs="Arial"/>
          <w:sz w:val="24"/>
          <w:szCs w:val="24"/>
        </w:rPr>
        <w:tab/>
        <w:t>Safeguarding Vulnerable Groups Act 2006</w:t>
      </w:r>
    </w:p>
    <w:p w14:paraId="5363B48A" w14:textId="77777777" w:rsidR="00B90180" w:rsidRPr="00CE4D3F" w:rsidRDefault="00B90180" w:rsidP="00823C30">
      <w:pPr>
        <w:jc w:val="both"/>
        <w:rPr>
          <w:rFonts w:ascii="Century Gothic" w:hAnsi="Century Gothic" w:cs="Arial"/>
          <w:sz w:val="24"/>
          <w:szCs w:val="24"/>
        </w:rPr>
      </w:pPr>
      <w:r w:rsidRPr="00CE4D3F">
        <w:rPr>
          <w:rFonts w:ascii="Century Gothic" w:hAnsi="Century Gothic" w:cs="Arial"/>
          <w:sz w:val="24"/>
          <w:szCs w:val="24"/>
        </w:rPr>
        <w:t>•</w:t>
      </w:r>
      <w:r w:rsidRPr="00CE4D3F">
        <w:rPr>
          <w:rFonts w:ascii="Century Gothic" w:hAnsi="Century Gothic" w:cs="Arial"/>
          <w:sz w:val="24"/>
          <w:szCs w:val="24"/>
        </w:rPr>
        <w:tab/>
        <w:t>Protection of Freedoms Act 2012</w:t>
      </w:r>
    </w:p>
    <w:p w14:paraId="4733BAC9" w14:textId="77777777" w:rsidR="00A83827" w:rsidRDefault="00B90180" w:rsidP="00A83827">
      <w:pPr>
        <w:jc w:val="both"/>
        <w:rPr>
          <w:rFonts w:ascii="Century Gothic" w:hAnsi="Century Gothic" w:cs="Arial"/>
          <w:sz w:val="24"/>
          <w:szCs w:val="24"/>
        </w:rPr>
      </w:pPr>
      <w:r w:rsidRPr="00CE4D3F">
        <w:rPr>
          <w:rFonts w:ascii="Century Gothic" w:hAnsi="Century Gothic" w:cs="Arial"/>
          <w:sz w:val="24"/>
          <w:szCs w:val="24"/>
        </w:rPr>
        <w:t>•</w:t>
      </w:r>
      <w:r w:rsidRPr="00CE4D3F">
        <w:rPr>
          <w:rFonts w:ascii="Century Gothic" w:hAnsi="Century Gothic" w:cs="Arial"/>
          <w:sz w:val="24"/>
          <w:szCs w:val="24"/>
        </w:rPr>
        <w:tab/>
        <w:t>Children and Families Act 2014</w:t>
      </w:r>
    </w:p>
    <w:p w14:paraId="1B5CDC98" w14:textId="77777777" w:rsidR="00A83827" w:rsidRDefault="00A83827" w:rsidP="00A83827">
      <w:pPr>
        <w:ind w:left="720" w:hanging="360"/>
        <w:jc w:val="both"/>
        <w:rPr>
          <w:rFonts w:ascii="Century Gothic" w:hAnsi="Century Gothic" w:cs="Arial"/>
          <w:sz w:val="24"/>
          <w:szCs w:val="24"/>
        </w:rPr>
      </w:pPr>
      <w:r w:rsidRPr="00CE4D3F">
        <w:rPr>
          <w:rFonts w:ascii="Century Gothic" w:hAnsi="Century Gothic" w:cs="Arial"/>
          <w:sz w:val="24"/>
          <w:szCs w:val="24"/>
        </w:rPr>
        <w:t>•</w:t>
      </w:r>
      <w:r w:rsidRPr="00CE4D3F">
        <w:rPr>
          <w:rFonts w:ascii="Century Gothic" w:hAnsi="Century Gothic" w:cs="Arial"/>
          <w:sz w:val="24"/>
          <w:szCs w:val="24"/>
        </w:rPr>
        <w:tab/>
      </w:r>
      <w:r w:rsidR="00B90180" w:rsidRPr="00A83827">
        <w:rPr>
          <w:rFonts w:ascii="Century Gothic" w:hAnsi="Century Gothic" w:cs="Arial"/>
          <w:sz w:val="24"/>
          <w:szCs w:val="24"/>
        </w:rPr>
        <w:t xml:space="preserve">Special Educational Needs and Disability (SEND) code of practice: </w:t>
      </w:r>
      <w:proofErr w:type="gramStart"/>
      <w:r w:rsidR="00B90180" w:rsidRPr="00A83827">
        <w:rPr>
          <w:rFonts w:ascii="Century Gothic" w:hAnsi="Century Gothic" w:cs="Arial"/>
          <w:sz w:val="24"/>
          <w:szCs w:val="24"/>
        </w:rPr>
        <w:t>0-25 year</w:t>
      </w:r>
      <w:proofErr w:type="gramEnd"/>
      <w:r w:rsidR="00045BFE" w:rsidRPr="00A83827">
        <w:rPr>
          <w:rFonts w:ascii="Century Gothic" w:hAnsi="Century Gothic" w:cs="Arial"/>
          <w:sz w:val="24"/>
          <w:szCs w:val="24"/>
        </w:rPr>
        <w:t xml:space="preserve"> </w:t>
      </w:r>
      <w:r w:rsidR="00B90180" w:rsidRPr="00A83827">
        <w:rPr>
          <w:rFonts w:ascii="Century Gothic" w:hAnsi="Century Gothic" w:cs="Arial"/>
          <w:sz w:val="24"/>
          <w:szCs w:val="24"/>
        </w:rPr>
        <w:t>Statutory Guidance for organisations which work with and support children and young people who have special educational needs or disabilities; HM Government 2014</w:t>
      </w:r>
    </w:p>
    <w:p w14:paraId="220B5082" w14:textId="77777777" w:rsidR="00A83827" w:rsidRDefault="00A83827" w:rsidP="00A83827">
      <w:pPr>
        <w:ind w:left="720" w:hanging="360"/>
        <w:jc w:val="both"/>
        <w:rPr>
          <w:rFonts w:ascii="Century Gothic" w:hAnsi="Century Gothic" w:cs="Arial"/>
          <w:sz w:val="24"/>
          <w:szCs w:val="24"/>
        </w:rPr>
      </w:pPr>
      <w:r w:rsidRPr="00CE4D3F">
        <w:rPr>
          <w:rFonts w:ascii="Century Gothic" w:hAnsi="Century Gothic" w:cs="Arial"/>
          <w:sz w:val="24"/>
          <w:szCs w:val="24"/>
        </w:rPr>
        <w:t>•</w:t>
      </w:r>
      <w:r w:rsidRPr="00CE4D3F">
        <w:rPr>
          <w:rFonts w:ascii="Century Gothic" w:hAnsi="Century Gothic" w:cs="Arial"/>
          <w:sz w:val="24"/>
          <w:szCs w:val="24"/>
        </w:rPr>
        <w:tab/>
      </w:r>
      <w:r w:rsidR="00B90180" w:rsidRPr="00A83827">
        <w:rPr>
          <w:rFonts w:ascii="Century Gothic" w:hAnsi="Century Gothic" w:cs="Arial"/>
          <w:sz w:val="24"/>
          <w:szCs w:val="24"/>
        </w:rPr>
        <w:t>Information sharing: Advice for practitioners providing safeguarding services to children, young people, parents and carers; HM Government 2015</w:t>
      </w:r>
    </w:p>
    <w:p w14:paraId="08821402" w14:textId="77777777" w:rsidR="00F17F52" w:rsidRDefault="00A83827" w:rsidP="00F17F52">
      <w:pPr>
        <w:ind w:left="720" w:hanging="360"/>
        <w:jc w:val="both"/>
        <w:rPr>
          <w:rFonts w:ascii="Century Gothic" w:hAnsi="Century Gothic" w:cs="Arial"/>
          <w:sz w:val="24"/>
          <w:szCs w:val="24"/>
        </w:rPr>
      </w:pPr>
      <w:r w:rsidRPr="00CE4D3F">
        <w:rPr>
          <w:rFonts w:ascii="Century Gothic" w:hAnsi="Century Gothic" w:cs="Arial"/>
          <w:sz w:val="24"/>
          <w:szCs w:val="24"/>
        </w:rPr>
        <w:t>•</w:t>
      </w:r>
      <w:r w:rsidRPr="00CE4D3F">
        <w:rPr>
          <w:rFonts w:ascii="Century Gothic" w:hAnsi="Century Gothic" w:cs="Arial"/>
          <w:sz w:val="24"/>
          <w:szCs w:val="24"/>
        </w:rPr>
        <w:tab/>
      </w:r>
      <w:r w:rsidR="00B90180" w:rsidRPr="00A83827">
        <w:rPr>
          <w:rFonts w:ascii="Century Gothic" w:hAnsi="Century Gothic" w:cs="Arial"/>
          <w:sz w:val="24"/>
          <w:szCs w:val="24"/>
        </w:rPr>
        <w:t>Working Together to Safeguard Children: A guide to interagency working to safeguard and promote the welfare of children; HM Government 2015</w:t>
      </w:r>
    </w:p>
    <w:p w14:paraId="7E771EC9" w14:textId="77777777" w:rsidR="00F17F52" w:rsidRDefault="00F17F52" w:rsidP="00F17F52">
      <w:pPr>
        <w:ind w:firstLine="0"/>
        <w:jc w:val="both"/>
        <w:rPr>
          <w:rFonts w:ascii="Century Gothic" w:hAnsi="Century Gothic" w:cs="Arial"/>
          <w:sz w:val="24"/>
          <w:szCs w:val="24"/>
        </w:rPr>
      </w:pPr>
    </w:p>
    <w:p w14:paraId="1A0FFB36" w14:textId="01463BF7" w:rsidR="00C828DD" w:rsidRPr="00F17F52" w:rsidRDefault="00C828DD" w:rsidP="00F17F52">
      <w:pPr>
        <w:ind w:firstLine="0"/>
        <w:jc w:val="both"/>
        <w:rPr>
          <w:rFonts w:ascii="Century Gothic" w:hAnsi="Century Gothic" w:cs="Arial"/>
          <w:sz w:val="24"/>
          <w:szCs w:val="24"/>
        </w:rPr>
      </w:pPr>
      <w:r>
        <w:rPr>
          <w:rFonts w:ascii="Century Gothic" w:hAnsi="Century Gothic" w:cs="Arial"/>
          <w:b/>
          <w:sz w:val="24"/>
          <w:szCs w:val="24"/>
        </w:rPr>
        <w:t>L</w:t>
      </w:r>
      <w:r w:rsidRPr="00C828DD">
        <w:rPr>
          <w:rFonts w:ascii="Century Gothic" w:hAnsi="Century Gothic" w:cs="Arial"/>
          <w:b/>
          <w:sz w:val="24"/>
          <w:szCs w:val="24"/>
        </w:rPr>
        <w:t xml:space="preserve">egal Framework and Guidance Protection of Adults at </w:t>
      </w:r>
      <w:r>
        <w:rPr>
          <w:rFonts w:ascii="Century Gothic" w:hAnsi="Century Gothic" w:cs="Arial"/>
          <w:b/>
          <w:sz w:val="24"/>
          <w:szCs w:val="24"/>
        </w:rPr>
        <w:t>R</w:t>
      </w:r>
      <w:r w:rsidRPr="00C828DD">
        <w:rPr>
          <w:rFonts w:ascii="Century Gothic" w:hAnsi="Century Gothic" w:cs="Arial"/>
          <w:b/>
          <w:sz w:val="24"/>
          <w:szCs w:val="24"/>
        </w:rPr>
        <w:t xml:space="preserve">isk of </w:t>
      </w:r>
      <w:r>
        <w:rPr>
          <w:rFonts w:ascii="Century Gothic" w:hAnsi="Century Gothic" w:cs="Arial"/>
          <w:b/>
          <w:sz w:val="24"/>
          <w:szCs w:val="24"/>
        </w:rPr>
        <w:t>H</w:t>
      </w:r>
      <w:r w:rsidRPr="00C828DD">
        <w:rPr>
          <w:rFonts w:ascii="Century Gothic" w:hAnsi="Century Gothic" w:cs="Arial"/>
          <w:b/>
          <w:sz w:val="24"/>
          <w:szCs w:val="24"/>
        </w:rPr>
        <w:t xml:space="preserve">arm </w:t>
      </w:r>
    </w:p>
    <w:p w14:paraId="7224FDC3" w14:textId="77777777" w:rsidR="00C828DD" w:rsidRPr="00C828DD" w:rsidRDefault="00C828DD" w:rsidP="00C828DD">
      <w:pPr>
        <w:ind w:firstLine="0"/>
        <w:rPr>
          <w:rFonts w:ascii="Century Gothic" w:hAnsi="Century Gothic" w:cs="Arial"/>
          <w:bCs/>
          <w:sz w:val="24"/>
          <w:szCs w:val="24"/>
        </w:rPr>
      </w:pPr>
      <w:r w:rsidRPr="00C828DD">
        <w:rPr>
          <w:rFonts w:ascii="Century Gothic" w:hAnsi="Century Gothic" w:cs="Arial"/>
          <w:bCs/>
          <w:sz w:val="24"/>
          <w:szCs w:val="24"/>
        </w:rPr>
        <w:t>This policy has been developed based on the law and guidance in place to protect adults at risk of harm. This includes</w:t>
      </w:r>
    </w:p>
    <w:p w14:paraId="1028160F" w14:textId="77777777" w:rsidR="00C828DD" w:rsidRPr="00C828DD" w:rsidRDefault="00C828DD" w:rsidP="00C828DD">
      <w:pPr>
        <w:numPr>
          <w:ilvl w:val="0"/>
          <w:numId w:val="30"/>
        </w:numPr>
        <w:rPr>
          <w:rFonts w:ascii="Century Gothic" w:hAnsi="Century Gothic" w:cs="Arial"/>
          <w:bCs/>
          <w:sz w:val="24"/>
          <w:szCs w:val="24"/>
        </w:rPr>
      </w:pPr>
      <w:r w:rsidRPr="00C828DD">
        <w:rPr>
          <w:rFonts w:ascii="Century Gothic" w:hAnsi="Century Gothic" w:cs="Arial"/>
          <w:bCs/>
          <w:sz w:val="24"/>
          <w:szCs w:val="24"/>
        </w:rPr>
        <w:t>Human Rights Act 1998</w:t>
      </w:r>
    </w:p>
    <w:p w14:paraId="6CE2E66F" w14:textId="77777777" w:rsidR="00C828DD" w:rsidRPr="00C828DD" w:rsidRDefault="00C828DD" w:rsidP="00C828DD">
      <w:pPr>
        <w:numPr>
          <w:ilvl w:val="0"/>
          <w:numId w:val="30"/>
        </w:numPr>
        <w:rPr>
          <w:rFonts w:ascii="Century Gothic" w:hAnsi="Century Gothic" w:cs="Arial"/>
          <w:bCs/>
          <w:sz w:val="24"/>
          <w:szCs w:val="24"/>
        </w:rPr>
      </w:pPr>
      <w:r w:rsidRPr="00C828DD">
        <w:rPr>
          <w:rFonts w:ascii="Century Gothic" w:hAnsi="Century Gothic" w:cs="Arial"/>
          <w:bCs/>
          <w:sz w:val="24"/>
          <w:szCs w:val="24"/>
        </w:rPr>
        <w:t>Sexual Offences Act 2003</w:t>
      </w:r>
    </w:p>
    <w:p w14:paraId="57AF17E0" w14:textId="77777777" w:rsidR="00C828DD" w:rsidRPr="00C828DD" w:rsidRDefault="00C828DD" w:rsidP="00C828DD">
      <w:pPr>
        <w:numPr>
          <w:ilvl w:val="0"/>
          <w:numId w:val="30"/>
        </w:numPr>
        <w:rPr>
          <w:rFonts w:ascii="Century Gothic" w:hAnsi="Century Gothic" w:cs="Arial"/>
          <w:bCs/>
          <w:sz w:val="24"/>
          <w:szCs w:val="24"/>
        </w:rPr>
      </w:pPr>
      <w:r w:rsidRPr="00C828DD">
        <w:rPr>
          <w:rFonts w:ascii="Century Gothic" w:hAnsi="Century Gothic" w:cs="Arial"/>
          <w:bCs/>
          <w:sz w:val="24"/>
          <w:szCs w:val="24"/>
        </w:rPr>
        <w:t>Mental Capacity Act 2005</w:t>
      </w:r>
    </w:p>
    <w:p w14:paraId="7333C769" w14:textId="77777777" w:rsidR="00C828DD" w:rsidRPr="00C828DD" w:rsidRDefault="00C828DD" w:rsidP="00C828DD">
      <w:pPr>
        <w:numPr>
          <w:ilvl w:val="0"/>
          <w:numId w:val="30"/>
        </w:numPr>
        <w:rPr>
          <w:rFonts w:ascii="Century Gothic" w:hAnsi="Century Gothic" w:cs="Arial"/>
          <w:bCs/>
          <w:sz w:val="24"/>
          <w:szCs w:val="24"/>
        </w:rPr>
      </w:pPr>
      <w:r w:rsidRPr="00C828DD">
        <w:rPr>
          <w:rFonts w:ascii="Century Gothic" w:hAnsi="Century Gothic" w:cs="Arial"/>
          <w:bCs/>
          <w:sz w:val="24"/>
          <w:szCs w:val="24"/>
        </w:rPr>
        <w:t>Safeguarding Vulnerable Groups Act 2006</w:t>
      </w:r>
    </w:p>
    <w:p w14:paraId="2475FB96" w14:textId="77777777" w:rsidR="00C828DD" w:rsidRPr="00C828DD" w:rsidRDefault="00C828DD" w:rsidP="00C828DD">
      <w:pPr>
        <w:numPr>
          <w:ilvl w:val="0"/>
          <w:numId w:val="30"/>
        </w:numPr>
        <w:rPr>
          <w:rFonts w:ascii="Century Gothic" w:hAnsi="Century Gothic" w:cs="Arial"/>
          <w:bCs/>
          <w:sz w:val="24"/>
          <w:szCs w:val="24"/>
        </w:rPr>
      </w:pPr>
      <w:r w:rsidRPr="00C828DD">
        <w:rPr>
          <w:rFonts w:ascii="Century Gothic" w:hAnsi="Century Gothic" w:cs="Arial"/>
          <w:bCs/>
          <w:sz w:val="24"/>
          <w:szCs w:val="24"/>
        </w:rPr>
        <w:t>The Care Act 2014</w:t>
      </w:r>
    </w:p>
    <w:p w14:paraId="5D416775" w14:textId="77777777" w:rsidR="00C828DD" w:rsidRPr="00C828DD" w:rsidRDefault="00C828DD" w:rsidP="00C828DD">
      <w:pPr>
        <w:numPr>
          <w:ilvl w:val="0"/>
          <w:numId w:val="30"/>
        </w:numPr>
        <w:rPr>
          <w:rFonts w:ascii="Century Gothic" w:hAnsi="Century Gothic" w:cs="Arial"/>
          <w:bCs/>
          <w:sz w:val="24"/>
          <w:szCs w:val="24"/>
        </w:rPr>
      </w:pPr>
      <w:r w:rsidRPr="00C828DD">
        <w:rPr>
          <w:rFonts w:ascii="Century Gothic" w:hAnsi="Century Gothic" w:cs="Arial"/>
          <w:bCs/>
          <w:sz w:val="24"/>
          <w:szCs w:val="24"/>
        </w:rPr>
        <w:t>Deprivation of Liberty Safeguards</w:t>
      </w:r>
    </w:p>
    <w:p w14:paraId="312AD5A9" w14:textId="77777777" w:rsidR="00C828DD" w:rsidRPr="00C828DD" w:rsidRDefault="00C828DD" w:rsidP="00C828DD">
      <w:pPr>
        <w:numPr>
          <w:ilvl w:val="0"/>
          <w:numId w:val="30"/>
        </w:numPr>
        <w:rPr>
          <w:rFonts w:ascii="Century Gothic" w:hAnsi="Century Gothic" w:cs="Arial"/>
          <w:bCs/>
          <w:sz w:val="24"/>
          <w:szCs w:val="24"/>
        </w:rPr>
      </w:pPr>
      <w:proofErr w:type="gramStart"/>
      <w:r w:rsidRPr="00C828DD">
        <w:rPr>
          <w:rFonts w:ascii="Century Gothic" w:hAnsi="Century Gothic" w:cs="Arial"/>
          <w:bCs/>
          <w:sz w:val="24"/>
          <w:szCs w:val="24"/>
        </w:rPr>
        <w:t>Counter-Terrorism</w:t>
      </w:r>
      <w:proofErr w:type="gramEnd"/>
      <w:r w:rsidRPr="00C828DD">
        <w:rPr>
          <w:rFonts w:ascii="Century Gothic" w:hAnsi="Century Gothic" w:cs="Arial"/>
          <w:bCs/>
          <w:sz w:val="24"/>
          <w:szCs w:val="24"/>
        </w:rPr>
        <w:t xml:space="preserve"> and Security Act 2015</w:t>
      </w:r>
    </w:p>
    <w:p w14:paraId="53538C49" w14:textId="77777777" w:rsidR="00C828DD" w:rsidRPr="00C828DD" w:rsidRDefault="00C828DD" w:rsidP="00C828DD">
      <w:pPr>
        <w:numPr>
          <w:ilvl w:val="0"/>
          <w:numId w:val="30"/>
        </w:numPr>
        <w:rPr>
          <w:rFonts w:ascii="Century Gothic" w:hAnsi="Century Gothic" w:cs="Arial"/>
          <w:bCs/>
          <w:sz w:val="24"/>
          <w:szCs w:val="24"/>
        </w:rPr>
      </w:pPr>
      <w:r w:rsidRPr="00C828DD">
        <w:rPr>
          <w:rFonts w:ascii="Century Gothic" w:hAnsi="Century Gothic" w:cs="Arial"/>
          <w:bCs/>
          <w:sz w:val="24"/>
          <w:szCs w:val="24"/>
        </w:rPr>
        <w:t>Making Safeguarding Personal Guide 2014</w:t>
      </w:r>
    </w:p>
    <w:p w14:paraId="4739A8D5" w14:textId="77777777" w:rsidR="00C828DD" w:rsidRPr="00C828DD" w:rsidRDefault="00C828DD" w:rsidP="00C828DD">
      <w:pPr>
        <w:numPr>
          <w:ilvl w:val="0"/>
          <w:numId w:val="30"/>
        </w:numPr>
        <w:rPr>
          <w:rFonts w:ascii="Century Gothic" w:hAnsi="Century Gothic" w:cs="Arial"/>
          <w:bCs/>
          <w:sz w:val="24"/>
          <w:szCs w:val="24"/>
        </w:rPr>
      </w:pPr>
      <w:r w:rsidRPr="00C828DD">
        <w:rPr>
          <w:rFonts w:ascii="Century Gothic" w:hAnsi="Century Gothic" w:cs="Arial"/>
          <w:bCs/>
          <w:sz w:val="24"/>
          <w:szCs w:val="24"/>
        </w:rPr>
        <w:t>Data Protection Act 2018; General Data Protection Regulation (GDPR) 2018</w:t>
      </w:r>
    </w:p>
    <w:p w14:paraId="0A0EC4D4" w14:textId="77777777" w:rsidR="00C828DD" w:rsidRPr="00C828DD" w:rsidRDefault="00C828DD" w:rsidP="00C828DD">
      <w:pPr>
        <w:numPr>
          <w:ilvl w:val="0"/>
          <w:numId w:val="30"/>
        </w:numPr>
        <w:rPr>
          <w:rFonts w:ascii="Century Gothic" w:hAnsi="Century Gothic" w:cs="Arial"/>
          <w:bCs/>
          <w:sz w:val="24"/>
          <w:szCs w:val="24"/>
        </w:rPr>
      </w:pPr>
      <w:r w:rsidRPr="00C828DD">
        <w:rPr>
          <w:rFonts w:ascii="Century Gothic" w:hAnsi="Century Gothic" w:cs="Arial"/>
          <w:bCs/>
          <w:sz w:val="24"/>
          <w:szCs w:val="24"/>
        </w:rPr>
        <w:t>Prevent Duty Guidance 2015</w:t>
      </w:r>
    </w:p>
    <w:p w14:paraId="313E6652" w14:textId="77777777" w:rsidR="00B90180" w:rsidRDefault="00B90180" w:rsidP="00F0133E">
      <w:pPr>
        <w:rPr>
          <w:rFonts w:ascii="Century Gothic" w:hAnsi="Century Gothic"/>
        </w:rPr>
      </w:pPr>
    </w:p>
    <w:p w14:paraId="6C6FE3D9" w14:textId="60A8DC5D" w:rsidR="00EB3D83" w:rsidRPr="00CE4D3F" w:rsidRDefault="00EB3D83" w:rsidP="00F0133E">
      <w:pPr>
        <w:rPr>
          <w:rFonts w:ascii="Century Gothic" w:hAnsi="Century Gothic"/>
        </w:rPr>
      </w:pPr>
    </w:p>
    <w:p w14:paraId="06636442" w14:textId="6074A492" w:rsidR="00EB3D83" w:rsidRPr="003C52DE" w:rsidRDefault="00BB1A48" w:rsidP="003C52DE">
      <w:pPr>
        <w:pStyle w:val="Heading2"/>
        <w:spacing w:before="0"/>
        <w:jc w:val="both"/>
        <w:rPr>
          <w:rFonts w:ascii="Century Gothic" w:hAnsi="Century Gothic" w:cs="Arial"/>
          <w:b/>
          <w:bCs/>
          <w:color w:val="auto"/>
          <w:sz w:val="28"/>
          <w:szCs w:val="28"/>
        </w:rPr>
      </w:pPr>
      <w:r w:rsidRPr="00147256">
        <w:rPr>
          <w:rFonts w:ascii="Century Gothic" w:hAnsi="Century Gothic" w:cs="Arial"/>
          <w:b/>
          <w:color w:val="auto"/>
          <w:sz w:val="28"/>
          <w:szCs w:val="28"/>
        </w:rPr>
        <w:t xml:space="preserve">We will protect children, young people and </w:t>
      </w:r>
      <w:r w:rsidR="004F6B04">
        <w:rPr>
          <w:rFonts w:ascii="Century Gothic" w:hAnsi="Century Gothic" w:cs="Arial"/>
          <w:b/>
          <w:color w:val="auto"/>
          <w:sz w:val="28"/>
          <w:szCs w:val="28"/>
        </w:rPr>
        <w:t>adults at risk of harm</w:t>
      </w:r>
      <w:r w:rsidR="0013068B" w:rsidRPr="00147256">
        <w:rPr>
          <w:rFonts w:ascii="Century Gothic" w:hAnsi="Century Gothic" w:cs="Arial"/>
          <w:b/>
          <w:color w:val="auto"/>
          <w:sz w:val="28"/>
          <w:szCs w:val="28"/>
        </w:rPr>
        <w:t xml:space="preserve"> by</w:t>
      </w:r>
      <w:r w:rsidR="008A0C9B" w:rsidRPr="00147256">
        <w:rPr>
          <w:rFonts w:ascii="Century Gothic" w:hAnsi="Century Gothic" w:cs="Arial"/>
          <w:b/>
          <w:color w:val="auto"/>
          <w:sz w:val="28"/>
          <w:szCs w:val="28"/>
        </w:rPr>
        <w:t>:</w:t>
      </w:r>
    </w:p>
    <w:p w14:paraId="6FC83AB0" w14:textId="77777777" w:rsidR="00F760AE" w:rsidRPr="00CE4D3F" w:rsidRDefault="00B46137" w:rsidP="00297C05">
      <w:pPr>
        <w:numPr>
          <w:ilvl w:val="0"/>
          <w:numId w:val="1"/>
        </w:numPr>
        <w:tabs>
          <w:tab w:val="clear" w:pos="615"/>
          <w:tab w:val="num" w:pos="426"/>
        </w:tabs>
        <w:spacing w:after="120"/>
        <w:ind w:left="288" w:hanging="288"/>
        <w:jc w:val="both"/>
        <w:rPr>
          <w:rFonts w:ascii="Century Gothic" w:hAnsi="Century Gothic" w:cs="Arial"/>
          <w:bCs/>
          <w:sz w:val="24"/>
          <w:szCs w:val="24"/>
        </w:rPr>
      </w:pPr>
      <w:r w:rsidRPr="00CE4D3F">
        <w:rPr>
          <w:rFonts w:ascii="Century Gothic" w:hAnsi="Century Gothic" w:cs="Arial"/>
          <w:bCs/>
          <w:sz w:val="24"/>
          <w:szCs w:val="24"/>
        </w:rPr>
        <w:t>F</w:t>
      </w:r>
      <w:r w:rsidR="0013068B" w:rsidRPr="00CE4D3F">
        <w:rPr>
          <w:rFonts w:ascii="Century Gothic" w:hAnsi="Century Gothic" w:cs="Arial"/>
          <w:bCs/>
          <w:sz w:val="24"/>
          <w:szCs w:val="24"/>
        </w:rPr>
        <w:t>ollowing clear recruitment practices for all staff, freelance workers and volunteers</w:t>
      </w:r>
      <w:r w:rsidR="00474B88" w:rsidRPr="00CE4D3F">
        <w:rPr>
          <w:rFonts w:ascii="Century Gothic" w:hAnsi="Century Gothic" w:cs="Arial"/>
          <w:bCs/>
          <w:sz w:val="24"/>
          <w:szCs w:val="24"/>
        </w:rPr>
        <w:t xml:space="preserve"> and ensuring that all necessary checks are carried out.</w:t>
      </w:r>
      <w:r w:rsidR="00270C77" w:rsidRPr="00CE4D3F">
        <w:rPr>
          <w:rFonts w:ascii="Century Gothic" w:hAnsi="Century Gothic" w:cs="Arial"/>
          <w:bCs/>
          <w:sz w:val="24"/>
          <w:szCs w:val="24"/>
        </w:rPr>
        <w:t xml:space="preserve"> </w:t>
      </w:r>
    </w:p>
    <w:p w14:paraId="6F806E2B" w14:textId="6784BF62" w:rsidR="00474B88" w:rsidRPr="00CE4D3F" w:rsidRDefault="00B46137" w:rsidP="00297C05">
      <w:pPr>
        <w:numPr>
          <w:ilvl w:val="0"/>
          <w:numId w:val="1"/>
        </w:numPr>
        <w:tabs>
          <w:tab w:val="clear" w:pos="615"/>
          <w:tab w:val="num" w:pos="426"/>
        </w:tabs>
        <w:spacing w:after="120"/>
        <w:ind w:left="288" w:hanging="288"/>
        <w:jc w:val="both"/>
        <w:rPr>
          <w:rFonts w:ascii="Century Gothic" w:hAnsi="Century Gothic" w:cs="Arial"/>
          <w:bCs/>
          <w:sz w:val="24"/>
          <w:szCs w:val="24"/>
        </w:rPr>
      </w:pPr>
      <w:r w:rsidRPr="00CE4D3F">
        <w:rPr>
          <w:rFonts w:ascii="Century Gothic" w:hAnsi="Century Gothic" w:cs="Arial"/>
          <w:bCs/>
          <w:sz w:val="24"/>
          <w:szCs w:val="24"/>
        </w:rPr>
        <w:t>P</w:t>
      </w:r>
      <w:r w:rsidR="0013068B" w:rsidRPr="00CE4D3F">
        <w:rPr>
          <w:rFonts w:ascii="Century Gothic" w:hAnsi="Century Gothic" w:cs="Arial"/>
          <w:bCs/>
          <w:sz w:val="24"/>
          <w:szCs w:val="24"/>
        </w:rPr>
        <w:t>roviding clear and appropriate informatio</w:t>
      </w:r>
      <w:r w:rsidR="00D338A3" w:rsidRPr="00CE4D3F">
        <w:rPr>
          <w:rFonts w:ascii="Century Gothic" w:hAnsi="Century Gothic" w:cs="Arial"/>
          <w:bCs/>
          <w:sz w:val="24"/>
          <w:szCs w:val="24"/>
        </w:rPr>
        <w:t>n</w:t>
      </w:r>
      <w:r w:rsidR="0013068B" w:rsidRPr="00CE4D3F">
        <w:rPr>
          <w:rFonts w:ascii="Century Gothic" w:hAnsi="Century Gothic" w:cs="Arial"/>
          <w:bCs/>
          <w:sz w:val="24"/>
          <w:szCs w:val="24"/>
        </w:rPr>
        <w:t xml:space="preserve"> fo</w:t>
      </w:r>
      <w:r w:rsidR="00474B88" w:rsidRPr="00CE4D3F">
        <w:rPr>
          <w:rFonts w:ascii="Century Gothic" w:hAnsi="Century Gothic" w:cs="Arial"/>
          <w:bCs/>
          <w:sz w:val="24"/>
          <w:szCs w:val="24"/>
        </w:rPr>
        <w:t xml:space="preserve">r </w:t>
      </w:r>
      <w:r w:rsidR="00270C77" w:rsidRPr="00CE4D3F">
        <w:rPr>
          <w:rFonts w:ascii="Century Gothic" w:hAnsi="Century Gothic" w:cs="Arial"/>
          <w:sz w:val="24"/>
          <w:szCs w:val="24"/>
        </w:rPr>
        <w:t>all staff, including senior managers and the board of trustees, paid staff, volunteers and sessional workers, agency staff, students and anyone else deemed to be working on behalf of GMAC</w:t>
      </w:r>
      <w:r w:rsidR="00270C77" w:rsidRPr="00CE4D3F">
        <w:rPr>
          <w:rFonts w:ascii="Century Gothic" w:hAnsi="Century Gothic" w:cs="Arial"/>
          <w:bCs/>
          <w:sz w:val="24"/>
          <w:szCs w:val="24"/>
        </w:rPr>
        <w:t xml:space="preserve"> </w:t>
      </w:r>
      <w:r w:rsidR="00474B88" w:rsidRPr="00CE4D3F">
        <w:rPr>
          <w:rFonts w:ascii="Century Gothic" w:hAnsi="Century Gothic" w:cs="Arial"/>
          <w:bCs/>
          <w:sz w:val="24"/>
          <w:szCs w:val="24"/>
        </w:rPr>
        <w:t xml:space="preserve">in order that they understand </w:t>
      </w:r>
      <w:r w:rsidR="0049646A" w:rsidRPr="00CE4D3F">
        <w:rPr>
          <w:rFonts w:ascii="Century Gothic" w:hAnsi="Century Gothic" w:cs="Arial"/>
          <w:bCs/>
          <w:sz w:val="24"/>
          <w:szCs w:val="24"/>
        </w:rPr>
        <w:t>safeguarding and</w:t>
      </w:r>
      <w:r w:rsidR="00474B88" w:rsidRPr="00CE4D3F">
        <w:rPr>
          <w:rFonts w:ascii="Century Gothic" w:hAnsi="Century Gothic" w:cs="Arial"/>
          <w:bCs/>
          <w:sz w:val="24"/>
          <w:szCs w:val="24"/>
        </w:rPr>
        <w:t xml:space="preserve"> child protection. </w:t>
      </w:r>
    </w:p>
    <w:p w14:paraId="2D0F47C1" w14:textId="563848AA" w:rsidR="00474B88" w:rsidRPr="00CE4D3F" w:rsidRDefault="00474B88" w:rsidP="00297C05">
      <w:pPr>
        <w:numPr>
          <w:ilvl w:val="0"/>
          <w:numId w:val="1"/>
        </w:numPr>
        <w:tabs>
          <w:tab w:val="clear" w:pos="615"/>
          <w:tab w:val="num" w:pos="426"/>
        </w:tabs>
        <w:spacing w:after="120"/>
        <w:ind w:left="288" w:hanging="288"/>
        <w:jc w:val="both"/>
        <w:rPr>
          <w:rFonts w:ascii="Century Gothic" w:hAnsi="Century Gothic" w:cs="Arial"/>
          <w:bCs/>
          <w:sz w:val="24"/>
          <w:szCs w:val="24"/>
        </w:rPr>
      </w:pPr>
      <w:r w:rsidRPr="00CE4D3F">
        <w:rPr>
          <w:rFonts w:ascii="Century Gothic" w:hAnsi="Century Gothic" w:cs="Arial"/>
          <w:bCs/>
          <w:sz w:val="24"/>
          <w:szCs w:val="24"/>
        </w:rPr>
        <w:t>Taking all reasonable steps to ensure the health,</w:t>
      </w:r>
      <w:r w:rsidR="0049646A" w:rsidRPr="00CE4D3F">
        <w:rPr>
          <w:rFonts w:ascii="Century Gothic" w:hAnsi="Century Gothic" w:cs="Arial"/>
          <w:bCs/>
          <w:sz w:val="24"/>
          <w:szCs w:val="24"/>
        </w:rPr>
        <w:t xml:space="preserve"> safety and welfare of </w:t>
      </w:r>
      <w:r w:rsidR="00F760AE" w:rsidRPr="00CE4D3F">
        <w:rPr>
          <w:rFonts w:ascii="Century Gothic" w:hAnsi="Century Gothic" w:cs="Arial"/>
          <w:bCs/>
          <w:sz w:val="24"/>
          <w:szCs w:val="24"/>
        </w:rPr>
        <w:t xml:space="preserve">children, young people and </w:t>
      </w:r>
      <w:r w:rsidR="004F6B04">
        <w:rPr>
          <w:rFonts w:ascii="Century Gothic" w:hAnsi="Century Gothic" w:cs="Arial"/>
          <w:bCs/>
          <w:sz w:val="24"/>
          <w:szCs w:val="24"/>
        </w:rPr>
        <w:t>adults at risk of harm</w:t>
      </w:r>
      <w:r w:rsidRPr="00CE4D3F">
        <w:rPr>
          <w:rFonts w:ascii="Century Gothic" w:hAnsi="Century Gothic" w:cs="Arial"/>
          <w:bCs/>
          <w:sz w:val="24"/>
          <w:szCs w:val="24"/>
        </w:rPr>
        <w:t xml:space="preserve"> who participate in GMAC events </w:t>
      </w:r>
      <w:r w:rsidR="00F760AE" w:rsidRPr="00CE4D3F">
        <w:rPr>
          <w:rFonts w:ascii="Century Gothic" w:hAnsi="Century Gothic" w:cs="Arial"/>
          <w:bCs/>
          <w:sz w:val="24"/>
          <w:szCs w:val="24"/>
        </w:rPr>
        <w:t>or groups</w:t>
      </w:r>
      <w:r w:rsidR="00D116FF" w:rsidRPr="00CE4D3F">
        <w:rPr>
          <w:rFonts w:ascii="Century Gothic" w:hAnsi="Century Gothic" w:cs="Arial"/>
          <w:bCs/>
          <w:sz w:val="24"/>
          <w:szCs w:val="24"/>
        </w:rPr>
        <w:t>.</w:t>
      </w:r>
    </w:p>
    <w:p w14:paraId="3E4092C0" w14:textId="593D38F9" w:rsidR="00196A54" w:rsidRPr="00CE4D3F" w:rsidRDefault="00196A54" w:rsidP="00297C05">
      <w:pPr>
        <w:numPr>
          <w:ilvl w:val="0"/>
          <w:numId w:val="1"/>
        </w:numPr>
        <w:tabs>
          <w:tab w:val="clear" w:pos="615"/>
          <w:tab w:val="num" w:pos="426"/>
        </w:tabs>
        <w:spacing w:after="120"/>
        <w:ind w:left="288" w:hanging="288"/>
        <w:jc w:val="both"/>
        <w:rPr>
          <w:rFonts w:ascii="Century Gothic" w:hAnsi="Century Gothic" w:cs="Arial"/>
          <w:bCs/>
          <w:sz w:val="24"/>
          <w:szCs w:val="24"/>
        </w:rPr>
      </w:pPr>
      <w:r w:rsidRPr="00CE4D3F">
        <w:rPr>
          <w:rFonts w:ascii="Century Gothic" w:hAnsi="Century Gothic" w:cs="Arial"/>
          <w:bCs/>
          <w:sz w:val="24"/>
          <w:szCs w:val="24"/>
        </w:rPr>
        <w:t>Having in place an accident prevention policy and plan</w:t>
      </w:r>
      <w:r w:rsidR="00D116FF" w:rsidRPr="00CE4D3F">
        <w:rPr>
          <w:rFonts w:ascii="Century Gothic" w:hAnsi="Century Gothic" w:cs="Arial"/>
          <w:bCs/>
          <w:sz w:val="24"/>
          <w:szCs w:val="24"/>
        </w:rPr>
        <w:t>.</w:t>
      </w:r>
    </w:p>
    <w:p w14:paraId="4E4AAF35" w14:textId="0D8E9F07" w:rsidR="0013068B" w:rsidRPr="00CE4D3F" w:rsidRDefault="00474B88" w:rsidP="00297C05">
      <w:pPr>
        <w:numPr>
          <w:ilvl w:val="0"/>
          <w:numId w:val="1"/>
        </w:numPr>
        <w:tabs>
          <w:tab w:val="clear" w:pos="615"/>
          <w:tab w:val="num" w:pos="426"/>
        </w:tabs>
        <w:spacing w:after="120"/>
        <w:ind w:left="288" w:hanging="288"/>
        <w:jc w:val="both"/>
        <w:rPr>
          <w:rFonts w:ascii="Century Gothic" w:hAnsi="Century Gothic" w:cs="Arial"/>
          <w:bCs/>
          <w:sz w:val="24"/>
          <w:szCs w:val="24"/>
        </w:rPr>
      </w:pPr>
      <w:r w:rsidRPr="00CE4D3F">
        <w:rPr>
          <w:rFonts w:ascii="Century Gothic" w:hAnsi="Century Gothic" w:cs="Arial"/>
          <w:bCs/>
          <w:sz w:val="24"/>
          <w:szCs w:val="24"/>
        </w:rPr>
        <w:t xml:space="preserve">Ensuring that </w:t>
      </w:r>
      <w:r w:rsidR="0049646A" w:rsidRPr="00CE4D3F">
        <w:rPr>
          <w:rFonts w:ascii="Century Gothic" w:hAnsi="Century Gothic" w:cs="Arial"/>
          <w:bCs/>
          <w:sz w:val="24"/>
          <w:szCs w:val="24"/>
        </w:rPr>
        <w:t xml:space="preserve">any work that involves </w:t>
      </w:r>
      <w:r w:rsidR="00F760AE" w:rsidRPr="00CE4D3F">
        <w:rPr>
          <w:rFonts w:ascii="Century Gothic" w:hAnsi="Century Gothic" w:cs="Arial"/>
          <w:bCs/>
          <w:sz w:val="24"/>
          <w:szCs w:val="24"/>
        </w:rPr>
        <w:t xml:space="preserve">children, young people and </w:t>
      </w:r>
      <w:r w:rsidR="004F6B04">
        <w:rPr>
          <w:rFonts w:ascii="Century Gothic" w:hAnsi="Century Gothic" w:cs="Arial"/>
          <w:bCs/>
          <w:sz w:val="24"/>
          <w:szCs w:val="24"/>
        </w:rPr>
        <w:t>adults at risk of harm</w:t>
      </w:r>
      <w:r w:rsidRPr="00CE4D3F">
        <w:rPr>
          <w:rFonts w:ascii="Century Gothic" w:hAnsi="Century Gothic" w:cs="Arial"/>
          <w:bCs/>
          <w:sz w:val="24"/>
          <w:szCs w:val="24"/>
        </w:rPr>
        <w:t xml:space="preserve"> is properly planned, staffed and monitored and that all appropriate risk assessments are undertaken</w:t>
      </w:r>
      <w:r w:rsidR="00D116FF" w:rsidRPr="00CE4D3F">
        <w:rPr>
          <w:rFonts w:ascii="Century Gothic" w:hAnsi="Century Gothic" w:cs="Arial"/>
          <w:bCs/>
          <w:sz w:val="24"/>
          <w:szCs w:val="24"/>
        </w:rPr>
        <w:t>.</w:t>
      </w:r>
    </w:p>
    <w:p w14:paraId="22306DD4" w14:textId="0FD786C3" w:rsidR="00196A54" w:rsidRPr="00CE4D3F" w:rsidRDefault="00196A54" w:rsidP="00297C05">
      <w:pPr>
        <w:numPr>
          <w:ilvl w:val="0"/>
          <w:numId w:val="1"/>
        </w:numPr>
        <w:tabs>
          <w:tab w:val="clear" w:pos="615"/>
          <w:tab w:val="num" w:pos="426"/>
        </w:tabs>
        <w:spacing w:after="120"/>
        <w:ind w:left="288" w:hanging="288"/>
        <w:jc w:val="both"/>
        <w:rPr>
          <w:rFonts w:ascii="Century Gothic" w:hAnsi="Century Gothic" w:cs="Arial"/>
          <w:bCs/>
          <w:sz w:val="24"/>
          <w:szCs w:val="24"/>
        </w:rPr>
      </w:pPr>
      <w:r w:rsidRPr="00CE4D3F">
        <w:rPr>
          <w:rFonts w:ascii="Century Gothic" w:hAnsi="Century Gothic" w:cs="Arial"/>
          <w:bCs/>
          <w:sz w:val="24"/>
          <w:szCs w:val="24"/>
        </w:rPr>
        <w:t xml:space="preserve">Checking and monitoring equipment used by </w:t>
      </w:r>
      <w:r w:rsidR="00F760AE" w:rsidRPr="00CE4D3F">
        <w:rPr>
          <w:rFonts w:ascii="Century Gothic" w:hAnsi="Century Gothic" w:cs="Arial"/>
          <w:bCs/>
          <w:sz w:val="24"/>
          <w:szCs w:val="24"/>
        </w:rPr>
        <w:t xml:space="preserve">children, young people, </w:t>
      </w:r>
      <w:r w:rsidR="004F6B04">
        <w:rPr>
          <w:rFonts w:ascii="Century Gothic" w:hAnsi="Century Gothic" w:cs="Arial"/>
          <w:bCs/>
          <w:sz w:val="24"/>
          <w:szCs w:val="24"/>
        </w:rPr>
        <w:t>adults at risk of harm</w:t>
      </w:r>
      <w:r w:rsidR="00F760AE" w:rsidRPr="00CE4D3F">
        <w:rPr>
          <w:rFonts w:ascii="Century Gothic" w:hAnsi="Century Gothic" w:cs="Arial"/>
          <w:bCs/>
          <w:sz w:val="24"/>
          <w:szCs w:val="24"/>
        </w:rPr>
        <w:t xml:space="preserve"> </w:t>
      </w:r>
      <w:r w:rsidRPr="00CE4D3F">
        <w:rPr>
          <w:rFonts w:ascii="Century Gothic" w:hAnsi="Century Gothic" w:cs="Arial"/>
          <w:bCs/>
          <w:sz w:val="24"/>
          <w:szCs w:val="24"/>
        </w:rPr>
        <w:t>and staff in accordance with health and safety guidance.</w:t>
      </w:r>
    </w:p>
    <w:p w14:paraId="36F2353C" w14:textId="77777777" w:rsidR="00196A54" w:rsidRPr="00CE4D3F" w:rsidRDefault="00196A54" w:rsidP="00297C05">
      <w:pPr>
        <w:numPr>
          <w:ilvl w:val="0"/>
          <w:numId w:val="1"/>
        </w:numPr>
        <w:tabs>
          <w:tab w:val="clear" w:pos="615"/>
          <w:tab w:val="num" w:pos="426"/>
        </w:tabs>
        <w:spacing w:after="120"/>
        <w:ind w:left="288" w:hanging="288"/>
        <w:jc w:val="both"/>
        <w:rPr>
          <w:rFonts w:ascii="Century Gothic" w:hAnsi="Century Gothic" w:cs="Arial"/>
          <w:bCs/>
          <w:sz w:val="24"/>
          <w:szCs w:val="24"/>
        </w:rPr>
      </w:pPr>
      <w:r w:rsidRPr="00CE4D3F">
        <w:rPr>
          <w:rFonts w:ascii="Century Gothic" w:hAnsi="Century Gothic" w:cs="Arial"/>
          <w:bCs/>
          <w:sz w:val="24"/>
          <w:szCs w:val="24"/>
        </w:rPr>
        <w:t>Seeking parental c</w:t>
      </w:r>
      <w:r w:rsidR="00270C77" w:rsidRPr="00CE4D3F">
        <w:rPr>
          <w:rFonts w:ascii="Century Gothic" w:hAnsi="Century Gothic" w:cs="Arial"/>
          <w:bCs/>
          <w:sz w:val="24"/>
          <w:szCs w:val="24"/>
        </w:rPr>
        <w:t>onsent for involvement in</w:t>
      </w:r>
      <w:r w:rsidRPr="00CE4D3F">
        <w:rPr>
          <w:rFonts w:ascii="Century Gothic" w:hAnsi="Century Gothic" w:cs="Arial"/>
          <w:bCs/>
          <w:sz w:val="24"/>
          <w:szCs w:val="24"/>
        </w:rPr>
        <w:t xml:space="preserve"> activities and where appropri</w:t>
      </w:r>
      <w:r w:rsidR="0049646A" w:rsidRPr="00CE4D3F">
        <w:rPr>
          <w:rFonts w:ascii="Century Gothic" w:hAnsi="Century Gothic" w:cs="Arial"/>
          <w:bCs/>
          <w:sz w:val="24"/>
          <w:szCs w:val="24"/>
        </w:rPr>
        <w:t>ate the consent of the children and</w:t>
      </w:r>
      <w:r w:rsidRPr="00CE4D3F">
        <w:rPr>
          <w:rFonts w:ascii="Century Gothic" w:hAnsi="Century Gothic" w:cs="Arial"/>
          <w:bCs/>
          <w:sz w:val="24"/>
          <w:szCs w:val="24"/>
        </w:rPr>
        <w:t xml:space="preserve"> young people.</w:t>
      </w:r>
    </w:p>
    <w:p w14:paraId="04F102C3" w14:textId="378460ED" w:rsidR="00196A54" w:rsidRPr="00CE4D3F" w:rsidRDefault="00196A54" w:rsidP="00297C05">
      <w:pPr>
        <w:numPr>
          <w:ilvl w:val="0"/>
          <w:numId w:val="1"/>
        </w:numPr>
        <w:tabs>
          <w:tab w:val="clear" w:pos="615"/>
          <w:tab w:val="num" w:pos="426"/>
        </w:tabs>
        <w:spacing w:after="120"/>
        <w:ind w:left="288" w:hanging="288"/>
        <w:jc w:val="both"/>
        <w:rPr>
          <w:rFonts w:ascii="Century Gothic" w:hAnsi="Century Gothic" w:cs="Arial"/>
          <w:bCs/>
          <w:sz w:val="24"/>
          <w:szCs w:val="24"/>
        </w:rPr>
      </w:pPr>
      <w:r w:rsidRPr="00CE4D3F">
        <w:rPr>
          <w:rFonts w:ascii="Century Gothic" w:hAnsi="Century Gothic" w:cs="Arial"/>
          <w:bCs/>
          <w:sz w:val="24"/>
          <w:szCs w:val="24"/>
        </w:rPr>
        <w:t xml:space="preserve">Ensuring that participants taking part in </w:t>
      </w:r>
      <w:r w:rsidR="00270C77" w:rsidRPr="00CE4D3F">
        <w:rPr>
          <w:rFonts w:ascii="Century Gothic" w:hAnsi="Century Gothic" w:cs="Arial"/>
          <w:bCs/>
          <w:sz w:val="24"/>
          <w:szCs w:val="24"/>
        </w:rPr>
        <w:t xml:space="preserve">the </w:t>
      </w:r>
      <w:r w:rsidRPr="00CE4D3F">
        <w:rPr>
          <w:rFonts w:ascii="Century Gothic" w:hAnsi="Century Gothic" w:cs="Arial"/>
          <w:bCs/>
          <w:sz w:val="24"/>
          <w:szCs w:val="24"/>
        </w:rPr>
        <w:t xml:space="preserve">regular activities and groups </w:t>
      </w:r>
      <w:r w:rsidR="00D116FF" w:rsidRPr="00CE4D3F">
        <w:rPr>
          <w:rFonts w:ascii="Century Gothic" w:hAnsi="Century Gothic" w:cs="Arial"/>
          <w:bCs/>
          <w:sz w:val="24"/>
          <w:szCs w:val="24"/>
        </w:rPr>
        <w:t>provided by GMAC complete a</w:t>
      </w:r>
      <w:r w:rsidRPr="00CE4D3F">
        <w:rPr>
          <w:rFonts w:ascii="Century Gothic" w:hAnsi="Century Gothic" w:cs="Arial"/>
          <w:bCs/>
          <w:sz w:val="24"/>
          <w:szCs w:val="24"/>
        </w:rPr>
        <w:t xml:space="preserve"> form</w:t>
      </w:r>
      <w:r w:rsidR="00131B32" w:rsidRPr="00CE4D3F">
        <w:rPr>
          <w:rFonts w:ascii="Century Gothic" w:hAnsi="Century Gothic" w:cs="Arial"/>
          <w:bCs/>
          <w:sz w:val="24"/>
          <w:szCs w:val="24"/>
        </w:rPr>
        <w:t xml:space="preserve"> which gathers data on their medical and dietary needs, allergies and specific developmental requirements.</w:t>
      </w:r>
    </w:p>
    <w:p w14:paraId="2D039CA7" w14:textId="33A4BEC0" w:rsidR="0013068B" w:rsidRPr="00CE4D3F" w:rsidRDefault="00474B88" w:rsidP="00297C05">
      <w:pPr>
        <w:numPr>
          <w:ilvl w:val="0"/>
          <w:numId w:val="1"/>
        </w:numPr>
        <w:tabs>
          <w:tab w:val="clear" w:pos="615"/>
          <w:tab w:val="num" w:pos="426"/>
        </w:tabs>
        <w:spacing w:after="120"/>
        <w:ind w:left="288" w:hanging="288"/>
        <w:jc w:val="both"/>
        <w:rPr>
          <w:rFonts w:ascii="Century Gothic" w:hAnsi="Century Gothic" w:cs="Arial"/>
          <w:bCs/>
          <w:sz w:val="24"/>
          <w:szCs w:val="24"/>
        </w:rPr>
      </w:pPr>
      <w:r w:rsidRPr="00CE4D3F">
        <w:rPr>
          <w:rFonts w:ascii="Century Gothic" w:hAnsi="Century Gothic" w:cs="Arial"/>
          <w:bCs/>
          <w:sz w:val="24"/>
          <w:szCs w:val="24"/>
        </w:rPr>
        <w:t>Providing appropriate</w:t>
      </w:r>
      <w:r w:rsidR="00B81AAA" w:rsidRPr="00CE4D3F">
        <w:rPr>
          <w:rFonts w:ascii="Century Gothic" w:hAnsi="Century Gothic" w:cs="Arial"/>
          <w:bCs/>
          <w:sz w:val="24"/>
          <w:szCs w:val="24"/>
        </w:rPr>
        <w:t xml:space="preserve"> audience specific</w:t>
      </w:r>
      <w:r w:rsidRPr="00CE4D3F">
        <w:rPr>
          <w:rFonts w:ascii="Century Gothic" w:hAnsi="Century Gothic" w:cs="Arial"/>
          <w:bCs/>
          <w:sz w:val="24"/>
          <w:szCs w:val="24"/>
        </w:rPr>
        <w:t xml:space="preserve"> information about </w:t>
      </w:r>
      <w:r w:rsidR="00B81AAA" w:rsidRPr="00CE4D3F">
        <w:rPr>
          <w:rFonts w:ascii="Century Gothic" w:hAnsi="Century Gothic" w:cs="Arial"/>
          <w:bCs/>
          <w:sz w:val="24"/>
          <w:szCs w:val="24"/>
        </w:rPr>
        <w:t xml:space="preserve">GMAC </w:t>
      </w:r>
      <w:r w:rsidRPr="00CE4D3F">
        <w:rPr>
          <w:rFonts w:ascii="Century Gothic" w:hAnsi="Century Gothic" w:cs="Arial"/>
          <w:bCs/>
          <w:sz w:val="24"/>
          <w:szCs w:val="24"/>
        </w:rPr>
        <w:t>child protection, and safeguarding</w:t>
      </w:r>
      <w:r w:rsidR="00B81AAA" w:rsidRPr="00CE4D3F">
        <w:rPr>
          <w:rFonts w:ascii="Century Gothic" w:hAnsi="Century Gothic" w:cs="Arial"/>
          <w:bCs/>
          <w:sz w:val="24"/>
          <w:szCs w:val="24"/>
        </w:rPr>
        <w:t xml:space="preserve"> policies</w:t>
      </w:r>
      <w:r w:rsidRPr="00CE4D3F">
        <w:rPr>
          <w:rFonts w:ascii="Century Gothic" w:hAnsi="Century Gothic" w:cs="Arial"/>
          <w:bCs/>
          <w:sz w:val="24"/>
          <w:szCs w:val="24"/>
        </w:rPr>
        <w:t xml:space="preserve"> to </w:t>
      </w:r>
      <w:r w:rsidR="00F760AE" w:rsidRPr="00CE4D3F">
        <w:rPr>
          <w:rFonts w:ascii="Century Gothic" w:hAnsi="Century Gothic" w:cs="Arial"/>
          <w:bCs/>
          <w:sz w:val="24"/>
          <w:szCs w:val="24"/>
        </w:rPr>
        <w:t xml:space="preserve">children, young people, </w:t>
      </w:r>
      <w:r w:rsidR="004F6B04">
        <w:rPr>
          <w:rFonts w:ascii="Century Gothic" w:hAnsi="Century Gothic" w:cs="Arial"/>
          <w:bCs/>
          <w:sz w:val="24"/>
          <w:szCs w:val="24"/>
        </w:rPr>
        <w:t>adults at risk of harm</w:t>
      </w:r>
      <w:r w:rsidR="00F760AE" w:rsidRPr="00CE4D3F">
        <w:rPr>
          <w:rFonts w:ascii="Century Gothic" w:hAnsi="Century Gothic" w:cs="Arial"/>
          <w:bCs/>
          <w:sz w:val="24"/>
          <w:szCs w:val="24"/>
        </w:rPr>
        <w:t xml:space="preserve"> </w:t>
      </w:r>
      <w:r w:rsidRPr="00CE4D3F">
        <w:rPr>
          <w:rFonts w:ascii="Century Gothic" w:hAnsi="Century Gothic" w:cs="Arial"/>
          <w:bCs/>
          <w:sz w:val="24"/>
          <w:szCs w:val="24"/>
        </w:rPr>
        <w:t xml:space="preserve">and their </w:t>
      </w:r>
      <w:r w:rsidR="00B81AAA" w:rsidRPr="00CE4D3F">
        <w:rPr>
          <w:rFonts w:ascii="Century Gothic" w:hAnsi="Century Gothic" w:cs="Arial"/>
          <w:bCs/>
          <w:sz w:val="24"/>
          <w:szCs w:val="24"/>
        </w:rPr>
        <w:t>families.</w:t>
      </w:r>
    </w:p>
    <w:p w14:paraId="7E9D73C7" w14:textId="77777777" w:rsidR="00B81AAA" w:rsidRPr="00CE4D3F" w:rsidRDefault="00EA39D6" w:rsidP="00297C05">
      <w:pPr>
        <w:numPr>
          <w:ilvl w:val="0"/>
          <w:numId w:val="1"/>
        </w:numPr>
        <w:tabs>
          <w:tab w:val="clear" w:pos="615"/>
          <w:tab w:val="num" w:pos="426"/>
        </w:tabs>
        <w:spacing w:after="120"/>
        <w:ind w:left="288" w:hanging="288"/>
        <w:jc w:val="both"/>
        <w:rPr>
          <w:rFonts w:ascii="Century Gothic" w:hAnsi="Century Gothic" w:cs="Arial"/>
          <w:bCs/>
          <w:sz w:val="24"/>
          <w:szCs w:val="24"/>
        </w:rPr>
      </w:pPr>
      <w:r w:rsidRPr="00CE4D3F">
        <w:rPr>
          <w:rFonts w:ascii="Century Gothic" w:hAnsi="Century Gothic" w:cs="Arial"/>
          <w:bCs/>
          <w:sz w:val="24"/>
          <w:szCs w:val="24"/>
        </w:rPr>
        <w:t>Working and sharing information with relevant external agencies, families and carers when appropriate or necessary.</w:t>
      </w:r>
    </w:p>
    <w:p w14:paraId="796F9393" w14:textId="77777777" w:rsidR="00EA39D6" w:rsidRPr="00CE4D3F" w:rsidRDefault="00EA39D6" w:rsidP="00297C05">
      <w:pPr>
        <w:numPr>
          <w:ilvl w:val="0"/>
          <w:numId w:val="1"/>
        </w:numPr>
        <w:tabs>
          <w:tab w:val="clear" w:pos="615"/>
          <w:tab w:val="num" w:pos="426"/>
        </w:tabs>
        <w:ind w:left="288" w:hanging="288"/>
        <w:jc w:val="both"/>
        <w:rPr>
          <w:rFonts w:ascii="Century Gothic" w:hAnsi="Century Gothic" w:cs="Arial"/>
          <w:bCs/>
          <w:sz w:val="24"/>
          <w:szCs w:val="24"/>
        </w:rPr>
      </w:pPr>
      <w:r w:rsidRPr="00CE4D3F">
        <w:rPr>
          <w:rFonts w:ascii="Century Gothic" w:hAnsi="Century Gothic" w:cs="Arial"/>
          <w:bCs/>
          <w:sz w:val="24"/>
          <w:szCs w:val="24"/>
        </w:rPr>
        <w:t>Reviewing this policy annually or as and when required by changes in the law.</w:t>
      </w:r>
    </w:p>
    <w:p w14:paraId="5D88A67D" w14:textId="77777777" w:rsidR="00F17F52" w:rsidRDefault="00F17F52">
      <w:pPr>
        <w:rPr>
          <w:rFonts w:ascii="Century Gothic" w:eastAsiaTheme="majorEastAsia" w:hAnsi="Century Gothic" w:cs="Arial"/>
          <w:b/>
          <w:bCs/>
          <w:sz w:val="32"/>
          <w:szCs w:val="24"/>
        </w:rPr>
      </w:pPr>
      <w:r>
        <w:rPr>
          <w:rFonts w:ascii="Century Gothic" w:eastAsiaTheme="majorEastAsia" w:hAnsi="Century Gothic" w:cs="Arial"/>
          <w:b/>
          <w:bCs/>
          <w:sz w:val="32"/>
          <w:szCs w:val="24"/>
        </w:rPr>
        <w:br w:type="page"/>
      </w:r>
    </w:p>
    <w:p w14:paraId="7F144A24" w14:textId="1943EA85" w:rsidR="00A83827" w:rsidRPr="00F17F52" w:rsidRDefault="00A83827" w:rsidP="00F17F52">
      <w:pPr>
        <w:ind w:firstLine="0"/>
        <w:rPr>
          <w:rFonts w:ascii="Century Gothic" w:eastAsiaTheme="majorEastAsia" w:hAnsi="Century Gothic" w:cs="Arial"/>
          <w:b/>
          <w:bCs/>
          <w:sz w:val="32"/>
          <w:szCs w:val="24"/>
        </w:rPr>
      </w:pPr>
      <w:r w:rsidRPr="00CE4D3F">
        <w:rPr>
          <w:rFonts w:ascii="Century Gothic" w:hAnsi="Century Gothic" w:cs="Arial"/>
          <w:b/>
          <w:sz w:val="24"/>
          <w:szCs w:val="24"/>
        </w:rPr>
        <w:lastRenderedPageBreak/>
        <w:t>Prevent</w:t>
      </w:r>
      <w:r>
        <w:rPr>
          <w:rFonts w:ascii="Century Gothic" w:hAnsi="Century Gothic" w:cs="Arial"/>
          <w:b/>
          <w:sz w:val="24"/>
          <w:szCs w:val="24"/>
        </w:rPr>
        <w:t>ing Radicalisation and Violent Extremism</w:t>
      </w:r>
    </w:p>
    <w:p w14:paraId="486D4A47" w14:textId="77777777" w:rsidR="00A83827" w:rsidRDefault="00A83827" w:rsidP="00A83827">
      <w:pPr>
        <w:ind w:firstLine="0"/>
        <w:jc w:val="both"/>
        <w:rPr>
          <w:rFonts w:ascii="Century Gothic" w:hAnsi="Century Gothic" w:cs="Arial"/>
          <w:sz w:val="24"/>
          <w:szCs w:val="24"/>
          <w:lang w:val="en-US"/>
        </w:rPr>
      </w:pPr>
      <w:r>
        <w:rPr>
          <w:rFonts w:ascii="Century Gothic" w:hAnsi="Century Gothic" w:cs="Arial"/>
          <w:bCs/>
          <w:sz w:val="24"/>
          <w:szCs w:val="24"/>
          <w:lang w:val="en-US"/>
        </w:rPr>
        <w:t>GMAC</w:t>
      </w:r>
      <w:r w:rsidRPr="005C607F">
        <w:rPr>
          <w:rFonts w:ascii="Century Gothic" w:hAnsi="Century Gothic" w:cs="Arial"/>
          <w:bCs/>
          <w:sz w:val="24"/>
          <w:szCs w:val="24"/>
          <w:lang w:val="en-US"/>
        </w:rPr>
        <w:t xml:space="preserve"> </w:t>
      </w:r>
      <w:r w:rsidRPr="005C607F">
        <w:rPr>
          <w:rFonts w:ascii="Century Gothic" w:hAnsi="Century Gothic" w:cs="Arial"/>
          <w:sz w:val="24"/>
          <w:szCs w:val="24"/>
          <w:lang w:val="en-US"/>
        </w:rPr>
        <w:t xml:space="preserve">values the fundamental rights of freedom of speech, </w:t>
      </w:r>
      <w:r>
        <w:rPr>
          <w:rFonts w:ascii="Century Gothic" w:hAnsi="Century Gothic" w:cs="Arial"/>
          <w:sz w:val="24"/>
          <w:szCs w:val="24"/>
          <w:lang w:val="en-US"/>
        </w:rPr>
        <w:t xml:space="preserve">the individual right of </w:t>
      </w:r>
      <w:r w:rsidRPr="005C607F">
        <w:rPr>
          <w:rFonts w:ascii="Century Gothic" w:hAnsi="Century Gothic" w:cs="Arial"/>
          <w:sz w:val="24"/>
          <w:szCs w:val="24"/>
          <w:lang w:val="en-US"/>
        </w:rPr>
        <w:t xml:space="preserve">expression of beliefs and ideology and </w:t>
      </w:r>
      <w:r>
        <w:rPr>
          <w:rFonts w:ascii="Century Gothic" w:hAnsi="Century Gothic" w:cs="Arial"/>
          <w:sz w:val="24"/>
          <w:szCs w:val="24"/>
          <w:lang w:val="en-US"/>
        </w:rPr>
        <w:t xml:space="preserve">the tolerance of others. These are </w:t>
      </w:r>
      <w:r w:rsidRPr="005C607F">
        <w:rPr>
          <w:rFonts w:ascii="Century Gothic" w:hAnsi="Century Gothic" w:cs="Arial"/>
          <w:sz w:val="24"/>
          <w:szCs w:val="24"/>
          <w:lang w:val="en-US"/>
        </w:rPr>
        <w:t xml:space="preserve">the core values of our democratic society. </w:t>
      </w:r>
      <w:r>
        <w:rPr>
          <w:rFonts w:ascii="Century Gothic" w:hAnsi="Century Gothic" w:cs="Arial"/>
          <w:sz w:val="24"/>
          <w:szCs w:val="24"/>
          <w:lang w:val="en-US"/>
        </w:rPr>
        <w:t>We understand that</w:t>
      </w:r>
      <w:r w:rsidRPr="005C607F">
        <w:rPr>
          <w:rFonts w:ascii="Century Gothic" w:hAnsi="Century Gothic" w:cs="Arial"/>
          <w:sz w:val="24"/>
          <w:szCs w:val="24"/>
          <w:lang w:val="en-US"/>
        </w:rPr>
        <w:t xml:space="preserve"> all rights come with responsibilities and free speech or beliefs designed to manipulate the vulnerable or </w:t>
      </w:r>
      <w:r>
        <w:rPr>
          <w:rFonts w:ascii="Century Gothic" w:hAnsi="Century Gothic" w:cs="Arial"/>
          <w:sz w:val="24"/>
          <w:szCs w:val="24"/>
          <w:lang w:val="en-US"/>
        </w:rPr>
        <w:t>that</w:t>
      </w:r>
      <w:r w:rsidRPr="005C607F">
        <w:rPr>
          <w:rFonts w:ascii="Century Gothic" w:hAnsi="Century Gothic" w:cs="Arial"/>
          <w:sz w:val="24"/>
          <w:szCs w:val="24"/>
          <w:lang w:val="en-US"/>
        </w:rPr>
        <w:t xml:space="preserve"> advocate harm or hatred towards others will not be tolerated.</w:t>
      </w:r>
    </w:p>
    <w:p w14:paraId="23C761BB" w14:textId="77777777" w:rsidR="00A83827" w:rsidRPr="005C607F" w:rsidRDefault="00A83827" w:rsidP="00A83827">
      <w:pPr>
        <w:ind w:firstLine="0"/>
        <w:jc w:val="both"/>
        <w:rPr>
          <w:rFonts w:ascii="Century Gothic" w:hAnsi="Century Gothic" w:cs="Arial"/>
          <w:sz w:val="24"/>
          <w:szCs w:val="24"/>
          <w:lang w:val="en-US"/>
        </w:rPr>
      </w:pPr>
    </w:p>
    <w:p w14:paraId="32FD17E7" w14:textId="77777777" w:rsidR="00A83827" w:rsidRDefault="00A83827" w:rsidP="00A83827">
      <w:pPr>
        <w:ind w:firstLine="0"/>
        <w:jc w:val="both"/>
        <w:rPr>
          <w:rFonts w:ascii="Century Gothic" w:hAnsi="Century Gothic" w:cs="Arial"/>
          <w:sz w:val="24"/>
          <w:szCs w:val="24"/>
          <w:lang w:val="en-US"/>
        </w:rPr>
      </w:pPr>
      <w:r>
        <w:rPr>
          <w:rFonts w:ascii="Century Gothic" w:hAnsi="Century Gothic" w:cs="Arial"/>
          <w:sz w:val="24"/>
          <w:szCs w:val="24"/>
          <w:lang w:val="en-US"/>
        </w:rPr>
        <w:t>GMAC</w:t>
      </w:r>
      <w:r w:rsidRPr="005C607F">
        <w:rPr>
          <w:rFonts w:ascii="Century Gothic" w:hAnsi="Century Gothic" w:cs="Arial"/>
          <w:sz w:val="24"/>
          <w:szCs w:val="24"/>
          <w:lang w:val="en-US"/>
        </w:rPr>
        <w:t xml:space="preserve"> seeks to protect its visitors, participants and staff from all forms of violent extremism</w:t>
      </w:r>
      <w:r>
        <w:rPr>
          <w:rFonts w:ascii="Century Gothic" w:hAnsi="Century Gothic" w:cs="Arial"/>
          <w:sz w:val="24"/>
          <w:szCs w:val="24"/>
          <w:lang w:val="en-US"/>
        </w:rPr>
        <w:t>,</w:t>
      </w:r>
      <w:r w:rsidRPr="005C607F">
        <w:rPr>
          <w:rFonts w:ascii="Century Gothic" w:hAnsi="Century Gothic" w:cs="Arial"/>
          <w:sz w:val="24"/>
          <w:szCs w:val="24"/>
          <w:lang w:val="en-US"/>
        </w:rPr>
        <w:t xml:space="preserve"> ideologies </w:t>
      </w:r>
      <w:r>
        <w:rPr>
          <w:rFonts w:ascii="Century Gothic" w:hAnsi="Century Gothic" w:cs="Arial"/>
          <w:sz w:val="24"/>
          <w:szCs w:val="24"/>
          <w:lang w:val="en-US"/>
        </w:rPr>
        <w:t>and messages. These include</w:t>
      </w:r>
      <w:r w:rsidRPr="005C607F">
        <w:rPr>
          <w:rFonts w:ascii="Century Gothic" w:hAnsi="Century Gothic" w:cs="Arial"/>
          <w:sz w:val="24"/>
          <w:szCs w:val="24"/>
          <w:lang w:val="en-US"/>
        </w:rPr>
        <w:t xml:space="preserve"> those linked to, but not restricted, to the following: Far Right/Neo Nazi, White Supremacist ideology, Islamist ideology, Irish Nationalist and Loyalist paramilitary groups and extremist Animal Rights groups.</w:t>
      </w:r>
    </w:p>
    <w:p w14:paraId="328AD202" w14:textId="77777777" w:rsidR="00A83827" w:rsidRPr="005C607F" w:rsidRDefault="00A83827" w:rsidP="00A83827">
      <w:pPr>
        <w:ind w:firstLine="0"/>
        <w:jc w:val="both"/>
        <w:rPr>
          <w:rFonts w:ascii="Century Gothic" w:hAnsi="Century Gothic" w:cs="Arial"/>
          <w:sz w:val="24"/>
          <w:szCs w:val="24"/>
          <w:lang w:val="en-US"/>
        </w:rPr>
      </w:pPr>
    </w:p>
    <w:p w14:paraId="16EB7787" w14:textId="361F4D04" w:rsidR="003C52DE" w:rsidRPr="003C52DE" w:rsidRDefault="00A83827" w:rsidP="00297C05">
      <w:pPr>
        <w:ind w:firstLine="0"/>
        <w:jc w:val="both"/>
        <w:rPr>
          <w:rFonts w:ascii="Century Gothic" w:hAnsi="Century Gothic" w:cs="Arial"/>
          <w:sz w:val="24"/>
          <w:szCs w:val="24"/>
          <w:lang w:val="en-US"/>
        </w:rPr>
      </w:pPr>
      <w:r>
        <w:rPr>
          <w:rFonts w:ascii="Century Gothic" w:hAnsi="Century Gothic" w:cs="Arial"/>
          <w:sz w:val="24"/>
          <w:szCs w:val="24"/>
          <w:lang w:val="en-US"/>
        </w:rPr>
        <w:t>GMAC</w:t>
      </w:r>
      <w:r w:rsidRPr="005C607F">
        <w:rPr>
          <w:rFonts w:ascii="Century Gothic" w:hAnsi="Century Gothic" w:cs="Arial"/>
          <w:sz w:val="24"/>
          <w:szCs w:val="24"/>
          <w:lang w:val="en-US"/>
        </w:rPr>
        <w:t xml:space="preserve"> </w:t>
      </w:r>
      <w:r>
        <w:rPr>
          <w:rFonts w:ascii="Century Gothic" w:hAnsi="Century Gothic" w:cs="Arial"/>
          <w:sz w:val="24"/>
          <w:szCs w:val="24"/>
          <w:lang w:val="en-US"/>
        </w:rPr>
        <w:t>views all</w:t>
      </w:r>
      <w:r w:rsidRPr="005C607F">
        <w:rPr>
          <w:rFonts w:ascii="Century Gothic" w:hAnsi="Century Gothic" w:cs="Arial"/>
          <w:sz w:val="24"/>
          <w:szCs w:val="24"/>
          <w:lang w:val="en-US"/>
        </w:rPr>
        <w:t xml:space="preserve"> exploitation and </w:t>
      </w:r>
      <w:proofErr w:type="spellStart"/>
      <w:r w:rsidRPr="005C607F">
        <w:rPr>
          <w:rFonts w:ascii="Century Gothic" w:hAnsi="Century Gothic" w:cs="Arial"/>
          <w:sz w:val="24"/>
          <w:szCs w:val="24"/>
          <w:lang w:val="en-US"/>
        </w:rPr>
        <w:t>radicalisation</w:t>
      </w:r>
      <w:proofErr w:type="spellEnd"/>
      <w:r w:rsidRPr="005C607F">
        <w:rPr>
          <w:rFonts w:ascii="Century Gothic" w:hAnsi="Century Gothic" w:cs="Arial"/>
          <w:sz w:val="24"/>
          <w:szCs w:val="24"/>
          <w:lang w:val="en-US"/>
        </w:rPr>
        <w:t xml:space="preserve"> as a safeguarding concern and will </w:t>
      </w:r>
      <w:r>
        <w:rPr>
          <w:rFonts w:ascii="Century Gothic" w:hAnsi="Century Gothic" w:cs="Arial"/>
          <w:sz w:val="24"/>
          <w:szCs w:val="24"/>
          <w:lang w:val="en-US"/>
        </w:rPr>
        <w:t>refer concerns</w:t>
      </w:r>
      <w:r w:rsidRPr="005C607F">
        <w:rPr>
          <w:rFonts w:ascii="Century Gothic" w:hAnsi="Century Gothic" w:cs="Arial"/>
          <w:sz w:val="24"/>
          <w:szCs w:val="24"/>
          <w:lang w:val="en-US"/>
        </w:rPr>
        <w:t xml:space="preserve"> to the appropriate safeguarding agencies via the Designated Safeguarding Officers (</w:t>
      </w:r>
      <w:r w:rsidR="00D66BDA">
        <w:rPr>
          <w:rFonts w:ascii="Century Gothic" w:hAnsi="Century Gothic" w:cs="Arial"/>
          <w:sz w:val="24"/>
          <w:szCs w:val="24"/>
          <w:lang w:val="en-US"/>
        </w:rPr>
        <w:t>listed on page 12</w:t>
      </w:r>
      <w:r w:rsidRPr="005C607F">
        <w:rPr>
          <w:rFonts w:ascii="Century Gothic" w:hAnsi="Century Gothic" w:cs="Arial"/>
          <w:sz w:val="24"/>
          <w:szCs w:val="24"/>
          <w:lang w:val="en-US"/>
        </w:rPr>
        <w:t xml:space="preserve">). If the above staff need to refer concerns on, they will do so using the Channel referral form through </w:t>
      </w:r>
      <w:r w:rsidRPr="005C607F">
        <w:rPr>
          <w:rFonts w:ascii="Century Gothic" w:hAnsi="Century Gothic" w:cs="Arial"/>
          <w:bCs/>
          <w:sz w:val="24"/>
          <w:szCs w:val="24"/>
          <w:lang w:val="en-US"/>
        </w:rPr>
        <w:t>Channel which is a multi-agency process for safeguarding vulnerable individuals from being drawn into terrorism.</w:t>
      </w:r>
    </w:p>
    <w:p w14:paraId="66C8B234" w14:textId="77777777" w:rsidR="003C52DE" w:rsidRDefault="003C52DE" w:rsidP="003C52DE">
      <w:pPr>
        <w:pStyle w:val="Heading1"/>
        <w:spacing w:before="0"/>
        <w:rPr>
          <w:rFonts w:ascii="Century Gothic" w:hAnsi="Century Gothic" w:cs="Arial"/>
          <w:color w:val="auto"/>
          <w:sz w:val="32"/>
        </w:rPr>
      </w:pPr>
    </w:p>
    <w:p w14:paraId="022CE44B" w14:textId="70F054BC" w:rsidR="00EF5753" w:rsidRPr="003C52DE" w:rsidRDefault="003C52DE" w:rsidP="003C52DE">
      <w:pPr>
        <w:pStyle w:val="Heading1"/>
        <w:spacing w:before="0"/>
        <w:rPr>
          <w:rFonts w:ascii="Century Gothic" w:hAnsi="Century Gothic" w:cs="Arial"/>
          <w:color w:val="auto"/>
        </w:rPr>
      </w:pPr>
      <w:r>
        <w:rPr>
          <w:rFonts w:ascii="Century Gothic" w:hAnsi="Century Gothic" w:cs="Arial"/>
          <w:color w:val="auto"/>
          <w:sz w:val="32"/>
        </w:rPr>
        <w:t>Linked GMAC Policies and Guidance</w:t>
      </w:r>
    </w:p>
    <w:p w14:paraId="7F9A6407" w14:textId="04B8208C" w:rsidR="00A44C3A" w:rsidRDefault="00A44C3A" w:rsidP="00D75A61">
      <w:pPr>
        <w:pStyle w:val="Default"/>
        <w:numPr>
          <w:ilvl w:val="0"/>
          <w:numId w:val="18"/>
        </w:numPr>
        <w:jc w:val="both"/>
        <w:rPr>
          <w:rFonts w:ascii="Century Gothic" w:hAnsi="Century Gothic"/>
          <w:bCs/>
        </w:rPr>
      </w:pPr>
      <w:r>
        <w:rPr>
          <w:rFonts w:ascii="Century Gothic" w:hAnsi="Century Gothic"/>
          <w:bCs/>
        </w:rPr>
        <w:t xml:space="preserve">Safeguarding </w:t>
      </w:r>
      <w:r w:rsidR="00147256">
        <w:rPr>
          <w:rFonts w:ascii="Century Gothic" w:hAnsi="Century Gothic"/>
          <w:bCs/>
        </w:rPr>
        <w:t>&amp;</w:t>
      </w:r>
      <w:r>
        <w:rPr>
          <w:rFonts w:ascii="Century Gothic" w:hAnsi="Century Gothic"/>
          <w:bCs/>
        </w:rPr>
        <w:t xml:space="preserve"> Child Protection Action Plan</w:t>
      </w:r>
    </w:p>
    <w:p w14:paraId="5D65A982" w14:textId="61EED1D7" w:rsidR="00727767" w:rsidRDefault="00727767" w:rsidP="00D75A61">
      <w:pPr>
        <w:pStyle w:val="Default"/>
        <w:numPr>
          <w:ilvl w:val="0"/>
          <w:numId w:val="18"/>
        </w:numPr>
        <w:jc w:val="both"/>
        <w:rPr>
          <w:rFonts w:ascii="Century Gothic" w:hAnsi="Century Gothic"/>
          <w:bCs/>
        </w:rPr>
      </w:pPr>
      <w:r>
        <w:rPr>
          <w:rFonts w:ascii="Century Gothic" w:hAnsi="Century Gothic"/>
          <w:bCs/>
        </w:rPr>
        <w:t xml:space="preserve">Code of Conduct for Staff Working with Young People and </w:t>
      </w:r>
      <w:r w:rsidR="00D01FB7">
        <w:rPr>
          <w:rFonts w:ascii="Century Gothic" w:hAnsi="Century Gothic"/>
          <w:bCs/>
        </w:rPr>
        <w:t>Adults at Risk of Harm</w:t>
      </w:r>
    </w:p>
    <w:p w14:paraId="0B5B12A0" w14:textId="1EC443B0" w:rsidR="00DD2EF0" w:rsidRPr="00CE4D3F" w:rsidRDefault="00DD2EF0" w:rsidP="00D75A61">
      <w:pPr>
        <w:pStyle w:val="Default"/>
        <w:numPr>
          <w:ilvl w:val="0"/>
          <w:numId w:val="18"/>
        </w:numPr>
        <w:jc w:val="both"/>
        <w:rPr>
          <w:rFonts w:ascii="Century Gothic" w:hAnsi="Century Gothic"/>
          <w:bCs/>
        </w:rPr>
      </w:pPr>
      <w:r>
        <w:rPr>
          <w:rFonts w:ascii="Century Gothic" w:hAnsi="Century Gothic"/>
          <w:bCs/>
        </w:rPr>
        <w:t>Online Agreement</w:t>
      </w:r>
    </w:p>
    <w:p w14:paraId="58EF13E1" w14:textId="5CFE11D5" w:rsidR="00727767" w:rsidRPr="00727767" w:rsidRDefault="00727767" w:rsidP="00D75A61">
      <w:pPr>
        <w:pStyle w:val="ListParagraph"/>
        <w:numPr>
          <w:ilvl w:val="0"/>
          <w:numId w:val="18"/>
        </w:numPr>
        <w:jc w:val="both"/>
        <w:rPr>
          <w:rFonts w:ascii="Century Gothic" w:hAnsi="Century Gothic" w:cs="Arial"/>
          <w:sz w:val="24"/>
          <w:szCs w:val="24"/>
        </w:rPr>
      </w:pPr>
      <w:r w:rsidRPr="00727767">
        <w:rPr>
          <w:rFonts w:ascii="Century Gothic" w:hAnsi="Century Gothic"/>
          <w:bCs/>
          <w:sz w:val="24"/>
          <w:szCs w:val="24"/>
        </w:rPr>
        <w:t>Data Protection Policy</w:t>
      </w:r>
      <w:r w:rsidR="006270DD">
        <w:rPr>
          <w:rFonts w:ascii="Century Gothic" w:hAnsi="Century Gothic"/>
          <w:bCs/>
          <w:sz w:val="24"/>
          <w:szCs w:val="24"/>
        </w:rPr>
        <w:t xml:space="preserve">, </w:t>
      </w:r>
      <w:r>
        <w:rPr>
          <w:rFonts w:ascii="Century Gothic" w:hAnsi="Century Gothic"/>
          <w:bCs/>
          <w:sz w:val="24"/>
          <w:szCs w:val="24"/>
        </w:rPr>
        <w:t xml:space="preserve"> </w:t>
      </w:r>
      <w:hyperlink r:id="rId11" w:history="1">
        <w:r w:rsidR="006270DD" w:rsidRPr="006270DD">
          <w:rPr>
            <w:rStyle w:val="Hyperlink"/>
            <w:rFonts w:ascii="Century Gothic" w:hAnsi="Century Gothic"/>
            <w:bCs/>
            <w:sz w:val="24"/>
            <w:szCs w:val="24"/>
          </w:rPr>
          <w:t>Privacy Policy</w:t>
        </w:r>
      </w:hyperlink>
      <w:r w:rsidR="006270DD">
        <w:rPr>
          <w:rFonts w:ascii="Century Gothic" w:hAnsi="Century Gothic"/>
          <w:bCs/>
          <w:sz w:val="24"/>
          <w:szCs w:val="24"/>
        </w:rPr>
        <w:t xml:space="preserve"> and </w:t>
      </w:r>
      <w:r w:rsidR="006270DD">
        <w:rPr>
          <w:rFonts w:ascii="Century Gothic" w:hAnsi="Century Gothic" w:cs="Arial"/>
          <w:sz w:val="24"/>
          <w:szCs w:val="24"/>
        </w:rPr>
        <w:t>Data Storage Archive P</w:t>
      </w:r>
      <w:r w:rsidR="006270DD" w:rsidRPr="00CE4D3F">
        <w:rPr>
          <w:rFonts w:ascii="Century Gothic" w:hAnsi="Century Gothic" w:cs="Arial"/>
          <w:sz w:val="24"/>
          <w:szCs w:val="24"/>
        </w:rPr>
        <w:t>olicy</w:t>
      </w:r>
    </w:p>
    <w:p w14:paraId="66DA77AD" w14:textId="77777777" w:rsidR="00727767" w:rsidRDefault="00727767" w:rsidP="00D75A61">
      <w:pPr>
        <w:pStyle w:val="Default"/>
        <w:numPr>
          <w:ilvl w:val="0"/>
          <w:numId w:val="18"/>
        </w:numPr>
        <w:jc w:val="both"/>
        <w:rPr>
          <w:rFonts w:ascii="Century Gothic" w:hAnsi="Century Gothic"/>
          <w:bCs/>
        </w:rPr>
      </w:pPr>
      <w:r>
        <w:rPr>
          <w:rFonts w:ascii="Century Gothic" w:hAnsi="Century Gothic"/>
          <w:bCs/>
        </w:rPr>
        <w:t>Equality and Diversity P</w:t>
      </w:r>
      <w:r w:rsidRPr="00CE4D3F">
        <w:rPr>
          <w:rFonts w:ascii="Century Gothic" w:hAnsi="Century Gothic"/>
          <w:bCs/>
        </w:rPr>
        <w:t>olicy</w:t>
      </w:r>
    </w:p>
    <w:p w14:paraId="68F52F92" w14:textId="2F7C585D" w:rsidR="006A7954" w:rsidRPr="00CE4D3F" w:rsidRDefault="00297C05" w:rsidP="00D75A61">
      <w:pPr>
        <w:pStyle w:val="ListParagraph"/>
        <w:numPr>
          <w:ilvl w:val="0"/>
          <w:numId w:val="18"/>
        </w:numPr>
        <w:jc w:val="both"/>
        <w:rPr>
          <w:rFonts w:ascii="Century Gothic" w:hAnsi="Century Gothic" w:cs="Arial"/>
          <w:sz w:val="24"/>
          <w:szCs w:val="24"/>
        </w:rPr>
      </w:pPr>
      <w:r>
        <w:rPr>
          <w:rFonts w:ascii="Century Gothic" w:hAnsi="Century Gothic" w:cs="Arial"/>
          <w:sz w:val="24"/>
          <w:szCs w:val="24"/>
        </w:rPr>
        <w:t>Health and S</w:t>
      </w:r>
      <w:r w:rsidR="00542F18" w:rsidRPr="00CE4D3F">
        <w:rPr>
          <w:rFonts w:ascii="Century Gothic" w:hAnsi="Century Gothic" w:cs="Arial"/>
          <w:sz w:val="24"/>
          <w:szCs w:val="24"/>
        </w:rPr>
        <w:t>afety</w:t>
      </w:r>
      <w:r>
        <w:rPr>
          <w:rFonts w:ascii="Century Gothic" w:hAnsi="Century Gothic" w:cs="Arial"/>
          <w:sz w:val="24"/>
          <w:szCs w:val="24"/>
        </w:rPr>
        <w:t xml:space="preserve"> </w:t>
      </w:r>
      <w:r w:rsidR="00727767">
        <w:rPr>
          <w:rFonts w:ascii="Century Gothic" w:hAnsi="Century Gothic" w:cs="Arial"/>
          <w:sz w:val="24"/>
          <w:szCs w:val="24"/>
        </w:rPr>
        <w:t>Policy and Health and Safety N</w:t>
      </w:r>
      <w:r w:rsidR="00542F18" w:rsidRPr="00CE4D3F">
        <w:rPr>
          <w:rFonts w:ascii="Century Gothic" w:hAnsi="Century Gothic" w:cs="Arial"/>
          <w:sz w:val="24"/>
          <w:szCs w:val="24"/>
        </w:rPr>
        <w:t>otes</w:t>
      </w:r>
      <w:r w:rsidR="00344DBF">
        <w:rPr>
          <w:rFonts w:ascii="Century Gothic" w:hAnsi="Century Gothic" w:cs="Arial"/>
          <w:sz w:val="24"/>
          <w:szCs w:val="24"/>
        </w:rPr>
        <w:t xml:space="preserve"> </w:t>
      </w:r>
    </w:p>
    <w:p w14:paraId="21B7218F" w14:textId="0AA37A39" w:rsidR="006A7954" w:rsidRPr="00CE4D3F" w:rsidRDefault="008161B5" w:rsidP="00D75A61">
      <w:pPr>
        <w:pStyle w:val="ListParagraph"/>
        <w:numPr>
          <w:ilvl w:val="0"/>
          <w:numId w:val="18"/>
        </w:numPr>
        <w:jc w:val="both"/>
        <w:rPr>
          <w:rFonts w:ascii="Century Gothic" w:hAnsi="Century Gothic" w:cs="Arial"/>
          <w:sz w:val="24"/>
          <w:szCs w:val="24"/>
        </w:rPr>
      </w:pPr>
      <w:r>
        <w:rPr>
          <w:rFonts w:ascii="Century Gothic" w:hAnsi="Century Gothic" w:cs="Arial"/>
          <w:sz w:val="24"/>
          <w:szCs w:val="24"/>
        </w:rPr>
        <w:t xml:space="preserve">IT Policy, </w:t>
      </w:r>
      <w:r w:rsidR="00E10924">
        <w:rPr>
          <w:rFonts w:ascii="Century Gothic" w:hAnsi="Century Gothic" w:cs="Arial"/>
          <w:sz w:val="24"/>
          <w:szCs w:val="24"/>
        </w:rPr>
        <w:t xml:space="preserve">ICTP </w:t>
      </w:r>
      <w:r w:rsidR="00297C05">
        <w:rPr>
          <w:rFonts w:ascii="Century Gothic" w:hAnsi="Century Gothic" w:cs="Arial"/>
          <w:sz w:val="24"/>
          <w:szCs w:val="24"/>
        </w:rPr>
        <w:t>Computer Usage P</w:t>
      </w:r>
      <w:r w:rsidR="00542F18" w:rsidRPr="00CE4D3F">
        <w:rPr>
          <w:rFonts w:ascii="Century Gothic" w:hAnsi="Century Gothic" w:cs="Arial"/>
          <w:sz w:val="24"/>
          <w:szCs w:val="24"/>
        </w:rPr>
        <w:t>olicy</w:t>
      </w:r>
      <w:r>
        <w:rPr>
          <w:rFonts w:ascii="Century Gothic" w:hAnsi="Century Gothic" w:cs="Arial"/>
          <w:sz w:val="24"/>
          <w:szCs w:val="24"/>
        </w:rPr>
        <w:t>, ICTP BYOD Usage, ITCP Internet Usage</w:t>
      </w:r>
    </w:p>
    <w:p w14:paraId="1E64EABD" w14:textId="076CBE36" w:rsidR="00727767" w:rsidRPr="00727767" w:rsidRDefault="00727767" w:rsidP="00D75A61">
      <w:pPr>
        <w:pStyle w:val="ListParagraph"/>
        <w:numPr>
          <w:ilvl w:val="0"/>
          <w:numId w:val="18"/>
        </w:numPr>
        <w:jc w:val="both"/>
        <w:rPr>
          <w:rFonts w:ascii="Century Gothic" w:hAnsi="Century Gothic" w:cs="Arial"/>
          <w:sz w:val="24"/>
          <w:szCs w:val="24"/>
        </w:rPr>
      </w:pPr>
      <w:r>
        <w:rPr>
          <w:rFonts w:ascii="Century Gothic" w:hAnsi="Century Gothic" w:cs="Arial"/>
          <w:sz w:val="24"/>
          <w:szCs w:val="24"/>
        </w:rPr>
        <w:t>Social Media P</w:t>
      </w:r>
      <w:r w:rsidRPr="00CE4D3F">
        <w:rPr>
          <w:rFonts w:ascii="Century Gothic" w:hAnsi="Century Gothic" w:cs="Arial"/>
          <w:sz w:val="24"/>
          <w:szCs w:val="24"/>
        </w:rPr>
        <w:t xml:space="preserve">olicy </w:t>
      </w:r>
    </w:p>
    <w:p w14:paraId="3F89873D" w14:textId="42FCFDA2" w:rsidR="00727767" w:rsidRPr="00727767" w:rsidRDefault="00727767" w:rsidP="00D75A61">
      <w:pPr>
        <w:pStyle w:val="ListParagraph"/>
        <w:numPr>
          <w:ilvl w:val="0"/>
          <w:numId w:val="18"/>
        </w:numPr>
        <w:jc w:val="both"/>
        <w:rPr>
          <w:rFonts w:ascii="Century Gothic" w:eastAsiaTheme="majorEastAsia" w:hAnsi="Century Gothic" w:cs="Arial"/>
          <w:bCs/>
          <w:sz w:val="24"/>
          <w:szCs w:val="24"/>
        </w:rPr>
      </w:pPr>
      <w:r>
        <w:rPr>
          <w:rFonts w:ascii="Century Gothic" w:eastAsiaTheme="majorEastAsia" w:hAnsi="Century Gothic" w:cs="Arial"/>
          <w:bCs/>
          <w:sz w:val="24"/>
          <w:szCs w:val="24"/>
        </w:rPr>
        <w:t>Volunteer and T</w:t>
      </w:r>
      <w:r w:rsidRPr="00CE4D3F">
        <w:rPr>
          <w:rFonts w:ascii="Century Gothic" w:eastAsiaTheme="majorEastAsia" w:hAnsi="Century Gothic" w:cs="Arial"/>
          <w:bCs/>
          <w:sz w:val="24"/>
          <w:szCs w:val="24"/>
        </w:rPr>
        <w:t xml:space="preserve">rainee </w:t>
      </w:r>
      <w:r>
        <w:rPr>
          <w:rFonts w:ascii="Century Gothic" w:eastAsiaTheme="majorEastAsia" w:hAnsi="Century Gothic" w:cs="Arial"/>
          <w:bCs/>
          <w:sz w:val="24"/>
          <w:szCs w:val="24"/>
        </w:rPr>
        <w:t>P</w:t>
      </w:r>
      <w:r w:rsidRPr="00CE4D3F">
        <w:rPr>
          <w:rFonts w:ascii="Century Gothic" w:eastAsiaTheme="majorEastAsia" w:hAnsi="Century Gothic" w:cs="Arial"/>
          <w:bCs/>
          <w:sz w:val="24"/>
          <w:szCs w:val="24"/>
        </w:rPr>
        <w:t>olicy</w:t>
      </w:r>
    </w:p>
    <w:p w14:paraId="2E9C9B85" w14:textId="6A656B9C" w:rsidR="00A83827" w:rsidRPr="003C52DE" w:rsidRDefault="00A83827" w:rsidP="00F760AE">
      <w:pPr>
        <w:pStyle w:val="Heading1"/>
        <w:spacing w:before="0"/>
        <w:rPr>
          <w:rFonts w:ascii="Century Gothic" w:hAnsi="Century Gothic" w:cs="Arial"/>
          <w:color w:val="auto"/>
        </w:rPr>
      </w:pPr>
    </w:p>
    <w:p w14:paraId="6A8250A2" w14:textId="4EEF9347" w:rsidR="00F760AE" w:rsidRPr="003C52DE" w:rsidRDefault="00206ACB" w:rsidP="003C52DE">
      <w:pPr>
        <w:pStyle w:val="Heading1"/>
        <w:spacing w:before="0"/>
        <w:rPr>
          <w:rFonts w:ascii="Century Gothic" w:hAnsi="Century Gothic" w:cs="Arial"/>
          <w:color w:val="auto"/>
        </w:rPr>
      </w:pPr>
      <w:r w:rsidRPr="00CE4D3F">
        <w:rPr>
          <w:rFonts w:ascii="Century Gothic" w:hAnsi="Century Gothic" w:cs="Arial"/>
          <w:color w:val="auto"/>
          <w:sz w:val="32"/>
        </w:rPr>
        <w:t xml:space="preserve">Procedures on Responding to Disclosures </w:t>
      </w:r>
      <w:r w:rsidR="00F760AE" w:rsidRPr="00CE4D3F">
        <w:rPr>
          <w:rFonts w:ascii="Century Gothic" w:hAnsi="Century Gothic" w:cs="Arial"/>
          <w:color w:val="auto"/>
          <w:sz w:val="32"/>
        </w:rPr>
        <w:t>&amp;</w:t>
      </w:r>
      <w:r w:rsidRPr="00CE4D3F">
        <w:rPr>
          <w:rFonts w:ascii="Century Gothic" w:hAnsi="Century Gothic" w:cs="Arial"/>
          <w:color w:val="auto"/>
          <w:sz w:val="32"/>
        </w:rPr>
        <w:t xml:space="preserve"> Concerns</w:t>
      </w:r>
    </w:p>
    <w:p w14:paraId="7D773968" w14:textId="207057EC" w:rsidR="00DB0DBF" w:rsidRPr="00CE4D3F" w:rsidRDefault="001D4498" w:rsidP="003C52DE">
      <w:pPr>
        <w:ind w:firstLine="0"/>
        <w:jc w:val="both"/>
        <w:rPr>
          <w:rFonts w:ascii="Century Gothic" w:hAnsi="Century Gothic" w:cs="Arial"/>
          <w:sz w:val="24"/>
          <w:szCs w:val="24"/>
        </w:rPr>
      </w:pPr>
      <w:r w:rsidRPr="00CE4D3F">
        <w:rPr>
          <w:rFonts w:ascii="Century Gothic" w:hAnsi="Century Gothic" w:cs="Arial"/>
          <w:sz w:val="24"/>
          <w:szCs w:val="24"/>
        </w:rPr>
        <w:t>GMAC intends that this policy and contained procedures should apply to all staff, including senior managers and the board of trustees, paid staff, volunteers and sessional workers, agency staff, students and anyone else deemed to be working on behalf of GMAC</w:t>
      </w:r>
      <w:r w:rsidR="00DB0DBF" w:rsidRPr="00CE4D3F">
        <w:rPr>
          <w:rFonts w:ascii="Century Gothic" w:hAnsi="Century Gothic" w:cs="Arial"/>
          <w:sz w:val="24"/>
          <w:szCs w:val="24"/>
        </w:rPr>
        <w:t>.</w:t>
      </w:r>
    </w:p>
    <w:p w14:paraId="61E233E7" w14:textId="77777777" w:rsidR="00A14434" w:rsidRPr="00CE4D3F" w:rsidRDefault="00A14434" w:rsidP="00A14434">
      <w:pPr>
        <w:ind w:firstLine="0"/>
        <w:rPr>
          <w:rFonts w:ascii="Century Gothic" w:hAnsi="Century Gothic" w:cs="Arial"/>
          <w:b/>
          <w:sz w:val="24"/>
          <w:szCs w:val="24"/>
        </w:rPr>
      </w:pPr>
    </w:p>
    <w:tbl>
      <w:tblPr>
        <w:tblStyle w:val="TableGrid"/>
        <w:tblW w:w="9664" w:type="dxa"/>
        <w:tblInd w:w="-11" w:type="dxa"/>
        <w:tblCellMar>
          <w:top w:w="284" w:type="dxa"/>
          <w:left w:w="284" w:type="dxa"/>
        </w:tblCellMar>
        <w:tblLook w:val="04A0" w:firstRow="1" w:lastRow="0" w:firstColumn="1" w:lastColumn="0" w:noHBand="0" w:noVBand="1"/>
      </w:tblPr>
      <w:tblGrid>
        <w:gridCol w:w="9664"/>
      </w:tblGrid>
      <w:tr w:rsidR="00A14434" w:rsidRPr="00CE4D3F" w14:paraId="09CFA85C" w14:textId="77777777" w:rsidTr="7EA4B9A3">
        <w:tc>
          <w:tcPr>
            <w:tcW w:w="9664" w:type="dxa"/>
            <w:shd w:val="clear" w:color="auto" w:fill="EAEAEA" w:themeFill="accent3" w:themeFillTint="33"/>
          </w:tcPr>
          <w:p w14:paraId="732CF247" w14:textId="5B962E7A" w:rsidR="00A14434" w:rsidRPr="00CE4D3F" w:rsidRDefault="00A14434" w:rsidP="00407DDA">
            <w:pPr>
              <w:snapToGrid w:val="0"/>
              <w:spacing w:after="120"/>
              <w:ind w:right="198" w:firstLine="0"/>
              <w:jc w:val="both"/>
              <w:rPr>
                <w:rFonts w:ascii="Century Gothic" w:hAnsi="Century Gothic" w:cs="Arial"/>
                <w:sz w:val="24"/>
                <w:szCs w:val="24"/>
              </w:rPr>
            </w:pPr>
            <w:r w:rsidRPr="00CE4D3F">
              <w:rPr>
                <w:rFonts w:ascii="Century Gothic" w:hAnsi="Century Gothic" w:cs="Arial"/>
                <w:sz w:val="24"/>
                <w:szCs w:val="24"/>
              </w:rPr>
              <w:t>GMAC aim</w:t>
            </w:r>
            <w:r w:rsidR="005175EB" w:rsidRPr="00CE4D3F">
              <w:rPr>
                <w:rFonts w:ascii="Century Gothic" w:hAnsi="Century Gothic" w:cs="Arial"/>
                <w:sz w:val="24"/>
                <w:szCs w:val="24"/>
              </w:rPr>
              <w:t>s</w:t>
            </w:r>
            <w:r w:rsidRPr="00CE4D3F">
              <w:rPr>
                <w:rFonts w:ascii="Century Gothic" w:hAnsi="Century Gothic" w:cs="Arial"/>
                <w:sz w:val="24"/>
                <w:szCs w:val="24"/>
              </w:rPr>
              <w:t xml:space="preserve"> to ensure that those children, young people and </w:t>
            </w:r>
            <w:r w:rsidR="00D01FB7">
              <w:rPr>
                <w:rFonts w:ascii="Century Gothic" w:hAnsi="Century Gothic" w:cs="Arial"/>
                <w:sz w:val="24"/>
                <w:szCs w:val="24"/>
              </w:rPr>
              <w:t>adults at risk of harm</w:t>
            </w:r>
            <w:r w:rsidRPr="00CE4D3F">
              <w:rPr>
                <w:rFonts w:ascii="Century Gothic" w:hAnsi="Century Gothic" w:cs="Arial"/>
                <w:sz w:val="24"/>
                <w:szCs w:val="24"/>
              </w:rPr>
              <w:t xml:space="preserve"> who connect with the organisation receive the necessary protection and support to keep them safe from harm </w:t>
            </w:r>
          </w:p>
          <w:p w14:paraId="1D881D10" w14:textId="04CD85E4" w:rsidR="00A14434" w:rsidRPr="00407DDA" w:rsidRDefault="00A14434" w:rsidP="00407DDA">
            <w:pPr>
              <w:snapToGrid w:val="0"/>
              <w:spacing w:after="120"/>
              <w:ind w:right="198" w:firstLine="0"/>
              <w:jc w:val="both"/>
              <w:rPr>
                <w:rFonts w:ascii="Century Gothic" w:hAnsi="Century Gothic" w:cs="Arial"/>
                <w:sz w:val="24"/>
                <w:szCs w:val="24"/>
              </w:rPr>
            </w:pPr>
            <w:r w:rsidRPr="00CE4D3F">
              <w:rPr>
                <w:rFonts w:ascii="Century Gothic" w:hAnsi="Century Gothic" w:cs="Arial"/>
                <w:sz w:val="24"/>
                <w:szCs w:val="24"/>
              </w:rPr>
              <w:t>GMAC believes that an essential area of keeping children</w:t>
            </w:r>
            <w:r w:rsidR="00856702" w:rsidRPr="00CE4D3F">
              <w:rPr>
                <w:rFonts w:ascii="Century Gothic" w:hAnsi="Century Gothic" w:cs="Arial"/>
                <w:sz w:val="24"/>
                <w:szCs w:val="24"/>
              </w:rPr>
              <w:t>, young people</w:t>
            </w:r>
            <w:r w:rsidRPr="00CE4D3F">
              <w:rPr>
                <w:rFonts w:ascii="Century Gothic" w:hAnsi="Century Gothic" w:cs="Arial"/>
                <w:sz w:val="24"/>
                <w:szCs w:val="24"/>
              </w:rPr>
              <w:t xml:space="preserve"> and </w:t>
            </w:r>
            <w:r w:rsidR="00D01FB7">
              <w:rPr>
                <w:rFonts w:ascii="Century Gothic" w:hAnsi="Century Gothic" w:cs="Arial"/>
                <w:sz w:val="24"/>
                <w:szCs w:val="24"/>
              </w:rPr>
              <w:t>adults at risk of harm</w:t>
            </w:r>
            <w:r w:rsidRPr="00CE4D3F">
              <w:rPr>
                <w:rFonts w:ascii="Century Gothic" w:hAnsi="Century Gothic" w:cs="Arial"/>
                <w:sz w:val="24"/>
                <w:szCs w:val="24"/>
              </w:rPr>
              <w:t xml:space="preserve"> safe is knowing how to respond in the event of a disclosure or in situations where you have reasons to suspect that a child, young person or </w:t>
            </w:r>
            <w:r w:rsidR="00D01FB7">
              <w:rPr>
                <w:rFonts w:ascii="Century Gothic" w:hAnsi="Century Gothic" w:cs="Arial"/>
                <w:sz w:val="24"/>
                <w:szCs w:val="24"/>
              </w:rPr>
              <w:t>adult at risk of harm</w:t>
            </w:r>
            <w:r w:rsidRPr="00CE4D3F">
              <w:rPr>
                <w:rFonts w:ascii="Century Gothic" w:hAnsi="Century Gothic" w:cs="Arial"/>
                <w:sz w:val="24"/>
                <w:szCs w:val="24"/>
              </w:rPr>
              <w:t xml:space="preserve"> may be </w:t>
            </w:r>
            <w:r w:rsidR="00270C77" w:rsidRPr="00CE4D3F">
              <w:rPr>
                <w:rFonts w:ascii="Century Gothic" w:hAnsi="Century Gothic" w:cs="Arial"/>
                <w:sz w:val="24"/>
                <w:szCs w:val="24"/>
              </w:rPr>
              <w:t>suffering harm</w:t>
            </w:r>
            <w:r w:rsidRPr="00CE4D3F">
              <w:rPr>
                <w:rFonts w:ascii="Century Gothic" w:hAnsi="Century Gothic" w:cs="Arial"/>
                <w:sz w:val="24"/>
                <w:szCs w:val="24"/>
              </w:rPr>
              <w:t xml:space="preserve"> or in danger of being harmed. </w:t>
            </w:r>
          </w:p>
        </w:tc>
      </w:tr>
    </w:tbl>
    <w:p w14:paraId="48FB2399" w14:textId="4BC96AEF" w:rsidR="7EA4B9A3" w:rsidRDefault="7EA4B9A3" w:rsidP="00541559">
      <w:pPr>
        <w:ind w:firstLine="0"/>
      </w:pPr>
    </w:p>
    <w:p w14:paraId="0744B8FD" w14:textId="2043299E" w:rsidR="00A14434" w:rsidRPr="003C52DE" w:rsidRDefault="00A14434" w:rsidP="003C52DE">
      <w:pPr>
        <w:pStyle w:val="Heading1"/>
        <w:spacing w:before="0"/>
        <w:rPr>
          <w:rFonts w:ascii="Century Gothic" w:hAnsi="Century Gothic" w:cs="Arial"/>
          <w:color w:val="auto"/>
          <w:sz w:val="32"/>
        </w:rPr>
      </w:pPr>
      <w:r w:rsidRPr="00CE4D3F">
        <w:rPr>
          <w:rFonts w:ascii="Century Gothic" w:hAnsi="Century Gothic" w:cs="Arial"/>
          <w:color w:val="auto"/>
          <w:sz w:val="32"/>
        </w:rPr>
        <w:t xml:space="preserve">Recognising </w:t>
      </w:r>
      <w:r w:rsidR="00DB0DBF" w:rsidRPr="00CE4D3F">
        <w:rPr>
          <w:rFonts w:ascii="Century Gothic" w:hAnsi="Century Gothic" w:cs="Arial"/>
          <w:color w:val="auto"/>
          <w:sz w:val="32"/>
        </w:rPr>
        <w:t>Abuse</w:t>
      </w:r>
    </w:p>
    <w:p w14:paraId="74332391" w14:textId="77777777" w:rsidR="003C52DE" w:rsidRDefault="003C52DE" w:rsidP="003C52DE">
      <w:pPr>
        <w:ind w:firstLine="0"/>
        <w:jc w:val="both"/>
        <w:rPr>
          <w:rFonts w:ascii="Century Gothic" w:hAnsi="Century Gothic" w:cs="Arial"/>
          <w:b/>
          <w:color w:val="FF0000"/>
          <w:sz w:val="24"/>
          <w:szCs w:val="24"/>
        </w:rPr>
      </w:pPr>
      <w:r w:rsidRPr="00CE4D3F">
        <w:rPr>
          <w:rFonts w:ascii="Century Gothic" w:hAnsi="Century Gothic" w:cs="Arial"/>
          <w:b/>
          <w:color w:val="FF0000"/>
          <w:sz w:val="24"/>
          <w:szCs w:val="24"/>
        </w:rPr>
        <w:t>It is your duty to make yourself familiar with the following definitions and procedures and to ensure that you know the actions to be taken in the event of a concern.</w:t>
      </w:r>
    </w:p>
    <w:p w14:paraId="68E87A0B" w14:textId="77777777" w:rsidR="003C52DE" w:rsidRDefault="003C52DE" w:rsidP="003C52DE">
      <w:pPr>
        <w:ind w:firstLine="0"/>
        <w:jc w:val="both"/>
        <w:rPr>
          <w:rFonts w:ascii="Century Gothic" w:hAnsi="Century Gothic" w:cs="Arial"/>
          <w:b/>
          <w:color w:val="FF0000"/>
          <w:sz w:val="24"/>
          <w:szCs w:val="24"/>
        </w:rPr>
      </w:pPr>
    </w:p>
    <w:p w14:paraId="3E1712E4" w14:textId="3CDCCA4A" w:rsidR="003C52DE" w:rsidRDefault="003C52DE" w:rsidP="003C52DE">
      <w:pPr>
        <w:ind w:firstLine="0"/>
        <w:jc w:val="both"/>
        <w:rPr>
          <w:rFonts w:ascii="Century Gothic" w:hAnsi="Century Gothic" w:cs="Arial"/>
          <w:b/>
          <w:color w:val="FF0000"/>
          <w:sz w:val="24"/>
          <w:szCs w:val="24"/>
        </w:rPr>
      </w:pPr>
      <w:r>
        <w:rPr>
          <w:rFonts w:ascii="Century Gothic" w:hAnsi="Century Gothic" w:cs="Arial"/>
          <w:b/>
          <w:color w:val="FF0000"/>
          <w:sz w:val="24"/>
          <w:szCs w:val="24"/>
        </w:rPr>
        <w:t xml:space="preserve">GMAC’s Designated Safeguarding Officers are </w:t>
      </w:r>
      <w:r w:rsidR="00D66BDA">
        <w:rPr>
          <w:rFonts w:ascii="Century Gothic" w:hAnsi="Century Gothic" w:cs="Arial"/>
          <w:b/>
          <w:color w:val="FF0000"/>
          <w:sz w:val="24"/>
          <w:szCs w:val="24"/>
        </w:rPr>
        <w:t xml:space="preserve">listed on page 12 of this document. </w:t>
      </w:r>
      <w:r>
        <w:rPr>
          <w:rFonts w:ascii="Century Gothic" w:hAnsi="Century Gothic" w:cs="Arial"/>
          <w:b/>
          <w:color w:val="FF0000"/>
          <w:sz w:val="24"/>
          <w:szCs w:val="24"/>
        </w:rPr>
        <w:t xml:space="preserve"> </w:t>
      </w:r>
    </w:p>
    <w:p w14:paraId="399EE850" w14:textId="163C975D" w:rsidR="003C52DE" w:rsidRPr="00CE4D3F" w:rsidRDefault="003C52DE" w:rsidP="003C52DE">
      <w:pPr>
        <w:ind w:firstLine="0"/>
        <w:jc w:val="both"/>
        <w:rPr>
          <w:rFonts w:ascii="Century Gothic" w:hAnsi="Century Gothic" w:cs="Arial"/>
          <w:b/>
          <w:color w:val="FF0000"/>
          <w:sz w:val="24"/>
          <w:szCs w:val="24"/>
        </w:rPr>
      </w:pPr>
      <w:r>
        <w:rPr>
          <w:rFonts w:ascii="Century Gothic" w:hAnsi="Century Gothic" w:cs="Arial"/>
          <w:b/>
          <w:color w:val="FF0000"/>
          <w:sz w:val="24"/>
          <w:szCs w:val="24"/>
        </w:rPr>
        <w:t>If you have questions, concerns or you need to report a disclosure, you should follow the guidance on the following pages.</w:t>
      </w:r>
    </w:p>
    <w:p w14:paraId="3F5D2A78" w14:textId="77777777" w:rsidR="003C52DE" w:rsidRDefault="003C52DE" w:rsidP="00DB0DBF">
      <w:pPr>
        <w:ind w:firstLine="0"/>
        <w:jc w:val="both"/>
        <w:rPr>
          <w:rFonts w:ascii="Century Gothic" w:hAnsi="Century Gothic" w:cs="Arial"/>
          <w:bCs/>
          <w:sz w:val="24"/>
          <w:szCs w:val="24"/>
        </w:rPr>
      </w:pPr>
    </w:p>
    <w:p w14:paraId="72798066" w14:textId="59BF57EA" w:rsidR="00A14434" w:rsidRPr="00CE4D3F" w:rsidRDefault="00A14434" w:rsidP="00DB0DBF">
      <w:pPr>
        <w:ind w:firstLine="0"/>
        <w:jc w:val="both"/>
        <w:rPr>
          <w:rFonts w:ascii="Century Gothic" w:hAnsi="Century Gothic" w:cs="Arial"/>
          <w:bCs/>
          <w:sz w:val="24"/>
          <w:szCs w:val="24"/>
        </w:rPr>
      </w:pPr>
      <w:r w:rsidRPr="00CE4D3F">
        <w:rPr>
          <w:rFonts w:ascii="Century Gothic" w:hAnsi="Century Gothic" w:cs="Arial"/>
          <w:bCs/>
          <w:sz w:val="24"/>
          <w:szCs w:val="24"/>
        </w:rPr>
        <w:t xml:space="preserve">Abuse and neglect are forms of maltreatment of a person. Somebody may abuse or neglect a child or </w:t>
      </w:r>
      <w:r w:rsidR="00D01FB7">
        <w:rPr>
          <w:rFonts w:ascii="Century Gothic" w:hAnsi="Century Gothic" w:cs="Arial"/>
          <w:bCs/>
          <w:sz w:val="24"/>
          <w:szCs w:val="24"/>
        </w:rPr>
        <w:t>adult at risk of harm</w:t>
      </w:r>
      <w:r w:rsidRPr="00CE4D3F">
        <w:rPr>
          <w:rFonts w:ascii="Century Gothic" w:hAnsi="Century Gothic" w:cs="Arial"/>
          <w:bCs/>
          <w:sz w:val="24"/>
          <w:szCs w:val="24"/>
        </w:rPr>
        <w:t xml:space="preserve"> by inflicting harm, or by failing to act to prevent harm. Children and adults may be abused in a family or in an institutional or community setting, by those known to them or, more rarely, by a stranger. They may be abused by an adult or adults, or another child or children.</w:t>
      </w:r>
    </w:p>
    <w:p w14:paraId="1495B275" w14:textId="4DEBF0FE" w:rsidR="009C5A67" w:rsidRPr="00CE4D3F" w:rsidRDefault="009C5A67" w:rsidP="00DB0DBF">
      <w:pPr>
        <w:ind w:firstLine="0"/>
        <w:jc w:val="both"/>
        <w:rPr>
          <w:rFonts w:ascii="Century Gothic" w:hAnsi="Century Gothic" w:cs="Arial"/>
          <w:bCs/>
          <w:sz w:val="24"/>
          <w:szCs w:val="24"/>
        </w:rPr>
      </w:pPr>
    </w:p>
    <w:p w14:paraId="3FBC6002" w14:textId="6622D120" w:rsidR="003C52DE" w:rsidRDefault="003C52DE" w:rsidP="00DB0DBF">
      <w:pPr>
        <w:ind w:firstLine="0"/>
        <w:jc w:val="both"/>
        <w:rPr>
          <w:rFonts w:ascii="Century Gothic" w:hAnsi="Century Gothic" w:cs="Arial"/>
          <w:b/>
          <w:bCs/>
          <w:sz w:val="24"/>
          <w:szCs w:val="24"/>
          <w:u w:val="single"/>
        </w:rPr>
      </w:pPr>
    </w:p>
    <w:p w14:paraId="6F892CD8" w14:textId="38BC1421" w:rsidR="009C5A67" w:rsidRPr="00CE4D3F" w:rsidRDefault="00B43560" w:rsidP="00DB0DBF">
      <w:pPr>
        <w:ind w:firstLine="0"/>
        <w:jc w:val="both"/>
        <w:rPr>
          <w:rFonts w:ascii="Century Gothic" w:hAnsi="Century Gothic" w:cs="Arial"/>
          <w:b/>
          <w:bCs/>
          <w:sz w:val="24"/>
          <w:szCs w:val="24"/>
          <w:u w:val="single"/>
        </w:rPr>
      </w:pPr>
      <w:r w:rsidRPr="00CE4D3F">
        <w:rPr>
          <w:rFonts w:ascii="Century Gothic" w:hAnsi="Century Gothic" w:cs="Arial"/>
          <w:b/>
          <w:bCs/>
          <w:sz w:val="24"/>
          <w:szCs w:val="24"/>
          <w:u w:val="single"/>
        </w:rPr>
        <w:t>Definitions</w:t>
      </w:r>
      <w:r w:rsidR="00106BBE" w:rsidRPr="00CE4D3F">
        <w:rPr>
          <w:rFonts w:ascii="Century Gothic" w:hAnsi="Century Gothic" w:cs="Arial"/>
          <w:b/>
          <w:bCs/>
          <w:sz w:val="24"/>
          <w:szCs w:val="24"/>
          <w:u w:val="single"/>
        </w:rPr>
        <w:t xml:space="preserve"> of </w:t>
      </w:r>
      <w:r w:rsidR="009C5A67" w:rsidRPr="00CE4D3F">
        <w:rPr>
          <w:rFonts w:ascii="Century Gothic" w:hAnsi="Century Gothic" w:cs="Arial"/>
          <w:b/>
          <w:bCs/>
          <w:sz w:val="24"/>
          <w:szCs w:val="24"/>
          <w:u w:val="single"/>
        </w:rPr>
        <w:t>Child Abuse</w:t>
      </w:r>
      <w:r w:rsidR="006A7504" w:rsidRPr="00CE4D3F">
        <w:rPr>
          <w:rFonts w:ascii="Century Gothic" w:hAnsi="Century Gothic" w:cs="Arial"/>
          <w:b/>
          <w:bCs/>
          <w:sz w:val="24"/>
          <w:szCs w:val="24"/>
          <w:u w:val="single"/>
        </w:rPr>
        <w:t xml:space="preserve"> taken from Working Together to Safeguard Children 2015</w:t>
      </w:r>
    </w:p>
    <w:p w14:paraId="33A4A19B" w14:textId="77777777" w:rsidR="00823C30" w:rsidRDefault="00823C30" w:rsidP="00DB0DBF">
      <w:pPr>
        <w:ind w:firstLine="0"/>
        <w:jc w:val="both"/>
        <w:rPr>
          <w:rFonts w:ascii="Century Gothic" w:hAnsi="Century Gothic" w:cs="Arial"/>
          <w:b/>
          <w:bCs/>
          <w:sz w:val="24"/>
          <w:szCs w:val="24"/>
        </w:rPr>
      </w:pPr>
    </w:p>
    <w:p w14:paraId="6F3B92B2" w14:textId="77777777" w:rsidR="00DD2EF0" w:rsidRPr="00CE4D3F" w:rsidRDefault="00DD2EF0" w:rsidP="00DD2EF0">
      <w:pPr>
        <w:ind w:firstLine="0"/>
        <w:jc w:val="both"/>
        <w:rPr>
          <w:rFonts w:ascii="Century Gothic" w:hAnsi="Century Gothic" w:cs="Arial"/>
          <w:b/>
          <w:bCs/>
          <w:sz w:val="24"/>
          <w:szCs w:val="24"/>
        </w:rPr>
      </w:pPr>
      <w:r w:rsidRPr="00CE4D3F">
        <w:rPr>
          <w:rFonts w:ascii="Century Gothic" w:hAnsi="Century Gothic" w:cs="Arial"/>
          <w:b/>
          <w:bCs/>
          <w:sz w:val="24"/>
          <w:szCs w:val="24"/>
        </w:rPr>
        <w:t>Physical Abuse</w:t>
      </w:r>
    </w:p>
    <w:p w14:paraId="5B779D2A" w14:textId="77777777" w:rsidR="00DD2EF0" w:rsidRPr="00CE4D3F" w:rsidRDefault="00DD2EF0" w:rsidP="00DD2EF0">
      <w:pPr>
        <w:ind w:firstLine="0"/>
        <w:jc w:val="both"/>
        <w:rPr>
          <w:rFonts w:ascii="Century Gothic" w:hAnsi="Century Gothic" w:cs="Arial"/>
          <w:sz w:val="24"/>
          <w:szCs w:val="24"/>
        </w:rPr>
      </w:pPr>
      <w:r w:rsidRPr="00CE4D3F">
        <w:rPr>
          <w:rFonts w:ascii="Century Gothic" w:hAnsi="Century Gothic" w:cs="Arial"/>
          <w:sz w:val="24"/>
          <w:szCs w:val="24"/>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0E35C60" w14:textId="77777777" w:rsidR="00DD2EF0" w:rsidRDefault="00DD2EF0" w:rsidP="00DD2EF0">
      <w:pPr>
        <w:ind w:firstLine="0"/>
        <w:jc w:val="both"/>
        <w:rPr>
          <w:rFonts w:ascii="Century Gothic" w:hAnsi="Century Gothic" w:cs="Arial"/>
          <w:b/>
          <w:sz w:val="24"/>
          <w:szCs w:val="24"/>
        </w:rPr>
      </w:pPr>
    </w:p>
    <w:p w14:paraId="5BE8A64B" w14:textId="5C1BC863" w:rsidR="00DD2EF0" w:rsidRPr="00CE4D3F" w:rsidRDefault="00DD2EF0" w:rsidP="00DD2EF0">
      <w:pPr>
        <w:ind w:firstLine="0"/>
        <w:jc w:val="both"/>
        <w:rPr>
          <w:rFonts w:ascii="Century Gothic" w:hAnsi="Century Gothic" w:cs="Arial"/>
          <w:b/>
          <w:sz w:val="24"/>
          <w:szCs w:val="24"/>
        </w:rPr>
      </w:pPr>
      <w:r w:rsidRPr="00CE4D3F">
        <w:rPr>
          <w:rFonts w:ascii="Century Gothic" w:hAnsi="Century Gothic" w:cs="Arial"/>
          <w:b/>
          <w:sz w:val="24"/>
          <w:szCs w:val="24"/>
        </w:rPr>
        <w:t>Emotional Abuse</w:t>
      </w:r>
    </w:p>
    <w:p w14:paraId="07406670" w14:textId="77777777" w:rsidR="00DD2EF0" w:rsidRPr="00CE4D3F" w:rsidRDefault="00DD2EF0" w:rsidP="00DD2EF0">
      <w:pPr>
        <w:ind w:firstLine="0"/>
        <w:jc w:val="both"/>
        <w:rPr>
          <w:rFonts w:ascii="Century Gothic" w:hAnsi="Century Gothic" w:cs="Arial"/>
          <w:bCs/>
          <w:sz w:val="24"/>
          <w:szCs w:val="24"/>
        </w:rPr>
      </w:pPr>
      <w:r w:rsidRPr="00CE4D3F">
        <w:rPr>
          <w:rFonts w:ascii="Century Gothic" w:hAnsi="Century Gothic" w:cs="Arial"/>
          <w:bCs/>
          <w:sz w:val="24"/>
          <w:szCs w:val="24"/>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w:t>
      </w:r>
    </w:p>
    <w:p w14:paraId="4CA68C56" w14:textId="77777777" w:rsidR="00DD2EF0" w:rsidRPr="00CE4D3F" w:rsidRDefault="00DD2EF0" w:rsidP="00DD2EF0">
      <w:pPr>
        <w:ind w:firstLine="0"/>
        <w:jc w:val="both"/>
        <w:rPr>
          <w:rFonts w:ascii="Century Gothic" w:hAnsi="Century Gothic" w:cs="Arial"/>
          <w:bCs/>
          <w:sz w:val="24"/>
          <w:szCs w:val="24"/>
        </w:rPr>
      </w:pPr>
      <w:r w:rsidRPr="00CE4D3F">
        <w:rPr>
          <w:rFonts w:ascii="Century Gothic" w:hAnsi="Century Gothic" w:cs="Arial"/>
          <w:bCs/>
          <w:sz w:val="24"/>
          <w:szCs w:val="24"/>
        </w:rPr>
        <w:t xml:space="preserve">It may include not giving the child opportunities to express their views, deliberately silencing them or ‘making fun’ of what they say or how they communicate. </w:t>
      </w:r>
    </w:p>
    <w:p w14:paraId="2C629B2E" w14:textId="77777777" w:rsidR="00DD2EF0" w:rsidRPr="00CE4D3F" w:rsidRDefault="00DD2EF0" w:rsidP="00DD2EF0">
      <w:pPr>
        <w:ind w:firstLine="0"/>
        <w:jc w:val="both"/>
        <w:rPr>
          <w:rFonts w:ascii="Century Gothic" w:hAnsi="Century Gothic" w:cs="Arial"/>
          <w:bCs/>
          <w:sz w:val="24"/>
          <w:szCs w:val="24"/>
        </w:rPr>
      </w:pPr>
      <w:r w:rsidRPr="00CE4D3F">
        <w:rPr>
          <w:rFonts w:ascii="Century Gothic" w:hAnsi="Century Gothic" w:cs="Arial"/>
          <w:bCs/>
          <w:sz w:val="24"/>
          <w:szCs w:val="24"/>
        </w:rPr>
        <w:t xml:space="preserve">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w:t>
      </w:r>
    </w:p>
    <w:p w14:paraId="5DE808AE" w14:textId="77777777" w:rsidR="00DD2EF0" w:rsidRPr="00CE4D3F" w:rsidRDefault="00DD2EF0" w:rsidP="00DD2EF0">
      <w:pPr>
        <w:ind w:firstLine="0"/>
        <w:jc w:val="both"/>
        <w:rPr>
          <w:rFonts w:ascii="Century Gothic" w:hAnsi="Century Gothic" w:cs="Arial"/>
          <w:bCs/>
          <w:sz w:val="24"/>
          <w:szCs w:val="24"/>
        </w:rPr>
      </w:pPr>
      <w:r w:rsidRPr="00CE4D3F">
        <w:rPr>
          <w:rFonts w:ascii="Century Gothic" w:hAnsi="Century Gothic" w:cs="Arial"/>
          <w:bCs/>
          <w:sz w:val="24"/>
          <w:szCs w:val="24"/>
        </w:rPr>
        <w:t xml:space="preserve">It may involve serious bullying (including cyber bullying), causing children frequently to feel frightened or in danger, or the exploitation or corruption of children. </w:t>
      </w:r>
    </w:p>
    <w:p w14:paraId="29A1D44D" w14:textId="77777777" w:rsidR="00DD2EF0" w:rsidRPr="00CE4D3F" w:rsidRDefault="00DD2EF0" w:rsidP="00DD2EF0">
      <w:pPr>
        <w:ind w:firstLine="0"/>
        <w:jc w:val="both"/>
        <w:rPr>
          <w:rFonts w:ascii="Century Gothic" w:hAnsi="Century Gothic" w:cs="Arial"/>
          <w:bCs/>
          <w:sz w:val="24"/>
          <w:szCs w:val="24"/>
        </w:rPr>
      </w:pPr>
      <w:r w:rsidRPr="00CE4D3F">
        <w:rPr>
          <w:rFonts w:ascii="Century Gothic" w:hAnsi="Century Gothic" w:cs="Arial"/>
          <w:bCs/>
          <w:sz w:val="24"/>
          <w:szCs w:val="24"/>
        </w:rPr>
        <w:t xml:space="preserve">Some level of emotional abuse is involved in all types of maltreatment of a child, though it may occur alone. </w:t>
      </w:r>
    </w:p>
    <w:p w14:paraId="67224A2C" w14:textId="77777777" w:rsidR="00DD2EF0" w:rsidRDefault="00DD2EF0" w:rsidP="00DD2EF0">
      <w:pPr>
        <w:ind w:firstLine="0"/>
        <w:jc w:val="both"/>
        <w:rPr>
          <w:rFonts w:ascii="Century Gothic" w:hAnsi="Century Gothic" w:cs="Arial"/>
          <w:b/>
          <w:bCs/>
          <w:sz w:val="24"/>
          <w:szCs w:val="24"/>
        </w:rPr>
      </w:pPr>
    </w:p>
    <w:p w14:paraId="29846AD4" w14:textId="77777777" w:rsidR="00DD2EF0" w:rsidRPr="00CE4D3F" w:rsidRDefault="00DD2EF0" w:rsidP="00DD2EF0">
      <w:pPr>
        <w:ind w:firstLine="0"/>
        <w:jc w:val="both"/>
        <w:rPr>
          <w:rFonts w:ascii="Century Gothic" w:hAnsi="Century Gothic" w:cs="Arial"/>
          <w:b/>
          <w:bCs/>
          <w:sz w:val="24"/>
          <w:szCs w:val="24"/>
        </w:rPr>
      </w:pPr>
      <w:r w:rsidRPr="00CE4D3F">
        <w:rPr>
          <w:rFonts w:ascii="Century Gothic" w:hAnsi="Century Gothic" w:cs="Arial"/>
          <w:b/>
          <w:bCs/>
          <w:sz w:val="24"/>
          <w:szCs w:val="24"/>
        </w:rPr>
        <w:t>Sexual Abuse</w:t>
      </w:r>
    </w:p>
    <w:p w14:paraId="58030F9F" w14:textId="77777777" w:rsidR="00DD2EF0" w:rsidRPr="00CE4D3F" w:rsidRDefault="00DD2EF0" w:rsidP="00DD2EF0">
      <w:pPr>
        <w:ind w:firstLine="0"/>
        <w:jc w:val="both"/>
        <w:rPr>
          <w:rFonts w:ascii="Century Gothic" w:hAnsi="Century Gothic" w:cs="Arial"/>
          <w:bCs/>
          <w:sz w:val="24"/>
          <w:szCs w:val="24"/>
        </w:rPr>
      </w:pPr>
      <w:r w:rsidRPr="00CE4D3F">
        <w:rPr>
          <w:rFonts w:ascii="Century Gothic" w:hAnsi="Century Gothic" w:cs="Arial"/>
          <w:bCs/>
          <w:sz w:val="24"/>
          <w:szCs w:val="24"/>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w:t>
      </w:r>
      <w:r w:rsidRPr="00CE4D3F">
        <w:rPr>
          <w:rFonts w:ascii="Century Gothic" w:hAnsi="Century Gothic" w:cs="Arial"/>
          <w:bCs/>
          <w:sz w:val="24"/>
          <w:szCs w:val="24"/>
        </w:rPr>
        <w:lastRenderedPageBreak/>
        <w:t>behave in sexually inappropriate ways, or grooming a child in preparation for abuse (including via the internet). Sexual abuse is not solely perpetrated by adult males. Women can also commit acts of sexual abuse, as can other children.</w:t>
      </w:r>
    </w:p>
    <w:p w14:paraId="76ACE4F8" w14:textId="5F085A34" w:rsidR="00DD2EF0" w:rsidRDefault="00DD2EF0" w:rsidP="00DD2EF0">
      <w:pPr>
        <w:ind w:firstLine="0"/>
        <w:jc w:val="both"/>
        <w:rPr>
          <w:rFonts w:ascii="Century Gothic" w:hAnsi="Century Gothic" w:cs="Arial"/>
          <w:b/>
          <w:bCs/>
          <w:sz w:val="24"/>
          <w:szCs w:val="24"/>
        </w:rPr>
      </w:pPr>
    </w:p>
    <w:p w14:paraId="5E7978F8" w14:textId="77777777" w:rsidR="00B56BF8" w:rsidRDefault="00B56BF8" w:rsidP="00DD2EF0">
      <w:pPr>
        <w:ind w:firstLine="0"/>
        <w:jc w:val="both"/>
        <w:rPr>
          <w:rFonts w:ascii="Century Gothic" w:hAnsi="Century Gothic" w:cs="Arial"/>
          <w:b/>
          <w:bCs/>
          <w:sz w:val="24"/>
          <w:szCs w:val="24"/>
        </w:rPr>
      </w:pPr>
    </w:p>
    <w:p w14:paraId="61D8E93D" w14:textId="77777777" w:rsidR="00DD2EF0" w:rsidRPr="00CE4D3F" w:rsidRDefault="00DD2EF0" w:rsidP="00DD2EF0">
      <w:pPr>
        <w:ind w:firstLine="0"/>
        <w:jc w:val="both"/>
        <w:rPr>
          <w:rFonts w:ascii="Century Gothic" w:hAnsi="Century Gothic" w:cs="Arial"/>
          <w:b/>
          <w:bCs/>
          <w:sz w:val="24"/>
          <w:szCs w:val="24"/>
        </w:rPr>
      </w:pPr>
      <w:r w:rsidRPr="00CE4D3F">
        <w:rPr>
          <w:rFonts w:ascii="Century Gothic" w:hAnsi="Century Gothic" w:cs="Arial"/>
          <w:b/>
          <w:bCs/>
          <w:sz w:val="24"/>
          <w:szCs w:val="24"/>
        </w:rPr>
        <w:t>Neglect</w:t>
      </w:r>
    </w:p>
    <w:p w14:paraId="5978BFC5" w14:textId="77777777" w:rsidR="00DD2EF0" w:rsidRPr="00CE4D3F" w:rsidRDefault="00DD2EF0" w:rsidP="00DD2EF0">
      <w:pPr>
        <w:ind w:firstLine="0"/>
        <w:jc w:val="both"/>
        <w:rPr>
          <w:rFonts w:ascii="Century Gothic" w:hAnsi="Century Gothic" w:cs="Arial"/>
          <w:bCs/>
          <w:sz w:val="24"/>
          <w:szCs w:val="24"/>
        </w:rPr>
      </w:pPr>
      <w:r w:rsidRPr="00CE4D3F">
        <w:rPr>
          <w:rFonts w:ascii="Century Gothic" w:hAnsi="Century Gothic" w:cs="Arial"/>
          <w:bCs/>
          <w:sz w:val="24"/>
          <w:szCs w:val="24"/>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0861D704" w14:textId="77777777" w:rsidR="00DD2EF0" w:rsidRPr="00823C30" w:rsidRDefault="00DD2EF0" w:rsidP="00DD2EF0">
      <w:pPr>
        <w:pStyle w:val="ListParagraph"/>
        <w:numPr>
          <w:ilvl w:val="0"/>
          <w:numId w:val="24"/>
        </w:numPr>
        <w:spacing w:after="120"/>
        <w:contextualSpacing w:val="0"/>
        <w:jc w:val="both"/>
        <w:rPr>
          <w:rFonts w:ascii="Century Gothic" w:hAnsi="Century Gothic" w:cs="Arial"/>
          <w:bCs/>
          <w:sz w:val="24"/>
          <w:szCs w:val="24"/>
        </w:rPr>
      </w:pPr>
      <w:r w:rsidRPr="00823C30">
        <w:rPr>
          <w:rFonts w:ascii="Century Gothic" w:hAnsi="Century Gothic" w:cs="Arial"/>
          <w:bCs/>
          <w:sz w:val="24"/>
          <w:szCs w:val="24"/>
        </w:rPr>
        <w:t>provide adequate food, clothing and shelter (including exclusion from home or abandonment);</w:t>
      </w:r>
    </w:p>
    <w:p w14:paraId="2C825DE4" w14:textId="77777777" w:rsidR="00DD2EF0" w:rsidRPr="00823C30" w:rsidRDefault="00DD2EF0" w:rsidP="00DD2EF0">
      <w:pPr>
        <w:pStyle w:val="ListParagraph"/>
        <w:numPr>
          <w:ilvl w:val="0"/>
          <w:numId w:val="24"/>
        </w:numPr>
        <w:spacing w:after="120"/>
        <w:contextualSpacing w:val="0"/>
        <w:jc w:val="both"/>
        <w:rPr>
          <w:rFonts w:ascii="Century Gothic" w:hAnsi="Century Gothic" w:cs="Arial"/>
          <w:bCs/>
          <w:sz w:val="24"/>
          <w:szCs w:val="24"/>
        </w:rPr>
      </w:pPr>
      <w:r w:rsidRPr="00823C30">
        <w:rPr>
          <w:rFonts w:ascii="Century Gothic" w:hAnsi="Century Gothic" w:cs="Arial"/>
          <w:bCs/>
          <w:sz w:val="24"/>
          <w:szCs w:val="24"/>
        </w:rPr>
        <w:t>protect a child from physical and emotional harm or danger;</w:t>
      </w:r>
    </w:p>
    <w:p w14:paraId="2058B877" w14:textId="77777777" w:rsidR="00DD2EF0" w:rsidRPr="00823C30" w:rsidRDefault="00DD2EF0" w:rsidP="00DD2EF0">
      <w:pPr>
        <w:pStyle w:val="ListParagraph"/>
        <w:numPr>
          <w:ilvl w:val="0"/>
          <w:numId w:val="24"/>
        </w:numPr>
        <w:spacing w:after="120"/>
        <w:contextualSpacing w:val="0"/>
        <w:jc w:val="both"/>
        <w:rPr>
          <w:rFonts w:ascii="Century Gothic" w:hAnsi="Century Gothic" w:cs="Arial"/>
          <w:bCs/>
          <w:sz w:val="24"/>
          <w:szCs w:val="24"/>
        </w:rPr>
      </w:pPr>
      <w:r w:rsidRPr="00823C30">
        <w:rPr>
          <w:rFonts w:ascii="Century Gothic" w:hAnsi="Century Gothic" w:cs="Arial"/>
          <w:bCs/>
          <w:sz w:val="24"/>
          <w:szCs w:val="24"/>
        </w:rPr>
        <w:t xml:space="preserve">ensure adequate supervision (including the use of inadequate </w:t>
      </w:r>
      <w:proofErr w:type="gramStart"/>
      <w:r w:rsidRPr="00823C30">
        <w:rPr>
          <w:rFonts w:ascii="Century Gothic" w:hAnsi="Century Gothic" w:cs="Arial"/>
          <w:bCs/>
          <w:sz w:val="24"/>
          <w:szCs w:val="24"/>
        </w:rPr>
        <w:t>care-givers</w:t>
      </w:r>
      <w:proofErr w:type="gramEnd"/>
      <w:r w:rsidRPr="00823C30">
        <w:rPr>
          <w:rFonts w:ascii="Century Gothic" w:hAnsi="Century Gothic" w:cs="Arial"/>
          <w:bCs/>
          <w:sz w:val="24"/>
          <w:szCs w:val="24"/>
        </w:rPr>
        <w:t>); or ensure access to appropriate medical care or treatment.</w:t>
      </w:r>
    </w:p>
    <w:p w14:paraId="06A96F65" w14:textId="77777777" w:rsidR="00DD2EF0" w:rsidRPr="00CE4D3F" w:rsidRDefault="00DD2EF0" w:rsidP="00DD2EF0">
      <w:pPr>
        <w:ind w:firstLine="0"/>
        <w:jc w:val="both"/>
        <w:rPr>
          <w:rFonts w:ascii="Century Gothic" w:hAnsi="Century Gothic" w:cs="Arial"/>
          <w:bCs/>
          <w:sz w:val="24"/>
          <w:szCs w:val="24"/>
        </w:rPr>
      </w:pPr>
      <w:r w:rsidRPr="00CE4D3F">
        <w:rPr>
          <w:rFonts w:ascii="Century Gothic" w:hAnsi="Century Gothic" w:cs="Arial"/>
          <w:bCs/>
          <w:sz w:val="24"/>
          <w:szCs w:val="24"/>
        </w:rPr>
        <w:t>It may also include neglect of, or unresponsiveness to, a child’s basic emotional needs.</w:t>
      </w:r>
    </w:p>
    <w:p w14:paraId="2D233814" w14:textId="7522BA80" w:rsidR="00DD2EF0" w:rsidRDefault="00DD2EF0" w:rsidP="00DD2EF0">
      <w:pPr>
        <w:ind w:firstLine="0"/>
        <w:jc w:val="both"/>
        <w:rPr>
          <w:rFonts w:ascii="Century Gothic" w:hAnsi="Century Gothic" w:cs="Arial"/>
          <w:bCs/>
          <w:sz w:val="24"/>
          <w:szCs w:val="24"/>
        </w:rPr>
      </w:pPr>
    </w:p>
    <w:p w14:paraId="5059BCBB" w14:textId="77777777" w:rsidR="00B56BF8" w:rsidRDefault="00B56BF8" w:rsidP="00DD2EF0">
      <w:pPr>
        <w:ind w:firstLine="0"/>
        <w:jc w:val="both"/>
        <w:rPr>
          <w:rFonts w:ascii="Century Gothic" w:hAnsi="Century Gothic" w:cs="Arial"/>
          <w:bCs/>
          <w:sz w:val="24"/>
          <w:szCs w:val="24"/>
        </w:rPr>
      </w:pPr>
    </w:p>
    <w:p w14:paraId="3B2B2E8F" w14:textId="77777777" w:rsidR="00DD2EF0" w:rsidRDefault="00DD2EF0" w:rsidP="00DD2EF0">
      <w:pPr>
        <w:ind w:firstLine="0"/>
        <w:jc w:val="both"/>
        <w:rPr>
          <w:rFonts w:ascii="Century Gothic" w:hAnsi="Century Gothic" w:cs="Arial"/>
          <w:b/>
          <w:sz w:val="24"/>
          <w:szCs w:val="24"/>
        </w:rPr>
      </w:pPr>
      <w:r w:rsidRPr="00B355BF">
        <w:rPr>
          <w:rFonts w:ascii="Century Gothic" w:hAnsi="Century Gothic" w:cs="Arial"/>
          <w:b/>
          <w:sz w:val="24"/>
          <w:szCs w:val="24"/>
        </w:rPr>
        <w:t>Further areas are highlighted by the document Working Together to Safeguard Children 2018 and other sources.</w:t>
      </w:r>
    </w:p>
    <w:p w14:paraId="02A5EEE2" w14:textId="77777777" w:rsidR="00DD2EF0" w:rsidRPr="00B355BF" w:rsidRDefault="00DD2EF0" w:rsidP="00DD2EF0">
      <w:pPr>
        <w:ind w:firstLine="0"/>
        <w:jc w:val="both"/>
        <w:rPr>
          <w:rFonts w:ascii="Century Gothic" w:hAnsi="Century Gothic" w:cs="Arial"/>
          <w:b/>
          <w:sz w:val="24"/>
          <w:szCs w:val="24"/>
        </w:rPr>
      </w:pPr>
    </w:p>
    <w:p w14:paraId="32C9F9CB" w14:textId="77777777" w:rsidR="00DD2EF0" w:rsidRPr="00B355BF" w:rsidRDefault="00DD2EF0" w:rsidP="00DD2EF0">
      <w:pPr>
        <w:ind w:firstLine="0"/>
        <w:jc w:val="both"/>
        <w:rPr>
          <w:rFonts w:ascii="Century Gothic" w:hAnsi="Century Gothic" w:cs="Arial"/>
          <w:b/>
          <w:sz w:val="24"/>
          <w:szCs w:val="24"/>
        </w:rPr>
      </w:pPr>
      <w:r w:rsidRPr="00B355BF">
        <w:rPr>
          <w:rFonts w:ascii="Century Gothic" w:hAnsi="Century Gothic" w:cs="Arial"/>
          <w:b/>
          <w:sz w:val="24"/>
          <w:szCs w:val="24"/>
        </w:rPr>
        <w:t xml:space="preserve">Child Sexual Exploitation is a form of child sexual abuse. </w:t>
      </w:r>
    </w:p>
    <w:p w14:paraId="0980A23D" w14:textId="77777777" w:rsidR="00DD2EF0" w:rsidRPr="00B355BF" w:rsidRDefault="00DD2EF0" w:rsidP="00DD2EF0">
      <w:pPr>
        <w:ind w:firstLine="0"/>
        <w:jc w:val="both"/>
        <w:rPr>
          <w:rFonts w:ascii="Century Gothic" w:hAnsi="Century Gothic" w:cs="Arial"/>
          <w:bCs/>
          <w:sz w:val="24"/>
          <w:szCs w:val="24"/>
        </w:rPr>
      </w:pPr>
      <w:r w:rsidRPr="00B355BF">
        <w:rPr>
          <w:rFonts w:ascii="Century Gothic" w:hAnsi="Century Gothic" w:cs="Arial"/>
          <w:bCs/>
          <w:sz w:val="24"/>
          <w:szCs w:val="24"/>
        </w:rPr>
        <w:t xml:space="preserve">It occurs where an individual or group takes advantage of an imbalance of power to coerce, manipulate or deceive a child or young person under the age of 18 into sexual activity </w:t>
      </w:r>
    </w:p>
    <w:p w14:paraId="26DCBF33" w14:textId="77777777" w:rsidR="00DD2EF0" w:rsidRPr="00B355BF" w:rsidRDefault="00DD2EF0" w:rsidP="00DD2EF0">
      <w:pPr>
        <w:ind w:firstLine="0"/>
        <w:jc w:val="both"/>
        <w:rPr>
          <w:rFonts w:ascii="Century Gothic" w:hAnsi="Century Gothic" w:cs="Arial"/>
          <w:bCs/>
          <w:sz w:val="24"/>
          <w:szCs w:val="24"/>
        </w:rPr>
      </w:pPr>
      <w:r w:rsidRPr="00B355BF">
        <w:rPr>
          <w:rFonts w:ascii="Century Gothic" w:hAnsi="Century Gothic" w:cs="Arial"/>
          <w:bCs/>
          <w:sz w:val="24"/>
          <w:szCs w:val="24"/>
        </w:rPr>
        <w:t>a)</w:t>
      </w:r>
      <w:r w:rsidRPr="00B355BF">
        <w:rPr>
          <w:rFonts w:ascii="Century Gothic" w:hAnsi="Century Gothic" w:cs="Arial"/>
          <w:bCs/>
          <w:sz w:val="24"/>
          <w:szCs w:val="24"/>
        </w:rPr>
        <w:tab/>
        <w:t xml:space="preserve">in exchange for something the victim needs or wants, and/or </w:t>
      </w:r>
    </w:p>
    <w:p w14:paraId="7D9FD47A" w14:textId="77777777" w:rsidR="00DD2EF0" w:rsidRPr="00B355BF" w:rsidRDefault="00DD2EF0" w:rsidP="00DD2EF0">
      <w:pPr>
        <w:ind w:firstLine="0"/>
        <w:jc w:val="both"/>
        <w:rPr>
          <w:rFonts w:ascii="Century Gothic" w:hAnsi="Century Gothic" w:cs="Arial"/>
          <w:bCs/>
          <w:sz w:val="24"/>
          <w:szCs w:val="24"/>
        </w:rPr>
      </w:pPr>
      <w:r w:rsidRPr="00B355BF">
        <w:rPr>
          <w:rFonts w:ascii="Century Gothic" w:hAnsi="Century Gothic" w:cs="Arial"/>
          <w:bCs/>
          <w:sz w:val="24"/>
          <w:szCs w:val="24"/>
        </w:rPr>
        <w:t>b)</w:t>
      </w:r>
      <w:r w:rsidRPr="00B355BF">
        <w:rPr>
          <w:rFonts w:ascii="Century Gothic" w:hAnsi="Century Gothic" w:cs="Arial"/>
          <w:bCs/>
          <w:sz w:val="24"/>
          <w:szCs w:val="24"/>
        </w:rPr>
        <w:tab/>
        <w:t xml:space="preserve">for the financial advantage or increased status of the perpetrator or facilitator. </w:t>
      </w:r>
    </w:p>
    <w:p w14:paraId="77A73B10" w14:textId="77777777" w:rsidR="00DD2EF0" w:rsidRPr="00B355BF" w:rsidRDefault="00DD2EF0" w:rsidP="00DD2EF0">
      <w:pPr>
        <w:ind w:firstLine="0"/>
        <w:jc w:val="both"/>
        <w:rPr>
          <w:rFonts w:ascii="Century Gothic" w:hAnsi="Century Gothic" w:cs="Arial"/>
          <w:bCs/>
          <w:sz w:val="24"/>
          <w:szCs w:val="24"/>
        </w:rPr>
      </w:pPr>
      <w:r w:rsidRPr="00B355BF">
        <w:rPr>
          <w:rFonts w:ascii="Century Gothic" w:hAnsi="Century Gothic" w:cs="Arial"/>
          <w:bCs/>
          <w:sz w:val="24"/>
          <w:szCs w:val="24"/>
        </w:rPr>
        <w:t xml:space="preserve">The victim may have been sexually exploited even if the sexual activity appears consensual. </w:t>
      </w:r>
    </w:p>
    <w:p w14:paraId="6591C0A2" w14:textId="77777777" w:rsidR="00DD2EF0" w:rsidRPr="00B355BF" w:rsidRDefault="00DD2EF0" w:rsidP="00DD2EF0">
      <w:pPr>
        <w:ind w:firstLine="0"/>
        <w:jc w:val="both"/>
        <w:rPr>
          <w:rFonts w:ascii="Century Gothic" w:hAnsi="Century Gothic" w:cs="Arial"/>
          <w:bCs/>
          <w:sz w:val="24"/>
          <w:szCs w:val="24"/>
        </w:rPr>
      </w:pPr>
      <w:r w:rsidRPr="00B355BF">
        <w:rPr>
          <w:rFonts w:ascii="Century Gothic" w:hAnsi="Century Gothic" w:cs="Arial"/>
          <w:bCs/>
          <w:sz w:val="24"/>
          <w:szCs w:val="24"/>
        </w:rPr>
        <w:t>Child sexual exploitation does not always involve physical contact; it can also occur through the use of technology.</w:t>
      </w:r>
    </w:p>
    <w:p w14:paraId="2397EF61" w14:textId="77777777" w:rsidR="00DD2EF0" w:rsidRPr="00B355BF" w:rsidRDefault="00DD2EF0" w:rsidP="00DD2EF0">
      <w:pPr>
        <w:ind w:firstLine="0"/>
        <w:jc w:val="both"/>
        <w:rPr>
          <w:rFonts w:ascii="Century Gothic" w:hAnsi="Century Gothic" w:cs="Arial"/>
          <w:bCs/>
          <w:sz w:val="24"/>
          <w:szCs w:val="24"/>
        </w:rPr>
      </w:pPr>
    </w:p>
    <w:p w14:paraId="16C71EA1" w14:textId="77777777" w:rsidR="00DD2EF0" w:rsidRPr="00B355BF" w:rsidRDefault="00DD2EF0" w:rsidP="00DD2EF0">
      <w:pPr>
        <w:ind w:firstLine="0"/>
        <w:jc w:val="both"/>
        <w:rPr>
          <w:rFonts w:ascii="Century Gothic" w:hAnsi="Century Gothic" w:cs="Arial"/>
          <w:b/>
          <w:sz w:val="24"/>
          <w:szCs w:val="24"/>
        </w:rPr>
      </w:pPr>
      <w:r w:rsidRPr="00B355BF">
        <w:rPr>
          <w:rFonts w:ascii="Century Gothic" w:hAnsi="Century Gothic" w:cs="Arial"/>
          <w:b/>
          <w:sz w:val="24"/>
          <w:szCs w:val="24"/>
        </w:rPr>
        <w:t>County Lines</w:t>
      </w:r>
    </w:p>
    <w:p w14:paraId="6FEEB76A" w14:textId="77777777" w:rsidR="00DD2EF0" w:rsidRPr="00B355BF" w:rsidRDefault="00DD2EF0" w:rsidP="00DD2EF0">
      <w:pPr>
        <w:ind w:firstLine="0"/>
        <w:jc w:val="both"/>
        <w:rPr>
          <w:rFonts w:ascii="Century Gothic" w:hAnsi="Century Gothic" w:cs="Arial"/>
          <w:bCs/>
          <w:sz w:val="24"/>
          <w:szCs w:val="24"/>
        </w:rPr>
      </w:pPr>
      <w:r w:rsidRPr="00B355BF">
        <w:rPr>
          <w:rFonts w:ascii="Century Gothic" w:hAnsi="Century Gothic" w:cs="Arial"/>
          <w:bCs/>
          <w:sz w:val="24"/>
          <w:szCs w:val="24"/>
        </w:rPr>
        <w:t xml:space="preserve">As set out in the Serious Violence Strategy, published by the Home Office, this is a term used to describe gangs and organised criminal networks involved in exporting illegal drugs into one or more importing areas within the UK, using dedicated mobile phone lines or other form of ‘deal line’. </w:t>
      </w:r>
    </w:p>
    <w:p w14:paraId="33FF4ECD" w14:textId="77777777" w:rsidR="00DD2EF0" w:rsidRPr="00B355BF" w:rsidRDefault="00DD2EF0" w:rsidP="00DD2EF0">
      <w:pPr>
        <w:ind w:firstLine="0"/>
        <w:jc w:val="both"/>
        <w:rPr>
          <w:rFonts w:ascii="Century Gothic" w:hAnsi="Century Gothic" w:cs="Arial"/>
          <w:bCs/>
          <w:sz w:val="24"/>
          <w:szCs w:val="24"/>
        </w:rPr>
      </w:pPr>
      <w:r w:rsidRPr="00B355BF">
        <w:rPr>
          <w:rFonts w:ascii="Century Gothic" w:hAnsi="Century Gothic" w:cs="Arial"/>
          <w:bCs/>
          <w:sz w:val="24"/>
          <w:szCs w:val="24"/>
        </w:rPr>
        <w:t xml:space="preserve">They are likely to exploit children and </w:t>
      </w:r>
      <w:r>
        <w:rPr>
          <w:rFonts w:ascii="Century Gothic" w:hAnsi="Century Gothic" w:cs="Arial"/>
          <w:bCs/>
          <w:sz w:val="24"/>
          <w:szCs w:val="24"/>
        </w:rPr>
        <w:t>adults at risk of harm</w:t>
      </w:r>
      <w:r w:rsidRPr="00B355BF">
        <w:rPr>
          <w:rFonts w:ascii="Century Gothic" w:hAnsi="Century Gothic" w:cs="Arial"/>
          <w:bCs/>
          <w:sz w:val="24"/>
          <w:szCs w:val="24"/>
        </w:rPr>
        <w:t xml:space="preserve"> to move and store the drugs and money, and they will often use coercion, intimidation, violence (including sexual violence) and weapons</w:t>
      </w:r>
    </w:p>
    <w:p w14:paraId="647EDA86" w14:textId="77777777" w:rsidR="00DD2EF0" w:rsidRPr="00B355BF" w:rsidRDefault="00DD2EF0" w:rsidP="00DD2EF0">
      <w:pPr>
        <w:ind w:firstLine="0"/>
        <w:jc w:val="both"/>
        <w:rPr>
          <w:rFonts w:ascii="Century Gothic" w:hAnsi="Century Gothic" w:cs="Arial"/>
          <w:bCs/>
          <w:sz w:val="24"/>
          <w:szCs w:val="24"/>
        </w:rPr>
      </w:pPr>
    </w:p>
    <w:p w14:paraId="71922E87" w14:textId="77777777" w:rsidR="00DD2EF0" w:rsidRPr="00B355BF" w:rsidRDefault="00DD2EF0" w:rsidP="00DD2EF0">
      <w:pPr>
        <w:ind w:firstLine="0"/>
        <w:jc w:val="both"/>
        <w:rPr>
          <w:rFonts w:ascii="Century Gothic" w:hAnsi="Century Gothic" w:cs="Arial"/>
          <w:b/>
          <w:sz w:val="24"/>
          <w:szCs w:val="24"/>
        </w:rPr>
      </w:pPr>
      <w:r w:rsidRPr="00B355BF">
        <w:rPr>
          <w:rFonts w:ascii="Century Gothic" w:hAnsi="Century Gothic" w:cs="Arial"/>
          <w:b/>
          <w:sz w:val="24"/>
          <w:szCs w:val="24"/>
        </w:rPr>
        <w:t>Child Criminal Exploitation</w:t>
      </w:r>
    </w:p>
    <w:p w14:paraId="100FE7CF" w14:textId="1DAA3212" w:rsidR="00DD2EF0" w:rsidRPr="00B355BF" w:rsidRDefault="00DD2EF0" w:rsidP="00DD2EF0">
      <w:pPr>
        <w:ind w:firstLine="0"/>
        <w:jc w:val="both"/>
        <w:rPr>
          <w:rFonts w:ascii="Century Gothic" w:hAnsi="Century Gothic" w:cs="Arial"/>
          <w:bCs/>
          <w:sz w:val="24"/>
          <w:szCs w:val="24"/>
        </w:rPr>
      </w:pPr>
      <w:r w:rsidRPr="00B355BF">
        <w:rPr>
          <w:rFonts w:ascii="Century Gothic" w:hAnsi="Century Gothic" w:cs="Arial"/>
          <w:bCs/>
          <w:sz w:val="24"/>
          <w:szCs w:val="24"/>
        </w:rPr>
        <w:t>As set out in the Serious Violence Strategy, published by the Home Office, where an individual or group takes advantage of an imbalance of power to coerce, control, manipulate or deceive a child or young person under the age of 18 into any criminal activity</w:t>
      </w:r>
      <w:r w:rsidR="00B56BF8">
        <w:rPr>
          <w:rFonts w:ascii="Century Gothic" w:hAnsi="Century Gothic" w:cs="Arial"/>
          <w:bCs/>
          <w:sz w:val="24"/>
          <w:szCs w:val="24"/>
        </w:rPr>
        <w:t>:</w:t>
      </w:r>
      <w:r w:rsidRPr="00B355BF">
        <w:rPr>
          <w:rFonts w:ascii="Century Gothic" w:hAnsi="Century Gothic" w:cs="Arial"/>
          <w:bCs/>
          <w:sz w:val="24"/>
          <w:szCs w:val="24"/>
        </w:rPr>
        <w:t xml:space="preserve"> </w:t>
      </w:r>
    </w:p>
    <w:p w14:paraId="4D3C9FEE" w14:textId="77777777" w:rsidR="00DD2EF0" w:rsidRPr="00B355BF" w:rsidRDefault="00DD2EF0" w:rsidP="00DD2EF0">
      <w:pPr>
        <w:ind w:firstLine="0"/>
        <w:jc w:val="both"/>
        <w:rPr>
          <w:rFonts w:ascii="Century Gothic" w:hAnsi="Century Gothic" w:cs="Arial"/>
          <w:bCs/>
          <w:sz w:val="24"/>
          <w:szCs w:val="24"/>
        </w:rPr>
      </w:pPr>
      <w:r w:rsidRPr="00B355BF">
        <w:rPr>
          <w:rFonts w:ascii="Century Gothic" w:hAnsi="Century Gothic" w:cs="Arial"/>
          <w:bCs/>
          <w:sz w:val="24"/>
          <w:szCs w:val="24"/>
        </w:rPr>
        <w:lastRenderedPageBreak/>
        <w:t>a)</w:t>
      </w:r>
      <w:r w:rsidRPr="00B355BF">
        <w:rPr>
          <w:rFonts w:ascii="Century Gothic" w:hAnsi="Century Gothic" w:cs="Arial"/>
          <w:bCs/>
          <w:sz w:val="24"/>
          <w:szCs w:val="24"/>
        </w:rPr>
        <w:tab/>
        <w:t>in exchange for something the victim needs or wants, and/or</w:t>
      </w:r>
    </w:p>
    <w:p w14:paraId="29D03BFD" w14:textId="77777777" w:rsidR="00DD2EF0" w:rsidRPr="00B355BF" w:rsidRDefault="00DD2EF0" w:rsidP="00DD2EF0">
      <w:pPr>
        <w:ind w:firstLine="0"/>
        <w:jc w:val="both"/>
        <w:rPr>
          <w:rFonts w:ascii="Century Gothic" w:hAnsi="Century Gothic" w:cs="Arial"/>
          <w:bCs/>
          <w:sz w:val="24"/>
          <w:szCs w:val="24"/>
        </w:rPr>
      </w:pPr>
      <w:r w:rsidRPr="00B355BF">
        <w:rPr>
          <w:rFonts w:ascii="Century Gothic" w:hAnsi="Century Gothic" w:cs="Arial"/>
          <w:bCs/>
          <w:sz w:val="24"/>
          <w:szCs w:val="24"/>
        </w:rPr>
        <w:t>b)</w:t>
      </w:r>
      <w:r w:rsidRPr="00B355BF">
        <w:rPr>
          <w:rFonts w:ascii="Century Gothic" w:hAnsi="Century Gothic" w:cs="Arial"/>
          <w:bCs/>
          <w:sz w:val="24"/>
          <w:szCs w:val="24"/>
        </w:rPr>
        <w:tab/>
        <w:t xml:space="preserve">for the financial or other advantage of the perpetrator or facilitator and/or </w:t>
      </w:r>
    </w:p>
    <w:p w14:paraId="349A1A2C" w14:textId="77777777" w:rsidR="00DD2EF0" w:rsidRPr="00B355BF" w:rsidRDefault="00DD2EF0" w:rsidP="00DD2EF0">
      <w:pPr>
        <w:ind w:firstLine="0"/>
        <w:jc w:val="both"/>
        <w:rPr>
          <w:rFonts w:ascii="Century Gothic" w:hAnsi="Century Gothic" w:cs="Arial"/>
          <w:bCs/>
          <w:sz w:val="24"/>
          <w:szCs w:val="24"/>
        </w:rPr>
      </w:pPr>
      <w:r w:rsidRPr="00B355BF">
        <w:rPr>
          <w:rFonts w:ascii="Century Gothic" w:hAnsi="Century Gothic" w:cs="Arial"/>
          <w:bCs/>
          <w:sz w:val="24"/>
          <w:szCs w:val="24"/>
        </w:rPr>
        <w:t>c)</w:t>
      </w:r>
      <w:r w:rsidRPr="00B355BF">
        <w:rPr>
          <w:rFonts w:ascii="Century Gothic" w:hAnsi="Century Gothic" w:cs="Arial"/>
          <w:bCs/>
          <w:sz w:val="24"/>
          <w:szCs w:val="24"/>
        </w:rPr>
        <w:tab/>
        <w:t xml:space="preserve">through violence or the threat of violence. </w:t>
      </w:r>
    </w:p>
    <w:p w14:paraId="16EAEBD8" w14:textId="77777777" w:rsidR="00DD2EF0" w:rsidRPr="00B355BF" w:rsidRDefault="00DD2EF0" w:rsidP="00DD2EF0">
      <w:pPr>
        <w:ind w:firstLine="0"/>
        <w:jc w:val="both"/>
        <w:rPr>
          <w:rFonts w:ascii="Century Gothic" w:hAnsi="Century Gothic" w:cs="Arial"/>
          <w:bCs/>
          <w:sz w:val="24"/>
          <w:szCs w:val="24"/>
        </w:rPr>
      </w:pPr>
      <w:r w:rsidRPr="00B355BF">
        <w:rPr>
          <w:rFonts w:ascii="Century Gothic" w:hAnsi="Century Gothic" w:cs="Arial"/>
          <w:bCs/>
          <w:sz w:val="24"/>
          <w:szCs w:val="24"/>
        </w:rPr>
        <w:t xml:space="preserve">The victim may have been criminally exploited even if the activity appears consensual. </w:t>
      </w:r>
    </w:p>
    <w:p w14:paraId="4D66797C" w14:textId="77777777" w:rsidR="00DD2EF0" w:rsidRPr="00B355BF" w:rsidRDefault="00DD2EF0" w:rsidP="00DD2EF0">
      <w:pPr>
        <w:ind w:firstLine="0"/>
        <w:jc w:val="both"/>
        <w:rPr>
          <w:rFonts w:ascii="Century Gothic" w:hAnsi="Century Gothic" w:cs="Arial"/>
          <w:bCs/>
          <w:sz w:val="24"/>
          <w:szCs w:val="24"/>
        </w:rPr>
      </w:pPr>
      <w:r w:rsidRPr="00B355BF">
        <w:rPr>
          <w:rFonts w:ascii="Century Gothic" w:hAnsi="Century Gothic" w:cs="Arial"/>
          <w:bCs/>
          <w:sz w:val="24"/>
          <w:szCs w:val="24"/>
        </w:rPr>
        <w:t>Child criminal exploitation does not always involve physical contact; it can also occur through the use of technology</w:t>
      </w:r>
    </w:p>
    <w:p w14:paraId="6F4F76D7" w14:textId="77777777" w:rsidR="00DD2EF0" w:rsidRPr="00B355BF" w:rsidRDefault="00DD2EF0" w:rsidP="00DD2EF0">
      <w:pPr>
        <w:ind w:firstLine="0"/>
        <w:jc w:val="both"/>
        <w:rPr>
          <w:rFonts w:ascii="Century Gothic" w:hAnsi="Century Gothic" w:cs="Arial"/>
          <w:bCs/>
          <w:sz w:val="24"/>
          <w:szCs w:val="24"/>
        </w:rPr>
      </w:pPr>
    </w:p>
    <w:p w14:paraId="568F0C6B" w14:textId="77777777" w:rsidR="00DD2EF0" w:rsidRPr="00B355BF" w:rsidRDefault="00DD2EF0" w:rsidP="00DD2EF0">
      <w:pPr>
        <w:ind w:firstLine="0"/>
        <w:jc w:val="both"/>
        <w:rPr>
          <w:rFonts w:ascii="Century Gothic" w:hAnsi="Century Gothic" w:cs="Arial"/>
          <w:b/>
          <w:sz w:val="24"/>
          <w:szCs w:val="24"/>
        </w:rPr>
      </w:pPr>
      <w:r w:rsidRPr="00B355BF">
        <w:rPr>
          <w:rFonts w:ascii="Century Gothic" w:hAnsi="Century Gothic" w:cs="Arial"/>
          <w:b/>
          <w:sz w:val="24"/>
          <w:szCs w:val="24"/>
        </w:rPr>
        <w:t>Bullying</w:t>
      </w:r>
    </w:p>
    <w:p w14:paraId="48DC3784" w14:textId="77777777" w:rsidR="00DD2EF0" w:rsidRDefault="00DD2EF0" w:rsidP="00DD2EF0">
      <w:pPr>
        <w:ind w:firstLine="0"/>
        <w:jc w:val="both"/>
        <w:rPr>
          <w:rFonts w:ascii="Century Gothic" w:hAnsi="Century Gothic" w:cs="Arial"/>
          <w:bCs/>
          <w:sz w:val="24"/>
          <w:szCs w:val="24"/>
        </w:rPr>
      </w:pPr>
      <w:r w:rsidRPr="00B355BF">
        <w:rPr>
          <w:rFonts w:ascii="Century Gothic" w:hAnsi="Century Gothic" w:cs="Arial"/>
          <w:bCs/>
          <w:sz w:val="24"/>
          <w:szCs w:val="24"/>
        </w:rPr>
        <w:t>Under the Children Act 1989, a bullying incident should be addressed as a child protection concern when there is ‘reasonable cause to suspect that a child is suffering, or is likely to suffer, significant harm’.</w:t>
      </w:r>
    </w:p>
    <w:p w14:paraId="434AAA34" w14:textId="77777777" w:rsidR="00DD2EF0" w:rsidRPr="00B355BF" w:rsidRDefault="00DD2EF0" w:rsidP="00DD2EF0">
      <w:pPr>
        <w:ind w:firstLine="0"/>
        <w:jc w:val="both"/>
        <w:rPr>
          <w:rFonts w:ascii="Century Gothic" w:hAnsi="Century Gothic" w:cs="Arial"/>
          <w:bCs/>
          <w:sz w:val="24"/>
          <w:szCs w:val="24"/>
        </w:rPr>
      </w:pPr>
    </w:p>
    <w:p w14:paraId="22707245" w14:textId="77777777" w:rsidR="00DD2EF0" w:rsidRPr="00B355BF" w:rsidRDefault="00DD2EF0" w:rsidP="00DD2EF0">
      <w:pPr>
        <w:ind w:firstLine="0"/>
        <w:jc w:val="both"/>
        <w:rPr>
          <w:rFonts w:ascii="Century Gothic" w:hAnsi="Century Gothic" w:cs="Arial"/>
          <w:b/>
          <w:sz w:val="24"/>
          <w:szCs w:val="24"/>
        </w:rPr>
      </w:pPr>
      <w:r w:rsidRPr="00B355BF">
        <w:rPr>
          <w:rFonts w:ascii="Century Gothic" w:hAnsi="Century Gothic" w:cs="Arial"/>
          <w:b/>
          <w:sz w:val="24"/>
          <w:szCs w:val="24"/>
        </w:rPr>
        <w:t>Female Genital Mutilation</w:t>
      </w:r>
    </w:p>
    <w:p w14:paraId="4EDC91B0" w14:textId="77777777" w:rsidR="00DD2EF0" w:rsidRPr="00B355BF" w:rsidRDefault="00DD2EF0" w:rsidP="00DD2EF0">
      <w:pPr>
        <w:ind w:firstLine="0"/>
        <w:jc w:val="both"/>
        <w:rPr>
          <w:rFonts w:ascii="Century Gothic" w:hAnsi="Century Gothic" w:cs="Arial"/>
          <w:bCs/>
          <w:sz w:val="24"/>
          <w:szCs w:val="24"/>
        </w:rPr>
      </w:pPr>
      <w:r w:rsidRPr="00B355BF">
        <w:rPr>
          <w:rFonts w:ascii="Century Gothic" w:hAnsi="Century Gothic" w:cs="Arial"/>
          <w:bCs/>
          <w:sz w:val="24"/>
          <w:szCs w:val="24"/>
        </w:rPr>
        <w:t>The document Multi-agency statutory guidance on female genital mutilation describes this as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w:t>
      </w:r>
    </w:p>
    <w:p w14:paraId="7ECDF7DB" w14:textId="77777777" w:rsidR="00DD2EF0" w:rsidRPr="00B355BF" w:rsidRDefault="00DD2EF0" w:rsidP="00DD2EF0">
      <w:pPr>
        <w:ind w:firstLine="0"/>
        <w:jc w:val="both"/>
        <w:rPr>
          <w:rFonts w:ascii="Century Gothic" w:hAnsi="Century Gothic" w:cs="Arial"/>
          <w:bCs/>
          <w:sz w:val="24"/>
          <w:szCs w:val="24"/>
        </w:rPr>
      </w:pPr>
      <w:r w:rsidRPr="00B355BF">
        <w:rPr>
          <w:rFonts w:ascii="Century Gothic" w:hAnsi="Century Gothic" w:cs="Arial"/>
          <w:bCs/>
          <w:sz w:val="24"/>
          <w:szCs w:val="24"/>
        </w:rPr>
        <w:t>The age at which FGM is carried out varies enormously. It may be carried out shortly after birth, during childhood or adolescence, just before marriage or during a woman’s first pregnancy.</w:t>
      </w:r>
    </w:p>
    <w:p w14:paraId="3EAA947B" w14:textId="77777777" w:rsidR="00DD2EF0" w:rsidRPr="00B355BF" w:rsidRDefault="00DD2EF0" w:rsidP="00DD2EF0">
      <w:pPr>
        <w:ind w:firstLine="0"/>
        <w:jc w:val="both"/>
        <w:rPr>
          <w:rFonts w:ascii="Century Gothic" w:hAnsi="Century Gothic" w:cs="Arial"/>
          <w:bCs/>
          <w:sz w:val="24"/>
          <w:szCs w:val="24"/>
        </w:rPr>
      </w:pPr>
      <w:r w:rsidRPr="00B355BF">
        <w:rPr>
          <w:rFonts w:ascii="Century Gothic" w:hAnsi="Century Gothic" w:cs="Arial"/>
          <w:bCs/>
          <w:sz w:val="24"/>
          <w:szCs w:val="24"/>
        </w:rPr>
        <w:t>Domestic Violence or Abuse</w:t>
      </w:r>
    </w:p>
    <w:p w14:paraId="310EF958" w14:textId="77777777" w:rsidR="00DD2EF0" w:rsidRPr="00B355BF" w:rsidRDefault="00DD2EF0" w:rsidP="00DD2EF0">
      <w:pPr>
        <w:ind w:firstLine="0"/>
        <w:jc w:val="both"/>
        <w:rPr>
          <w:rFonts w:ascii="Century Gothic" w:hAnsi="Century Gothic" w:cs="Arial"/>
          <w:bCs/>
          <w:sz w:val="24"/>
          <w:szCs w:val="24"/>
        </w:rPr>
      </w:pPr>
      <w:r w:rsidRPr="00B355BF">
        <w:rPr>
          <w:rFonts w:ascii="Century Gothic" w:hAnsi="Century Gothic" w:cs="Arial"/>
          <w:bCs/>
          <w:sz w:val="24"/>
          <w:szCs w:val="24"/>
        </w:rPr>
        <w:t xml:space="preserve">The cross-government definition of domestic violence and abuse </w:t>
      </w:r>
      <w:proofErr w:type="gramStart"/>
      <w:r w:rsidRPr="00B355BF">
        <w:rPr>
          <w:rFonts w:ascii="Century Gothic" w:hAnsi="Century Gothic" w:cs="Arial"/>
          <w:bCs/>
          <w:sz w:val="24"/>
          <w:szCs w:val="24"/>
        </w:rPr>
        <w:t>is:</w:t>
      </w:r>
      <w:proofErr w:type="gramEnd"/>
      <w:r w:rsidRPr="00B355BF">
        <w:rPr>
          <w:rFonts w:ascii="Century Gothic" w:hAnsi="Century Gothic" w:cs="Arial"/>
          <w:bCs/>
          <w:sz w:val="24"/>
          <w:szCs w:val="24"/>
        </w:rPr>
        <w:t xml:space="preserve"> 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26806376" w14:textId="77777777" w:rsidR="00DD2EF0" w:rsidRPr="00B355BF" w:rsidRDefault="00DD2EF0" w:rsidP="00DD2EF0">
      <w:pPr>
        <w:pStyle w:val="ListParagraph"/>
        <w:numPr>
          <w:ilvl w:val="0"/>
          <w:numId w:val="26"/>
        </w:numPr>
        <w:jc w:val="both"/>
        <w:rPr>
          <w:rFonts w:ascii="Century Gothic" w:hAnsi="Century Gothic" w:cs="Arial"/>
          <w:bCs/>
          <w:sz w:val="24"/>
          <w:szCs w:val="24"/>
        </w:rPr>
      </w:pPr>
      <w:r w:rsidRPr="00B355BF">
        <w:rPr>
          <w:rFonts w:ascii="Century Gothic" w:hAnsi="Century Gothic" w:cs="Arial"/>
          <w:bCs/>
          <w:sz w:val="24"/>
          <w:szCs w:val="24"/>
        </w:rPr>
        <w:t>Psychological</w:t>
      </w:r>
    </w:p>
    <w:p w14:paraId="26746C14" w14:textId="77777777" w:rsidR="00DD2EF0" w:rsidRPr="00B355BF" w:rsidRDefault="00DD2EF0" w:rsidP="00DD2EF0">
      <w:pPr>
        <w:pStyle w:val="ListParagraph"/>
        <w:numPr>
          <w:ilvl w:val="0"/>
          <w:numId w:val="26"/>
        </w:numPr>
        <w:jc w:val="both"/>
        <w:rPr>
          <w:rFonts w:ascii="Century Gothic" w:hAnsi="Century Gothic" w:cs="Arial"/>
          <w:bCs/>
          <w:sz w:val="24"/>
          <w:szCs w:val="24"/>
        </w:rPr>
      </w:pPr>
      <w:r w:rsidRPr="00B355BF">
        <w:rPr>
          <w:rFonts w:ascii="Century Gothic" w:hAnsi="Century Gothic" w:cs="Arial"/>
          <w:bCs/>
          <w:sz w:val="24"/>
          <w:szCs w:val="24"/>
        </w:rPr>
        <w:t>Sexual</w:t>
      </w:r>
    </w:p>
    <w:p w14:paraId="5B62F64F" w14:textId="77777777" w:rsidR="00DD2EF0" w:rsidRPr="00B355BF" w:rsidRDefault="00DD2EF0" w:rsidP="00DD2EF0">
      <w:pPr>
        <w:pStyle w:val="ListParagraph"/>
        <w:numPr>
          <w:ilvl w:val="0"/>
          <w:numId w:val="26"/>
        </w:numPr>
        <w:jc w:val="both"/>
        <w:rPr>
          <w:rFonts w:ascii="Century Gothic" w:hAnsi="Century Gothic" w:cs="Arial"/>
          <w:bCs/>
          <w:sz w:val="24"/>
          <w:szCs w:val="24"/>
        </w:rPr>
      </w:pPr>
      <w:r w:rsidRPr="00B355BF">
        <w:rPr>
          <w:rFonts w:ascii="Century Gothic" w:hAnsi="Century Gothic" w:cs="Arial"/>
          <w:bCs/>
          <w:sz w:val="24"/>
          <w:szCs w:val="24"/>
        </w:rPr>
        <w:t>Financial</w:t>
      </w:r>
    </w:p>
    <w:p w14:paraId="7E9013A1" w14:textId="77777777" w:rsidR="00DD2EF0" w:rsidRPr="00B355BF" w:rsidRDefault="00DD2EF0" w:rsidP="00DD2EF0">
      <w:pPr>
        <w:pStyle w:val="ListParagraph"/>
        <w:numPr>
          <w:ilvl w:val="0"/>
          <w:numId w:val="26"/>
        </w:numPr>
        <w:jc w:val="both"/>
        <w:rPr>
          <w:rFonts w:ascii="Century Gothic" w:hAnsi="Century Gothic" w:cs="Arial"/>
          <w:bCs/>
          <w:sz w:val="24"/>
          <w:szCs w:val="24"/>
        </w:rPr>
      </w:pPr>
      <w:r w:rsidRPr="00B355BF">
        <w:rPr>
          <w:rFonts w:ascii="Century Gothic" w:hAnsi="Century Gothic" w:cs="Arial"/>
          <w:bCs/>
          <w:sz w:val="24"/>
          <w:szCs w:val="24"/>
        </w:rPr>
        <w:t>Emotional</w:t>
      </w:r>
    </w:p>
    <w:p w14:paraId="225D02F1" w14:textId="77777777" w:rsidR="003C52DE" w:rsidRDefault="003C52DE" w:rsidP="00DB0DBF">
      <w:pPr>
        <w:ind w:firstLine="0"/>
        <w:jc w:val="both"/>
        <w:rPr>
          <w:rFonts w:ascii="Century Gothic" w:hAnsi="Century Gothic" w:cs="Arial"/>
          <w:b/>
          <w:bCs/>
          <w:sz w:val="24"/>
          <w:szCs w:val="24"/>
        </w:rPr>
      </w:pPr>
    </w:p>
    <w:p w14:paraId="6A02652D" w14:textId="60BDB6E1" w:rsidR="000D02F4" w:rsidRDefault="000D02F4" w:rsidP="00F95CFC">
      <w:pPr>
        <w:ind w:firstLine="0"/>
        <w:jc w:val="both"/>
        <w:rPr>
          <w:rFonts w:ascii="Century Gothic" w:hAnsi="Century Gothic" w:cs="Arial"/>
          <w:bCs/>
          <w:sz w:val="24"/>
          <w:szCs w:val="24"/>
        </w:rPr>
      </w:pPr>
    </w:p>
    <w:p w14:paraId="691DB20C" w14:textId="77777777" w:rsidR="00B56BF8" w:rsidRDefault="00B56BF8" w:rsidP="00F95CFC">
      <w:pPr>
        <w:ind w:firstLine="0"/>
        <w:jc w:val="both"/>
        <w:rPr>
          <w:rFonts w:ascii="Century Gothic" w:hAnsi="Century Gothic" w:cs="Arial"/>
          <w:b/>
          <w:bCs/>
          <w:sz w:val="24"/>
          <w:szCs w:val="24"/>
          <w:u w:val="single"/>
        </w:rPr>
      </w:pPr>
    </w:p>
    <w:p w14:paraId="21C55E52" w14:textId="3067B154" w:rsidR="00F95CFC" w:rsidRPr="00CE4D3F" w:rsidRDefault="00B43560" w:rsidP="00F95CFC">
      <w:pPr>
        <w:ind w:firstLine="0"/>
        <w:jc w:val="both"/>
        <w:rPr>
          <w:rFonts w:ascii="Century Gothic" w:hAnsi="Century Gothic" w:cs="Arial"/>
          <w:b/>
          <w:bCs/>
          <w:sz w:val="24"/>
          <w:szCs w:val="24"/>
          <w:u w:val="single"/>
        </w:rPr>
      </w:pPr>
      <w:r w:rsidRPr="00CE4D3F">
        <w:rPr>
          <w:rFonts w:ascii="Century Gothic" w:hAnsi="Century Gothic" w:cs="Arial"/>
          <w:b/>
          <w:bCs/>
          <w:sz w:val="24"/>
          <w:szCs w:val="24"/>
          <w:u w:val="single"/>
        </w:rPr>
        <w:t>Definitions</w:t>
      </w:r>
      <w:r w:rsidR="00F95CFC" w:rsidRPr="00CE4D3F">
        <w:rPr>
          <w:rFonts w:ascii="Century Gothic" w:hAnsi="Century Gothic" w:cs="Arial"/>
          <w:b/>
          <w:bCs/>
          <w:sz w:val="24"/>
          <w:szCs w:val="24"/>
          <w:u w:val="single"/>
        </w:rPr>
        <w:t xml:space="preserve"> of Abuse</w:t>
      </w:r>
      <w:r w:rsidR="00FC0A0F" w:rsidRPr="00CE4D3F">
        <w:rPr>
          <w:rFonts w:ascii="Century Gothic" w:hAnsi="Century Gothic" w:cs="Arial"/>
          <w:b/>
          <w:bCs/>
          <w:sz w:val="24"/>
          <w:szCs w:val="24"/>
          <w:u w:val="single"/>
        </w:rPr>
        <w:t xml:space="preserve"> relating to </w:t>
      </w:r>
      <w:r w:rsidR="00D01FB7">
        <w:rPr>
          <w:rFonts w:ascii="Century Gothic" w:hAnsi="Century Gothic" w:cs="Arial"/>
          <w:b/>
          <w:bCs/>
          <w:sz w:val="24"/>
          <w:szCs w:val="24"/>
          <w:u w:val="single"/>
        </w:rPr>
        <w:t>adults at risk of harm</w:t>
      </w:r>
      <w:r w:rsidR="00F95CFC" w:rsidRPr="00CE4D3F">
        <w:rPr>
          <w:rFonts w:ascii="Century Gothic" w:hAnsi="Century Gothic" w:cs="Arial"/>
          <w:b/>
          <w:bCs/>
          <w:sz w:val="24"/>
          <w:szCs w:val="24"/>
          <w:u w:val="single"/>
        </w:rPr>
        <w:t xml:space="preserve"> taken from </w:t>
      </w:r>
      <w:r w:rsidR="00FC0A0F" w:rsidRPr="00CE4D3F">
        <w:rPr>
          <w:rFonts w:ascii="Century Gothic" w:hAnsi="Century Gothic" w:cs="Arial"/>
          <w:b/>
          <w:bCs/>
          <w:sz w:val="24"/>
          <w:szCs w:val="24"/>
          <w:u w:val="single"/>
        </w:rPr>
        <w:t>Care Act 2014</w:t>
      </w:r>
    </w:p>
    <w:p w14:paraId="0E20CB71" w14:textId="33446E2C" w:rsidR="00D037B8" w:rsidRDefault="00D037B8" w:rsidP="00F95CFC">
      <w:pPr>
        <w:ind w:firstLine="0"/>
        <w:jc w:val="both"/>
        <w:rPr>
          <w:rFonts w:ascii="Century Gothic" w:hAnsi="Century Gothic" w:cs="Arial"/>
          <w:b/>
          <w:bCs/>
          <w:sz w:val="24"/>
          <w:szCs w:val="24"/>
          <w:u w:val="single"/>
        </w:rPr>
      </w:pPr>
    </w:p>
    <w:p w14:paraId="63435278" w14:textId="77777777" w:rsidR="00B56BF8" w:rsidRPr="00CE4D3F" w:rsidRDefault="00B56BF8" w:rsidP="00F95CFC">
      <w:pPr>
        <w:ind w:firstLine="0"/>
        <w:jc w:val="both"/>
        <w:rPr>
          <w:rFonts w:ascii="Century Gothic" w:hAnsi="Century Gothic" w:cs="Arial"/>
          <w:b/>
          <w:bCs/>
          <w:sz w:val="24"/>
          <w:szCs w:val="24"/>
          <w:u w:val="single"/>
        </w:rPr>
      </w:pPr>
    </w:p>
    <w:p w14:paraId="757250A9" w14:textId="77777777" w:rsidR="00D037B8" w:rsidRPr="00DD2EF0" w:rsidRDefault="00D037B8" w:rsidP="00D037B8">
      <w:pPr>
        <w:ind w:firstLine="0"/>
        <w:jc w:val="both"/>
        <w:rPr>
          <w:rFonts w:ascii="Century Gothic" w:hAnsi="Century Gothic" w:cs="Arial"/>
          <w:b/>
          <w:sz w:val="24"/>
          <w:szCs w:val="24"/>
        </w:rPr>
      </w:pPr>
      <w:r w:rsidRPr="00DD2EF0">
        <w:rPr>
          <w:rFonts w:ascii="Century Gothic" w:hAnsi="Century Gothic" w:cs="Arial"/>
          <w:b/>
          <w:sz w:val="24"/>
          <w:szCs w:val="24"/>
        </w:rPr>
        <w:t>Physical abuse including:</w:t>
      </w:r>
    </w:p>
    <w:p w14:paraId="3D8D6086" w14:textId="77777777" w:rsidR="00D037B8" w:rsidRPr="00CE4D3F" w:rsidRDefault="00D037B8" w:rsidP="00D75A61">
      <w:pPr>
        <w:pStyle w:val="ListParagraph"/>
        <w:numPr>
          <w:ilvl w:val="0"/>
          <w:numId w:val="9"/>
        </w:numPr>
        <w:jc w:val="both"/>
        <w:rPr>
          <w:rFonts w:ascii="Century Gothic" w:hAnsi="Century Gothic" w:cs="Arial"/>
          <w:bCs/>
          <w:sz w:val="24"/>
          <w:szCs w:val="24"/>
        </w:rPr>
      </w:pPr>
      <w:r w:rsidRPr="00CE4D3F">
        <w:rPr>
          <w:rFonts w:ascii="Century Gothic" w:hAnsi="Century Gothic" w:cs="Arial"/>
          <w:bCs/>
          <w:sz w:val="24"/>
          <w:szCs w:val="24"/>
        </w:rPr>
        <w:t>assault</w:t>
      </w:r>
    </w:p>
    <w:p w14:paraId="73BCDBB4" w14:textId="77777777" w:rsidR="00D037B8" w:rsidRPr="00CE4D3F" w:rsidRDefault="00D037B8" w:rsidP="00D75A61">
      <w:pPr>
        <w:pStyle w:val="ListParagraph"/>
        <w:numPr>
          <w:ilvl w:val="0"/>
          <w:numId w:val="9"/>
        </w:numPr>
        <w:jc w:val="both"/>
        <w:rPr>
          <w:rFonts w:ascii="Century Gothic" w:hAnsi="Century Gothic" w:cs="Arial"/>
          <w:bCs/>
          <w:sz w:val="24"/>
          <w:szCs w:val="24"/>
        </w:rPr>
      </w:pPr>
      <w:r w:rsidRPr="00CE4D3F">
        <w:rPr>
          <w:rFonts w:ascii="Century Gothic" w:hAnsi="Century Gothic" w:cs="Arial"/>
          <w:bCs/>
          <w:sz w:val="24"/>
          <w:szCs w:val="24"/>
        </w:rPr>
        <w:t>hitting</w:t>
      </w:r>
    </w:p>
    <w:p w14:paraId="2F457F3A" w14:textId="77777777" w:rsidR="00D037B8" w:rsidRPr="00CE4D3F" w:rsidRDefault="00D037B8" w:rsidP="00D75A61">
      <w:pPr>
        <w:pStyle w:val="ListParagraph"/>
        <w:numPr>
          <w:ilvl w:val="0"/>
          <w:numId w:val="9"/>
        </w:numPr>
        <w:jc w:val="both"/>
        <w:rPr>
          <w:rFonts w:ascii="Century Gothic" w:hAnsi="Century Gothic" w:cs="Arial"/>
          <w:bCs/>
          <w:sz w:val="24"/>
          <w:szCs w:val="24"/>
        </w:rPr>
      </w:pPr>
      <w:r w:rsidRPr="00CE4D3F">
        <w:rPr>
          <w:rFonts w:ascii="Century Gothic" w:hAnsi="Century Gothic" w:cs="Arial"/>
          <w:bCs/>
          <w:sz w:val="24"/>
          <w:szCs w:val="24"/>
        </w:rPr>
        <w:t>slapping</w:t>
      </w:r>
    </w:p>
    <w:p w14:paraId="182EB135" w14:textId="77777777" w:rsidR="00D037B8" w:rsidRPr="00CE4D3F" w:rsidRDefault="00D037B8" w:rsidP="00D75A61">
      <w:pPr>
        <w:pStyle w:val="ListParagraph"/>
        <w:numPr>
          <w:ilvl w:val="0"/>
          <w:numId w:val="9"/>
        </w:numPr>
        <w:jc w:val="both"/>
        <w:rPr>
          <w:rFonts w:ascii="Century Gothic" w:hAnsi="Century Gothic" w:cs="Arial"/>
          <w:bCs/>
          <w:sz w:val="24"/>
          <w:szCs w:val="24"/>
        </w:rPr>
      </w:pPr>
      <w:r w:rsidRPr="00CE4D3F">
        <w:rPr>
          <w:rFonts w:ascii="Century Gothic" w:hAnsi="Century Gothic" w:cs="Arial"/>
          <w:bCs/>
          <w:sz w:val="24"/>
          <w:szCs w:val="24"/>
        </w:rPr>
        <w:t>pushing</w:t>
      </w:r>
    </w:p>
    <w:p w14:paraId="52510FA0" w14:textId="77777777" w:rsidR="00D037B8" w:rsidRPr="00CE4D3F" w:rsidRDefault="00D037B8" w:rsidP="00D75A61">
      <w:pPr>
        <w:pStyle w:val="ListParagraph"/>
        <w:numPr>
          <w:ilvl w:val="0"/>
          <w:numId w:val="9"/>
        </w:numPr>
        <w:jc w:val="both"/>
        <w:rPr>
          <w:rFonts w:ascii="Century Gothic" w:hAnsi="Century Gothic" w:cs="Arial"/>
          <w:bCs/>
          <w:sz w:val="24"/>
          <w:szCs w:val="24"/>
        </w:rPr>
      </w:pPr>
      <w:r w:rsidRPr="00CE4D3F">
        <w:rPr>
          <w:rFonts w:ascii="Century Gothic" w:hAnsi="Century Gothic" w:cs="Arial"/>
          <w:bCs/>
          <w:sz w:val="24"/>
          <w:szCs w:val="24"/>
        </w:rPr>
        <w:t>misuse of medication</w:t>
      </w:r>
    </w:p>
    <w:p w14:paraId="0AD15102" w14:textId="77777777" w:rsidR="00D037B8" w:rsidRPr="00CE4D3F" w:rsidRDefault="00D037B8" w:rsidP="00D75A61">
      <w:pPr>
        <w:pStyle w:val="ListParagraph"/>
        <w:numPr>
          <w:ilvl w:val="0"/>
          <w:numId w:val="9"/>
        </w:numPr>
        <w:jc w:val="both"/>
        <w:rPr>
          <w:rFonts w:ascii="Century Gothic" w:hAnsi="Century Gothic" w:cs="Arial"/>
          <w:bCs/>
          <w:sz w:val="24"/>
          <w:szCs w:val="24"/>
        </w:rPr>
      </w:pPr>
      <w:r w:rsidRPr="00CE4D3F">
        <w:rPr>
          <w:rFonts w:ascii="Century Gothic" w:hAnsi="Century Gothic" w:cs="Arial"/>
          <w:bCs/>
          <w:sz w:val="24"/>
          <w:szCs w:val="24"/>
        </w:rPr>
        <w:t>restraint</w:t>
      </w:r>
    </w:p>
    <w:p w14:paraId="1DA648AF" w14:textId="360FE484" w:rsidR="00D037B8" w:rsidRPr="00CE4D3F" w:rsidRDefault="00D037B8" w:rsidP="00D75A61">
      <w:pPr>
        <w:pStyle w:val="ListParagraph"/>
        <w:numPr>
          <w:ilvl w:val="0"/>
          <w:numId w:val="9"/>
        </w:numPr>
        <w:jc w:val="both"/>
        <w:rPr>
          <w:rFonts w:ascii="Century Gothic" w:hAnsi="Century Gothic" w:cs="Arial"/>
          <w:bCs/>
          <w:sz w:val="24"/>
          <w:szCs w:val="24"/>
        </w:rPr>
      </w:pPr>
      <w:r w:rsidRPr="00CE4D3F">
        <w:rPr>
          <w:rFonts w:ascii="Century Gothic" w:hAnsi="Century Gothic" w:cs="Arial"/>
          <w:bCs/>
          <w:sz w:val="24"/>
          <w:szCs w:val="24"/>
        </w:rPr>
        <w:t>inappropriate physical sanctions</w:t>
      </w:r>
    </w:p>
    <w:p w14:paraId="5465EA53" w14:textId="77777777" w:rsidR="00F17F52" w:rsidRDefault="00F17F52">
      <w:pPr>
        <w:rPr>
          <w:rFonts w:ascii="Century Gothic" w:hAnsi="Century Gothic" w:cs="Arial"/>
          <w:bCs/>
          <w:sz w:val="24"/>
          <w:szCs w:val="24"/>
        </w:rPr>
      </w:pPr>
      <w:r>
        <w:rPr>
          <w:rFonts w:ascii="Century Gothic" w:hAnsi="Century Gothic" w:cs="Arial"/>
          <w:bCs/>
          <w:sz w:val="24"/>
          <w:szCs w:val="24"/>
        </w:rPr>
        <w:br w:type="page"/>
      </w:r>
    </w:p>
    <w:p w14:paraId="5C164951" w14:textId="5E67EFC3" w:rsidR="00D037B8" w:rsidRPr="00DD2EF0" w:rsidRDefault="00D037B8" w:rsidP="00D037B8">
      <w:pPr>
        <w:ind w:firstLine="0"/>
        <w:jc w:val="both"/>
        <w:rPr>
          <w:rFonts w:ascii="Century Gothic" w:hAnsi="Century Gothic" w:cs="Arial"/>
          <w:b/>
          <w:sz w:val="24"/>
          <w:szCs w:val="24"/>
        </w:rPr>
      </w:pPr>
      <w:r w:rsidRPr="00DD2EF0">
        <w:rPr>
          <w:rFonts w:ascii="Century Gothic" w:hAnsi="Century Gothic" w:cs="Arial"/>
          <w:b/>
          <w:sz w:val="24"/>
          <w:szCs w:val="24"/>
        </w:rPr>
        <w:lastRenderedPageBreak/>
        <w:t xml:space="preserve">Domestic </w:t>
      </w:r>
      <w:r w:rsidR="00214D6D" w:rsidRPr="00DD2EF0">
        <w:rPr>
          <w:rFonts w:ascii="Century Gothic" w:hAnsi="Century Gothic" w:cs="Arial"/>
          <w:b/>
          <w:sz w:val="24"/>
          <w:szCs w:val="24"/>
        </w:rPr>
        <w:t>abuse</w:t>
      </w:r>
      <w:r w:rsidR="00A15493" w:rsidRPr="00DD2EF0">
        <w:rPr>
          <w:rFonts w:ascii="Century Gothic" w:hAnsi="Century Gothic" w:cs="Arial"/>
          <w:b/>
          <w:sz w:val="24"/>
          <w:szCs w:val="24"/>
        </w:rPr>
        <w:t xml:space="preserve"> and violence</w:t>
      </w:r>
      <w:r w:rsidRPr="00DD2EF0">
        <w:rPr>
          <w:rFonts w:ascii="Century Gothic" w:hAnsi="Century Gothic" w:cs="Arial"/>
          <w:b/>
          <w:sz w:val="24"/>
          <w:szCs w:val="24"/>
        </w:rPr>
        <w:t xml:space="preserve"> including:</w:t>
      </w:r>
    </w:p>
    <w:p w14:paraId="5E079692" w14:textId="77777777" w:rsidR="00D037B8" w:rsidRPr="00CE4D3F" w:rsidRDefault="00D037B8" w:rsidP="00D75A61">
      <w:pPr>
        <w:pStyle w:val="ListParagraph"/>
        <w:numPr>
          <w:ilvl w:val="0"/>
          <w:numId w:val="10"/>
        </w:numPr>
        <w:jc w:val="both"/>
        <w:rPr>
          <w:rFonts w:ascii="Century Gothic" w:hAnsi="Century Gothic" w:cs="Arial"/>
          <w:bCs/>
          <w:sz w:val="24"/>
          <w:szCs w:val="24"/>
        </w:rPr>
      </w:pPr>
      <w:r w:rsidRPr="00CE4D3F">
        <w:rPr>
          <w:rFonts w:ascii="Century Gothic" w:hAnsi="Century Gothic" w:cs="Arial"/>
          <w:bCs/>
          <w:sz w:val="24"/>
          <w:szCs w:val="24"/>
        </w:rPr>
        <w:t>psychological</w:t>
      </w:r>
    </w:p>
    <w:p w14:paraId="64283953" w14:textId="77777777" w:rsidR="00D037B8" w:rsidRPr="00CE4D3F" w:rsidRDefault="00D037B8" w:rsidP="00D75A61">
      <w:pPr>
        <w:pStyle w:val="ListParagraph"/>
        <w:numPr>
          <w:ilvl w:val="0"/>
          <w:numId w:val="10"/>
        </w:numPr>
        <w:jc w:val="both"/>
        <w:rPr>
          <w:rFonts w:ascii="Century Gothic" w:hAnsi="Century Gothic" w:cs="Arial"/>
          <w:bCs/>
          <w:sz w:val="24"/>
          <w:szCs w:val="24"/>
        </w:rPr>
      </w:pPr>
      <w:r w:rsidRPr="00CE4D3F">
        <w:rPr>
          <w:rFonts w:ascii="Century Gothic" w:hAnsi="Century Gothic" w:cs="Arial"/>
          <w:bCs/>
          <w:sz w:val="24"/>
          <w:szCs w:val="24"/>
        </w:rPr>
        <w:t>physical</w:t>
      </w:r>
    </w:p>
    <w:p w14:paraId="762C20A2" w14:textId="77777777" w:rsidR="00D037B8" w:rsidRPr="00CE4D3F" w:rsidRDefault="00D037B8" w:rsidP="00D75A61">
      <w:pPr>
        <w:pStyle w:val="ListParagraph"/>
        <w:numPr>
          <w:ilvl w:val="0"/>
          <w:numId w:val="10"/>
        </w:numPr>
        <w:jc w:val="both"/>
        <w:rPr>
          <w:rFonts w:ascii="Century Gothic" w:hAnsi="Century Gothic" w:cs="Arial"/>
          <w:bCs/>
          <w:sz w:val="24"/>
          <w:szCs w:val="24"/>
        </w:rPr>
      </w:pPr>
      <w:r w:rsidRPr="00CE4D3F">
        <w:rPr>
          <w:rFonts w:ascii="Century Gothic" w:hAnsi="Century Gothic" w:cs="Arial"/>
          <w:bCs/>
          <w:sz w:val="24"/>
          <w:szCs w:val="24"/>
        </w:rPr>
        <w:t>sexual</w:t>
      </w:r>
    </w:p>
    <w:p w14:paraId="15ECCDE2" w14:textId="77777777" w:rsidR="00D037B8" w:rsidRPr="00CE4D3F" w:rsidRDefault="00D037B8" w:rsidP="00D75A61">
      <w:pPr>
        <w:pStyle w:val="ListParagraph"/>
        <w:numPr>
          <w:ilvl w:val="0"/>
          <w:numId w:val="10"/>
        </w:numPr>
        <w:jc w:val="both"/>
        <w:rPr>
          <w:rFonts w:ascii="Century Gothic" w:hAnsi="Century Gothic" w:cs="Arial"/>
          <w:bCs/>
          <w:sz w:val="24"/>
          <w:szCs w:val="24"/>
        </w:rPr>
      </w:pPr>
      <w:r w:rsidRPr="00CE4D3F">
        <w:rPr>
          <w:rFonts w:ascii="Century Gothic" w:hAnsi="Century Gothic" w:cs="Arial"/>
          <w:bCs/>
          <w:sz w:val="24"/>
          <w:szCs w:val="24"/>
        </w:rPr>
        <w:t>financial</w:t>
      </w:r>
    </w:p>
    <w:p w14:paraId="38A30149" w14:textId="77777777" w:rsidR="00D037B8" w:rsidRPr="00CE4D3F" w:rsidRDefault="00D037B8" w:rsidP="00D75A61">
      <w:pPr>
        <w:pStyle w:val="ListParagraph"/>
        <w:numPr>
          <w:ilvl w:val="0"/>
          <w:numId w:val="10"/>
        </w:numPr>
        <w:jc w:val="both"/>
        <w:rPr>
          <w:rFonts w:ascii="Century Gothic" w:hAnsi="Century Gothic" w:cs="Arial"/>
          <w:bCs/>
          <w:sz w:val="24"/>
          <w:szCs w:val="24"/>
        </w:rPr>
      </w:pPr>
      <w:r w:rsidRPr="00CE4D3F">
        <w:rPr>
          <w:rFonts w:ascii="Century Gothic" w:hAnsi="Century Gothic" w:cs="Arial"/>
          <w:bCs/>
          <w:sz w:val="24"/>
          <w:szCs w:val="24"/>
        </w:rPr>
        <w:t>emotional abuse</w:t>
      </w:r>
    </w:p>
    <w:p w14:paraId="1ABE7220" w14:textId="33A55092" w:rsidR="00D037B8" w:rsidRPr="00CE4D3F" w:rsidRDefault="00D037B8" w:rsidP="00D75A61">
      <w:pPr>
        <w:pStyle w:val="ListParagraph"/>
        <w:numPr>
          <w:ilvl w:val="0"/>
          <w:numId w:val="10"/>
        </w:numPr>
        <w:jc w:val="both"/>
        <w:rPr>
          <w:rFonts w:ascii="Century Gothic" w:hAnsi="Century Gothic" w:cs="Arial"/>
          <w:bCs/>
          <w:sz w:val="24"/>
          <w:szCs w:val="24"/>
        </w:rPr>
      </w:pPr>
      <w:r w:rsidRPr="00CE4D3F">
        <w:rPr>
          <w:rFonts w:ascii="Century Gothic" w:hAnsi="Century Gothic" w:cs="Arial"/>
          <w:bCs/>
          <w:sz w:val="24"/>
          <w:szCs w:val="24"/>
        </w:rPr>
        <w:t>so called ‘honour’ based violence</w:t>
      </w:r>
    </w:p>
    <w:p w14:paraId="40C6F1E6" w14:textId="28BFA02F" w:rsidR="005334AB" w:rsidRDefault="005334AB" w:rsidP="005334AB">
      <w:pPr>
        <w:ind w:firstLine="0"/>
        <w:jc w:val="both"/>
        <w:rPr>
          <w:rFonts w:ascii="Century Gothic" w:hAnsi="Century Gothic" w:cs="Arial"/>
          <w:bCs/>
          <w:sz w:val="24"/>
          <w:szCs w:val="24"/>
        </w:rPr>
      </w:pPr>
    </w:p>
    <w:p w14:paraId="5A70F5B4" w14:textId="77777777" w:rsidR="00B56BF8" w:rsidRPr="00CE4D3F" w:rsidRDefault="00B56BF8" w:rsidP="005334AB">
      <w:pPr>
        <w:ind w:firstLine="0"/>
        <w:jc w:val="both"/>
        <w:rPr>
          <w:rFonts w:ascii="Century Gothic" w:hAnsi="Century Gothic" w:cs="Arial"/>
          <w:bCs/>
          <w:sz w:val="24"/>
          <w:szCs w:val="24"/>
        </w:rPr>
      </w:pPr>
    </w:p>
    <w:p w14:paraId="2246E82A" w14:textId="51F861A6" w:rsidR="005334AB" w:rsidRPr="00DD2EF0" w:rsidRDefault="005334AB" w:rsidP="005334AB">
      <w:pPr>
        <w:ind w:firstLine="0"/>
        <w:jc w:val="both"/>
        <w:rPr>
          <w:rFonts w:ascii="Century Gothic" w:hAnsi="Century Gothic" w:cs="Arial"/>
          <w:b/>
          <w:sz w:val="24"/>
          <w:szCs w:val="24"/>
        </w:rPr>
      </w:pPr>
      <w:r w:rsidRPr="00DD2EF0">
        <w:rPr>
          <w:rFonts w:ascii="Century Gothic" w:hAnsi="Century Gothic" w:cs="Arial"/>
          <w:b/>
          <w:sz w:val="24"/>
          <w:szCs w:val="24"/>
        </w:rPr>
        <w:t>Sexual abuse including:</w:t>
      </w:r>
    </w:p>
    <w:p w14:paraId="154549BC" w14:textId="77777777" w:rsidR="005334AB" w:rsidRPr="00CE4D3F" w:rsidRDefault="005334AB" w:rsidP="00D75A61">
      <w:pPr>
        <w:pStyle w:val="ListParagraph"/>
        <w:numPr>
          <w:ilvl w:val="0"/>
          <w:numId w:val="11"/>
        </w:numPr>
        <w:jc w:val="both"/>
        <w:rPr>
          <w:rFonts w:ascii="Century Gothic" w:hAnsi="Century Gothic" w:cs="Arial"/>
          <w:bCs/>
          <w:sz w:val="24"/>
          <w:szCs w:val="24"/>
        </w:rPr>
      </w:pPr>
      <w:r w:rsidRPr="00CE4D3F">
        <w:rPr>
          <w:rFonts w:ascii="Century Gothic" w:hAnsi="Century Gothic" w:cs="Arial"/>
          <w:bCs/>
          <w:sz w:val="24"/>
          <w:szCs w:val="24"/>
        </w:rPr>
        <w:t>rape</w:t>
      </w:r>
    </w:p>
    <w:p w14:paraId="5BB66E1C" w14:textId="77777777" w:rsidR="005334AB" w:rsidRPr="00CE4D3F" w:rsidRDefault="005334AB" w:rsidP="00D75A61">
      <w:pPr>
        <w:pStyle w:val="ListParagraph"/>
        <w:numPr>
          <w:ilvl w:val="0"/>
          <w:numId w:val="11"/>
        </w:numPr>
        <w:jc w:val="both"/>
        <w:rPr>
          <w:rFonts w:ascii="Century Gothic" w:hAnsi="Century Gothic" w:cs="Arial"/>
          <w:bCs/>
          <w:sz w:val="24"/>
          <w:szCs w:val="24"/>
        </w:rPr>
      </w:pPr>
      <w:r w:rsidRPr="00CE4D3F">
        <w:rPr>
          <w:rFonts w:ascii="Century Gothic" w:hAnsi="Century Gothic" w:cs="Arial"/>
          <w:bCs/>
          <w:sz w:val="24"/>
          <w:szCs w:val="24"/>
        </w:rPr>
        <w:t>sexual harassment</w:t>
      </w:r>
    </w:p>
    <w:p w14:paraId="00AB0563" w14:textId="77777777" w:rsidR="005334AB" w:rsidRPr="00CE4D3F" w:rsidRDefault="005334AB" w:rsidP="00D75A61">
      <w:pPr>
        <w:pStyle w:val="ListParagraph"/>
        <w:numPr>
          <w:ilvl w:val="0"/>
          <w:numId w:val="11"/>
        </w:numPr>
        <w:jc w:val="both"/>
        <w:rPr>
          <w:rFonts w:ascii="Century Gothic" w:hAnsi="Century Gothic" w:cs="Arial"/>
          <w:bCs/>
          <w:sz w:val="24"/>
          <w:szCs w:val="24"/>
        </w:rPr>
      </w:pPr>
      <w:r w:rsidRPr="00CE4D3F">
        <w:rPr>
          <w:rFonts w:ascii="Century Gothic" w:hAnsi="Century Gothic" w:cs="Arial"/>
          <w:bCs/>
          <w:sz w:val="24"/>
          <w:szCs w:val="24"/>
        </w:rPr>
        <w:t>inappropriate looking or touching</w:t>
      </w:r>
    </w:p>
    <w:p w14:paraId="3BFA58F1" w14:textId="77777777" w:rsidR="005334AB" w:rsidRPr="00CE4D3F" w:rsidRDefault="005334AB" w:rsidP="00D75A61">
      <w:pPr>
        <w:pStyle w:val="ListParagraph"/>
        <w:numPr>
          <w:ilvl w:val="0"/>
          <w:numId w:val="11"/>
        </w:numPr>
        <w:jc w:val="both"/>
        <w:rPr>
          <w:rFonts w:ascii="Century Gothic" w:hAnsi="Century Gothic" w:cs="Arial"/>
          <w:bCs/>
          <w:sz w:val="24"/>
          <w:szCs w:val="24"/>
        </w:rPr>
      </w:pPr>
      <w:r w:rsidRPr="00CE4D3F">
        <w:rPr>
          <w:rFonts w:ascii="Century Gothic" w:hAnsi="Century Gothic" w:cs="Arial"/>
          <w:bCs/>
          <w:sz w:val="24"/>
          <w:szCs w:val="24"/>
        </w:rPr>
        <w:t>sexual teasing or innuendo</w:t>
      </w:r>
    </w:p>
    <w:p w14:paraId="0E32F550" w14:textId="77777777" w:rsidR="005334AB" w:rsidRPr="00CE4D3F" w:rsidRDefault="005334AB" w:rsidP="00D75A61">
      <w:pPr>
        <w:pStyle w:val="ListParagraph"/>
        <w:numPr>
          <w:ilvl w:val="0"/>
          <w:numId w:val="11"/>
        </w:numPr>
        <w:jc w:val="both"/>
        <w:rPr>
          <w:rFonts w:ascii="Century Gothic" w:hAnsi="Century Gothic" w:cs="Arial"/>
          <w:bCs/>
          <w:sz w:val="24"/>
          <w:szCs w:val="24"/>
        </w:rPr>
      </w:pPr>
      <w:r w:rsidRPr="00CE4D3F">
        <w:rPr>
          <w:rFonts w:ascii="Century Gothic" w:hAnsi="Century Gothic" w:cs="Arial"/>
          <w:bCs/>
          <w:sz w:val="24"/>
          <w:szCs w:val="24"/>
        </w:rPr>
        <w:t>sexual photography</w:t>
      </w:r>
    </w:p>
    <w:p w14:paraId="53F9C23F" w14:textId="77777777" w:rsidR="005334AB" w:rsidRPr="00CE4D3F" w:rsidRDefault="005334AB" w:rsidP="00D75A61">
      <w:pPr>
        <w:pStyle w:val="ListParagraph"/>
        <w:numPr>
          <w:ilvl w:val="0"/>
          <w:numId w:val="11"/>
        </w:numPr>
        <w:jc w:val="both"/>
        <w:rPr>
          <w:rFonts w:ascii="Century Gothic" w:hAnsi="Century Gothic" w:cs="Arial"/>
          <w:bCs/>
          <w:sz w:val="24"/>
          <w:szCs w:val="24"/>
        </w:rPr>
      </w:pPr>
      <w:r w:rsidRPr="00CE4D3F">
        <w:rPr>
          <w:rFonts w:ascii="Century Gothic" w:hAnsi="Century Gothic" w:cs="Arial"/>
          <w:bCs/>
          <w:sz w:val="24"/>
          <w:szCs w:val="24"/>
        </w:rPr>
        <w:t>subjection to pornography or witnessing sexual acts</w:t>
      </w:r>
    </w:p>
    <w:p w14:paraId="2F9DCFF7" w14:textId="77777777" w:rsidR="005334AB" w:rsidRPr="00CE4D3F" w:rsidRDefault="005334AB" w:rsidP="00D75A61">
      <w:pPr>
        <w:pStyle w:val="ListParagraph"/>
        <w:numPr>
          <w:ilvl w:val="0"/>
          <w:numId w:val="11"/>
        </w:numPr>
        <w:jc w:val="both"/>
        <w:rPr>
          <w:rFonts w:ascii="Century Gothic" w:hAnsi="Century Gothic" w:cs="Arial"/>
          <w:bCs/>
          <w:sz w:val="24"/>
          <w:szCs w:val="24"/>
        </w:rPr>
      </w:pPr>
      <w:r w:rsidRPr="00CE4D3F">
        <w:rPr>
          <w:rFonts w:ascii="Century Gothic" w:hAnsi="Century Gothic" w:cs="Arial"/>
          <w:bCs/>
          <w:sz w:val="24"/>
          <w:szCs w:val="24"/>
        </w:rPr>
        <w:t>indecent exposure</w:t>
      </w:r>
    </w:p>
    <w:p w14:paraId="544011D8" w14:textId="77777777" w:rsidR="005334AB" w:rsidRPr="00CE4D3F" w:rsidRDefault="005334AB" w:rsidP="00D75A61">
      <w:pPr>
        <w:pStyle w:val="ListParagraph"/>
        <w:numPr>
          <w:ilvl w:val="0"/>
          <w:numId w:val="11"/>
        </w:numPr>
        <w:jc w:val="both"/>
        <w:rPr>
          <w:rFonts w:ascii="Century Gothic" w:hAnsi="Century Gothic" w:cs="Arial"/>
          <w:bCs/>
          <w:sz w:val="24"/>
          <w:szCs w:val="24"/>
        </w:rPr>
      </w:pPr>
      <w:r w:rsidRPr="00CE4D3F">
        <w:rPr>
          <w:rFonts w:ascii="Century Gothic" w:hAnsi="Century Gothic" w:cs="Arial"/>
          <w:bCs/>
          <w:sz w:val="24"/>
          <w:szCs w:val="24"/>
        </w:rPr>
        <w:t>sexual assault</w:t>
      </w:r>
    </w:p>
    <w:p w14:paraId="6810C0D6" w14:textId="762AEA04" w:rsidR="005334AB" w:rsidRPr="00CE4D3F" w:rsidRDefault="005334AB" w:rsidP="00D75A61">
      <w:pPr>
        <w:pStyle w:val="ListParagraph"/>
        <w:numPr>
          <w:ilvl w:val="0"/>
          <w:numId w:val="11"/>
        </w:numPr>
        <w:jc w:val="both"/>
        <w:rPr>
          <w:rFonts w:ascii="Century Gothic" w:hAnsi="Century Gothic" w:cs="Arial"/>
          <w:bCs/>
          <w:sz w:val="24"/>
          <w:szCs w:val="24"/>
        </w:rPr>
      </w:pPr>
      <w:r w:rsidRPr="00CE4D3F">
        <w:rPr>
          <w:rFonts w:ascii="Century Gothic" w:hAnsi="Century Gothic" w:cs="Arial"/>
          <w:bCs/>
          <w:sz w:val="24"/>
          <w:szCs w:val="24"/>
        </w:rPr>
        <w:t>sexual acts to which the adult has not consented or was pressured into consenting</w:t>
      </w:r>
    </w:p>
    <w:p w14:paraId="15249F19" w14:textId="3A8ED0EF" w:rsidR="000D02F4" w:rsidRDefault="000D02F4" w:rsidP="00200016">
      <w:pPr>
        <w:ind w:firstLine="0"/>
        <w:jc w:val="both"/>
        <w:rPr>
          <w:rFonts w:ascii="Century Gothic" w:hAnsi="Century Gothic" w:cs="Arial"/>
          <w:bCs/>
          <w:sz w:val="24"/>
          <w:szCs w:val="24"/>
        </w:rPr>
      </w:pPr>
    </w:p>
    <w:p w14:paraId="13F232CC" w14:textId="77777777" w:rsidR="00B56BF8" w:rsidRDefault="00B56BF8" w:rsidP="00200016">
      <w:pPr>
        <w:ind w:firstLine="0"/>
        <w:jc w:val="both"/>
        <w:rPr>
          <w:rFonts w:ascii="Century Gothic" w:hAnsi="Century Gothic" w:cs="Arial"/>
          <w:bCs/>
          <w:sz w:val="24"/>
          <w:szCs w:val="24"/>
        </w:rPr>
      </w:pPr>
    </w:p>
    <w:p w14:paraId="6C79AFC1" w14:textId="77777777" w:rsidR="00200016" w:rsidRPr="00DD2EF0" w:rsidRDefault="00200016" w:rsidP="00200016">
      <w:pPr>
        <w:ind w:firstLine="0"/>
        <w:jc w:val="both"/>
        <w:rPr>
          <w:rFonts w:ascii="Century Gothic" w:hAnsi="Century Gothic" w:cs="Arial"/>
          <w:b/>
          <w:sz w:val="24"/>
          <w:szCs w:val="24"/>
        </w:rPr>
      </w:pPr>
      <w:r w:rsidRPr="00DD2EF0">
        <w:rPr>
          <w:rFonts w:ascii="Century Gothic" w:hAnsi="Century Gothic" w:cs="Arial"/>
          <w:b/>
          <w:sz w:val="24"/>
          <w:szCs w:val="24"/>
        </w:rPr>
        <w:t>Psychological abuse including:</w:t>
      </w:r>
    </w:p>
    <w:p w14:paraId="13586CBD" w14:textId="77777777" w:rsidR="00200016" w:rsidRPr="00CE4D3F" w:rsidRDefault="00200016" w:rsidP="00D75A61">
      <w:pPr>
        <w:pStyle w:val="ListParagraph"/>
        <w:numPr>
          <w:ilvl w:val="0"/>
          <w:numId w:val="12"/>
        </w:numPr>
        <w:jc w:val="both"/>
        <w:rPr>
          <w:rFonts w:ascii="Century Gothic" w:hAnsi="Century Gothic" w:cs="Arial"/>
          <w:bCs/>
          <w:sz w:val="24"/>
          <w:szCs w:val="24"/>
        </w:rPr>
      </w:pPr>
      <w:r w:rsidRPr="00CE4D3F">
        <w:rPr>
          <w:rFonts w:ascii="Century Gothic" w:hAnsi="Century Gothic" w:cs="Arial"/>
          <w:bCs/>
          <w:sz w:val="24"/>
          <w:szCs w:val="24"/>
        </w:rPr>
        <w:t>emotional abuse</w:t>
      </w:r>
    </w:p>
    <w:p w14:paraId="4250383F" w14:textId="77777777" w:rsidR="00200016" w:rsidRPr="00CE4D3F" w:rsidRDefault="00200016" w:rsidP="00D75A61">
      <w:pPr>
        <w:pStyle w:val="ListParagraph"/>
        <w:numPr>
          <w:ilvl w:val="0"/>
          <w:numId w:val="12"/>
        </w:numPr>
        <w:jc w:val="both"/>
        <w:rPr>
          <w:rFonts w:ascii="Century Gothic" w:hAnsi="Century Gothic" w:cs="Arial"/>
          <w:bCs/>
          <w:sz w:val="24"/>
          <w:szCs w:val="24"/>
        </w:rPr>
      </w:pPr>
      <w:r w:rsidRPr="00CE4D3F">
        <w:rPr>
          <w:rFonts w:ascii="Century Gothic" w:hAnsi="Century Gothic" w:cs="Arial"/>
          <w:bCs/>
          <w:sz w:val="24"/>
          <w:szCs w:val="24"/>
        </w:rPr>
        <w:t>threats of harm or abandonment</w:t>
      </w:r>
    </w:p>
    <w:p w14:paraId="1A8A9B76" w14:textId="77777777" w:rsidR="00200016" w:rsidRPr="00CE4D3F" w:rsidRDefault="00200016" w:rsidP="00D75A61">
      <w:pPr>
        <w:pStyle w:val="ListParagraph"/>
        <w:numPr>
          <w:ilvl w:val="0"/>
          <w:numId w:val="12"/>
        </w:numPr>
        <w:jc w:val="both"/>
        <w:rPr>
          <w:rFonts w:ascii="Century Gothic" w:hAnsi="Century Gothic" w:cs="Arial"/>
          <w:bCs/>
          <w:sz w:val="24"/>
          <w:szCs w:val="24"/>
        </w:rPr>
      </w:pPr>
      <w:r w:rsidRPr="00CE4D3F">
        <w:rPr>
          <w:rFonts w:ascii="Century Gothic" w:hAnsi="Century Gothic" w:cs="Arial"/>
          <w:bCs/>
          <w:sz w:val="24"/>
          <w:szCs w:val="24"/>
        </w:rPr>
        <w:t>deprivation of contact</w:t>
      </w:r>
    </w:p>
    <w:p w14:paraId="527AB7C9" w14:textId="77777777" w:rsidR="00200016" w:rsidRPr="00CE4D3F" w:rsidRDefault="00200016" w:rsidP="00D75A61">
      <w:pPr>
        <w:pStyle w:val="ListParagraph"/>
        <w:numPr>
          <w:ilvl w:val="0"/>
          <w:numId w:val="12"/>
        </w:numPr>
        <w:jc w:val="both"/>
        <w:rPr>
          <w:rFonts w:ascii="Century Gothic" w:hAnsi="Century Gothic" w:cs="Arial"/>
          <w:bCs/>
          <w:sz w:val="24"/>
          <w:szCs w:val="24"/>
        </w:rPr>
      </w:pPr>
      <w:r w:rsidRPr="00CE4D3F">
        <w:rPr>
          <w:rFonts w:ascii="Century Gothic" w:hAnsi="Century Gothic" w:cs="Arial"/>
          <w:bCs/>
          <w:sz w:val="24"/>
          <w:szCs w:val="24"/>
        </w:rPr>
        <w:t>humiliation</w:t>
      </w:r>
    </w:p>
    <w:p w14:paraId="48E98385" w14:textId="77777777" w:rsidR="00200016" w:rsidRPr="00CE4D3F" w:rsidRDefault="00200016" w:rsidP="00D75A61">
      <w:pPr>
        <w:pStyle w:val="ListParagraph"/>
        <w:numPr>
          <w:ilvl w:val="0"/>
          <w:numId w:val="12"/>
        </w:numPr>
        <w:jc w:val="both"/>
        <w:rPr>
          <w:rFonts w:ascii="Century Gothic" w:hAnsi="Century Gothic" w:cs="Arial"/>
          <w:bCs/>
          <w:sz w:val="24"/>
          <w:szCs w:val="24"/>
        </w:rPr>
      </w:pPr>
      <w:r w:rsidRPr="00CE4D3F">
        <w:rPr>
          <w:rFonts w:ascii="Century Gothic" w:hAnsi="Century Gothic" w:cs="Arial"/>
          <w:bCs/>
          <w:sz w:val="24"/>
          <w:szCs w:val="24"/>
        </w:rPr>
        <w:t>blaming</w:t>
      </w:r>
    </w:p>
    <w:p w14:paraId="41675591" w14:textId="77777777" w:rsidR="00200016" w:rsidRPr="00CE4D3F" w:rsidRDefault="00200016" w:rsidP="00D75A61">
      <w:pPr>
        <w:pStyle w:val="ListParagraph"/>
        <w:numPr>
          <w:ilvl w:val="0"/>
          <w:numId w:val="12"/>
        </w:numPr>
        <w:jc w:val="both"/>
        <w:rPr>
          <w:rFonts w:ascii="Century Gothic" w:hAnsi="Century Gothic" w:cs="Arial"/>
          <w:bCs/>
          <w:sz w:val="24"/>
          <w:szCs w:val="24"/>
        </w:rPr>
      </w:pPr>
      <w:r w:rsidRPr="00CE4D3F">
        <w:rPr>
          <w:rFonts w:ascii="Century Gothic" w:hAnsi="Century Gothic" w:cs="Arial"/>
          <w:bCs/>
          <w:sz w:val="24"/>
          <w:szCs w:val="24"/>
        </w:rPr>
        <w:t>controlling</w:t>
      </w:r>
    </w:p>
    <w:p w14:paraId="344A63C2" w14:textId="77777777" w:rsidR="00200016" w:rsidRPr="00CE4D3F" w:rsidRDefault="00200016" w:rsidP="00D75A61">
      <w:pPr>
        <w:pStyle w:val="ListParagraph"/>
        <w:numPr>
          <w:ilvl w:val="0"/>
          <w:numId w:val="12"/>
        </w:numPr>
        <w:jc w:val="both"/>
        <w:rPr>
          <w:rFonts w:ascii="Century Gothic" w:hAnsi="Century Gothic" w:cs="Arial"/>
          <w:bCs/>
          <w:sz w:val="24"/>
          <w:szCs w:val="24"/>
        </w:rPr>
      </w:pPr>
      <w:r w:rsidRPr="00CE4D3F">
        <w:rPr>
          <w:rFonts w:ascii="Century Gothic" w:hAnsi="Century Gothic" w:cs="Arial"/>
          <w:bCs/>
          <w:sz w:val="24"/>
          <w:szCs w:val="24"/>
        </w:rPr>
        <w:t>intimidation</w:t>
      </w:r>
    </w:p>
    <w:p w14:paraId="24E1D947" w14:textId="77777777" w:rsidR="00200016" w:rsidRPr="00CE4D3F" w:rsidRDefault="00200016" w:rsidP="00D75A61">
      <w:pPr>
        <w:pStyle w:val="ListParagraph"/>
        <w:numPr>
          <w:ilvl w:val="0"/>
          <w:numId w:val="12"/>
        </w:numPr>
        <w:jc w:val="both"/>
        <w:rPr>
          <w:rFonts w:ascii="Century Gothic" w:hAnsi="Century Gothic" w:cs="Arial"/>
          <w:bCs/>
          <w:sz w:val="24"/>
          <w:szCs w:val="24"/>
        </w:rPr>
      </w:pPr>
      <w:r w:rsidRPr="00CE4D3F">
        <w:rPr>
          <w:rFonts w:ascii="Century Gothic" w:hAnsi="Century Gothic" w:cs="Arial"/>
          <w:bCs/>
          <w:sz w:val="24"/>
          <w:szCs w:val="24"/>
        </w:rPr>
        <w:t>coercion</w:t>
      </w:r>
    </w:p>
    <w:p w14:paraId="07593D6E" w14:textId="77777777" w:rsidR="00200016" w:rsidRPr="00CE4D3F" w:rsidRDefault="00200016" w:rsidP="00D75A61">
      <w:pPr>
        <w:pStyle w:val="ListParagraph"/>
        <w:numPr>
          <w:ilvl w:val="0"/>
          <w:numId w:val="12"/>
        </w:numPr>
        <w:jc w:val="both"/>
        <w:rPr>
          <w:rFonts w:ascii="Century Gothic" w:hAnsi="Century Gothic" w:cs="Arial"/>
          <w:bCs/>
          <w:sz w:val="24"/>
          <w:szCs w:val="24"/>
        </w:rPr>
      </w:pPr>
      <w:r w:rsidRPr="00CE4D3F">
        <w:rPr>
          <w:rFonts w:ascii="Century Gothic" w:hAnsi="Century Gothic" w:cs="Arial"/>
          <w:bCs/>
          <w:sz w:val="24"/>
          <w:szCs w:val="24"/>
        </w:rPr>
        <w:t>harassment</w:t>
      </w:r>
    </w:p>
    <w:p w14:paraId="05966720" w14:textId="77777777" w:rsidR="00200016" w:rsidRDefault="00200016" w:rsidP="00D75A61">
      <w:pPr>
        <w:pStyle w:val="ListParagraph"/>
        <w:numPr>
          <w:ilvl w:val="0"/>
          <w:numId w:val="12"/>
        </w:numPr>
        <w:jc w:val="both"/>
        <w:rPr>
          <w:rFonts w:ascii="Century Gothic" w:hAnsi="Century Gothic" w:cs="Arial"/>
          <w:bCs/>
          <w:sz w:val="24"/>
          <w:szCs w:val="24"/>
        </w:rPr>
      </w:pPr>
      <w:r w:rsidRPr="00CE4D3F">
        <w:rPr>
          <w:rFonts w:ascii="Century Gothic" w:hAnsi="Century Gothic" w:cs="Arial"/>
          <w:bCs/>
          <w:sz w:val="24"/>
          <w:szCs w:val="24"/>
        </w:rPr>
        <w:t>verbal abuse</w:t>
      </w:r>
    </w:p>
    <w:p w14:paraId="78F054BA" w14:textId="36EF4B32" w:rsidR="000D02F4" w:rsidRPr="00CE4D3F" w:rsidRDefault="000D02F4" w:rsidP="00D75A61">
      <w:pPr>
        <w:pStyle w:val="ListParagraph"/>
        <w:numPr>
          <w:ilvl w:val="0"/>
          <w:numId w:val="12"/>
        </w:numPr>
        <w:jc w:val="both"/>
        <w:rPr>
          <w:rFonts w:ascii="Century Gothic" w:hAnsi="Century Gothic" w:cs="Arial"/>
          <w:bCs/>
          <w:sz w:val="24"/>
          <w:szCs w:val="24"/>
        </w:rPr>
      </w:pPr>
      <w:r>
        <w:rPr>
          <w:rFonts w:ascii="Century Gothic" w:hAnsi="Century Gothic" w:cs="Arial"/>
          <w:bCs/>
          <w:sz w:val="24"/>
          <w:szCs w:val="24"/>
        </w:rPr>
        <w:t>bullying</w:t>
      </w:r>
    </w:p>
    <w:p w14:paraId="75FEF902" w14:textId="77777777" w:rsidR="00200016" w:rsidRPr="00CE4D3F" w:rsidRDefault="00200016" w:rsidP="00D75A61">
      <w:pPr>
        <w:pStyle w:val="ListParagraph"/>
        <w:numPr>
          <w:ilvl w:val="0"/>
          <w:numId w:val="12"/>
        </w:numPr>
        <w:jc w:val="both"/>
        <w:rPr>
          <w:rFonts w:ascii="Century Gothic" w:hAnsi="Century Gothic" w:cs="Arial"/>
          <w:bCs/>
          <w:sz w:val="24"/>
          <w:szCs w:val="24"/>
        </w:rPr>
      </w:pPr>
      <w:r w:rsidRPr="00CE4D3F">
        <w:rPr>
          <w:rFonts w:ascii="Century Gothic" w:hAnsi="Century Gothic" w:cs="Arial"/>
          <w:bCs/>
          <w:sz w:val="24"/>
          <w:szCs w:val="24"/>
        </w:rPr>
        <w:t>cyber bullying</w:t>
      </w:r>
    </w:p>
    <w:p w14:paraId="51A3BF61" w14:textId="77777777" w:rsidR="00200016" w:rsidRPr="00CE4D3F" w:rsidRDefault="00200016" w:rsidP="00D75A61">
      <w:pPr>
        <w:pStyle w:val="ListParagraph"/>
        <w:numPr>
          <w:ilvl w:val="0"/>
          <w:numId w:val="12"/>
        </w:numPr>
        <w:jc w:val="both"/>
        <w:rPr>
          <w:rFonts w:ascii="Century Gothic" w:hAnsi="Century Gothic" w:cs="Arial"/>
          <w:bCs/>
          <w:sz w:val="24"/>
          <w:szCs w:val="24"/>
        </w:rPr>
      </w:pPr>
      <w:r w:rsidRPr="00CE4D3F">
        <w:rPr>
          <w:rFonts w:ascii="Century Gothic" w:hAnsi="Century Gothic" w:cs="Arial"/>
          <w:bCs/>
          <w:sz w:val="24"/>
          <w:szCs w:val="24"/>
        </w:rPr>
        <w:t>isolation</w:t>
      </w:r>
    </w:p>
    <w:p w14:paraId="77D78F23" w14:textId="09D45A88" w:rsidR="00200016" w:rsidRPr="00CE4D3F" w:rsidRDefault="00200016" w:rsidP="00D75A61">
      <w:pPr>
        <w:pStyle w:val="ListParagraph"/>
        <w:numPr>
          <w:ilvl w:val="0"/>
          <w:numId w:val="12"/>
        </w:numPr>
        <w:jc w:val="both"/>
        <w:rPr>
          <w:rFonts w:ascii="Century Gothic" w:hAnsi="Century Gothic" w:cs="Arial"/>
          <w:bCs/>
          <w:sz w:val="24"/>
          <w:szCs w:val="24"/>
        </w:rPr>
      </w:pPr>
      <w:r w:rsidRPr="00CE4D3F">
        <w:rPr>
          <w:rFonts w:ascii="Century Gothic" w:hAnsi="Century Gothic" w:cs="Arial"/>
          <w:bCs/>
          <w:sz w:val="24"/>
          <w:szCs w:val="24"/>
        </w:rPr>
        <w:t>unreasonable and unjustified withdrawal of services or supportive networks</w:t>
      </w:r>
    </w:p>
    <w:p w14:paraId="28D27FEC" w14:textId="4D938B02" w:rsidR="00823C30" w:rsidRDefault="00823C30" w:rsidP="00F0133E">
      <w:pPr>
        <w:ind w:firstLine="0"/>
        <w:jc w:val="both"/>
        <w:rPr>
          <w:rFonts w:ascii="Century Gothic" w:hAnsi="Century Gothic" w:cs="Arial"/>
          <w:bCs/>
          <w:sz w:val="24"/>
          <w:szCs w:val="24"/>
        </w:rPr>
      </w:pPr>
    </w:p>
    <w:p w14:paraId="3048AFD5" w14:textId="77777777" w:rsidR="00B56BF8" w:rsidRDefault="00B56BF8" w:rsidP="00F0133E">
      <w:pPr>
        <w:ind w:firstLine="0"/>
        <w:jc w:val="both"/>
        <w:rPr>
          <w:rFonts w:ascii="Century Gothic" w:hAnsi="Century Gothic" w:cs="Arial"/>
          <w:bCs/>
          <w:sz w:val="24"/>
          <w:szCs w:val="24"/>
        </w:rPr>
      </w:pPr>
    </w:p>
    <w:p w14:paraId="27B1C19D" w14:textId="77777777" w:rsidR="00614E5A" w:rsidRPr="00DD2EF0" w:rsidRDefault="00614E5A" w:rsidP="00F0133E">
      <w:pPr>
        <w:ind w:firstLine="0"/>
        <w:jc w:val="both"/>
        <w:rPr>
          <w:rFonts w:ascii="Century Gothic" w:hAnsi="Century Gothic" w:cs="Arial"/>
          <w:b/>
          <w:sz w:val="24"/>
          <w:szCs w:val="24"/>
        </w:rPr>
      </w:pPr>
      <w:r w:rsidRPr="00DD2EF0">
        <w:rPr>
          <w:rFonts w:ascii="Century Gothic" w:hAnsi="Century Gothic" w:cs="Arial"/>
          <w:b/>
          <w:sz w:val="24"/>
          <w:szCs w:val="24"/>
        </w:rPr>
        <w:t>Financial or material abuse including:</w:t>
      </w:r>
    </w:p>
    <w:p w14:paraId="695D5A6E" w14:textId="77777777" w:rsidR="00614E5A" w:rsidRPr="00CE4D3F" w:rsidRDefault="00614E5A" w:rsidP="00D75A61">
      <w:pPr>
        <w:pStyle w:val="ListParagraph"/>
        <w:numPr>
          <w:ilvl w:val="0"/>
          <w:numId w:val="13"/>
        </w:numPr>
        <w:jc w:val="both"/>
        <w:rPr>
          <w:rFonts w:ascii="Century Gothic" w:hAnsi="Century Gothic" w:cs="Arial"/>
          <w:bCs/>
          <w:sz w:val="24"/>
          <w:szCs w:val="24"/>
        </w:rPr>
      </w:pPr>
      <w:r w:rsidRPr="00CE4D3F">
        <w:rPr>
          <w:rFonts w:ascii="Century Gothic" w:hAnsi="Century Gothic" w:cs="Arial"/>
          <w:bCs/>
          <w:sz w:val="24"/>
          <w:szCs w:val="24"/>
        </w:rPr>
        <w:t>theft</w:t>
      </w:r>
    </w:p>
    <w:p w14:paraId="3D632938" w14:textId="77777777" w:rsidR="00614E5A" w:rsidRPr="00CE4D3F" w:rsidRDefault="00614E5A" w:rsidP="00D75A61">
      <w:pPr>
        <w:pStyle w:val="ListParagraph"/>
        <w:numPr>
          <w:ilvl w:val="0"/>
          <w:numId w:val="13"/>
        </w:numPr>
        <w:jc w:val="both"/>
        <w:rPr>
          <w:rFonts w:ascii="Century Gothic" w:hAnsi="Century Gothic" w:cs="Arial"/>
          <w:bCs/>
          <w:sz w:val="24"/>
          <w:szCs w:val="24"/>
        </w:rPr>
      </w:pPr>
      <w:r w:rsidRPr="00CE4D3F">
        <w:rPr>
          <w:rFonts w:ascii="Century Gothic" w:hAnsi="Century Gothic" w:cs="Arial"/>
          <w:bCs/>
          <w:sz w:val="24"/>
          <w:szCs w:val="24"/>
        </w:rPr>
        <w:t>fraud</w:t>
      </w:r>
    </w:p>
    <w:p w14:paraId="20311B78" w14:textId="77777777" w:rsidR="00614E5A" w:rsidRPr="00CE4D3F" w:rsidRDefault="00614E5A" w:rsidP="00D75A61">
      <w:pPr>
        <w:pStyle w:val="ListParagraph"/>
        <w:numPr>
          <w:ilvl w:val="0"/>
          <w:numId w:val="13"/>
        </w:numPr>
        <w:jc w:val="both"/>
        <w:rPr>
          <w:rFonts w:ascii="Century Gothic" w:hAnsi="Century Gothic" w:cs="Arial"/>
          <w:bCs/>
          <w:sz w:val="24"/>
          <w:szCs w:val="24"/>
        </w:rPr>
      </w:pPr>
      <w:r w:rsidRPr="00CE4D3F">
        <w:rPr>
          <w:rFonts w:ascii="Century Gothic" w:hAnsi="Century Gothic" w:cs="Arial"/>
          <w:bCs/>
          <w:sz w:val="24"/>
          <w:szCs w:val="24"/>
        </w:rPr>
        <w:t>internet scamming</w:t>
      </w:r>
    </w:p>
    <w:p w14:paraId="16F78112" w14:textId="77777777" w:rsidR="00614E5A" w:rsidRPr="00CE4D3F" w:rsidRDefault="00614E5A" w:rsidP="00D75A61">
      <w:pPr>
        <w:pStyle w:val="ListParagraph"/>
        <w:numPr>
          <w:ilvl w:val="0"/>
          <w:numId w:val="13"/>
        </w:numPr>
        <w:jc w:val="both"/>
        <w:rPr>
          <w:rFonts w:ascii="Century Gothic" w:hAnsi="Century Gothic" w:cs="Arial"/>
          <w:bCs/>
          <w:sz w:val="24"/>
          <w:szCs w:val="24"/>
        </w:rPr>
      </w:pPr>
      <w:r w:rsidRPr="00CE4D3F">
        <w:rPr>
          <w:rFonts w:ascii="Century Gothic" w:hAnsi="Century Gothic" w:cs="Arial"/>
          <w:bCs/>
          <w:sz w:val="24"/>
          <w:szCs w:val="24"/>
        </w:rPr>
        <w:t>coercion in relation to an adult’s financial affairs or arrangements, including in connection with wills, property, inheritance or financial transactions</w:t>
      </w:r>
    </w:p>
    <w:p w14:paraId="32A1C7DB" w14:textId="258A8A9D" w:rsidR="00200016" w:rsidRPr="00CE4D3F" w:rsidRDefault="00614E5A" w:rsidP="00D75A61">
      <w:pPr>
        <w:pStyle w:val="ListParagraph"/>
        <w:numPr>
          <w:ilvl w:val="0"/>
          <w:numId w:val="13"/>
        </w:numPr>
        <w:jc w:val="both"/>
        <w:rPr>
          <w:rFonts w:ascii="Century Gothic" w:hAnsi="Century Gothic" w:cs="Arial"/>
          <w:bCs/>
          <w:sz w:val="24"/>
          <w:szCs w:val="24"/>
        </w:rPr>
      </w:pPr>
      <w:r w:rsidRPr="00CE4D3F">
        <w:rPr>
          <w:rFonts w:ascii="Century Gothic" w:hAnsi="Century Gothic" w:cs="Arial"/>
          <w:bCs/>
          <w:sz w:val="24"/>
          <w:szCs w:val="24"/>
        </w:rPr>
        <w:t>the misuse or misappropriation of property, possessions or benefits</w:t>
      </w:r>
    </w:p>
    <w:p w14:paraId="2DD9C051" w14:textId="6F8E4BA1" w:rsidR="00614E5A" w:rsidRDefault="00614E5A" w:rsidP="00614E5A">
      <w:pPr>
        <w:ind w:firstLine="0"/>
        <w:jc w:val="both"/>
        <w:rPr>
          <w:rFonts w:ascii="Century Gothic" w:hAnsi="Century Gothic" w:cs="Arial"/>
          <w:bCs/>
          <w:sz w:val="24"/>
          <w:szCs w:val="24"/>
        </w:rPr>
      </w:pPr>
    </w:p>
    <w:p w14:paraId="40F843BE" w14:textId="77777777" w:rsidR="00B56BF8" w:rsidRPr="00CE4D3F" w:rsidRDefault="00B56BF8" w:rsidP="00614E5A">
      <w:pPr>
        <w:ind w:firstLine="0"/>
        <w:jc w:val="both"/>
        <w:rPr>
          <w:rFonts w:ascii="Century Gothic" w:hAnsi="Century Gothic" w:cs="Arial"/>
          <w:bCs/>
          <w:sz w:val="24"/>
          <w:szCs w:val="24"/>
        </w:rPr>
      </w:pPr>
    </w:p>
    <w:p w14:paraId="4C46FDB6" w14:textId="77777777" w:rsidR="00F17F52" w:rsidRDefault="00F17F52">
      <w:pPr>
        <w:rPr>
          <w:rFonts w:ascii="Century Gothic" w:hAnsi="Century Gothic" w:cs="Arial"/>
          <w:b/>
          <w:sz w:val="24"/>
          <w:szCs w:val="24"/>
        </w:rPr>
      </w:pPr>
      <w:r>
        <w:rPr>
          <w:rFonts w:ascii="Century Gothic" w:hAnsi="Century Gothic" w:cs="Arial"/>
          <w:b/>
          <w:sz w:val="24"/>
          <w:szCs w:val="24"/>
        </w:rPr>
        <w:br w:type="page"/>
      </w:r>
    </w:p>
    <w:p w14:paraId="5FAD9D24" w14:textId="64DB4DDD" w:rsidR="00614E5A" w:rsidRPr="00DD2EF0" w:rsidRDefault="00614E5A" w:rsidP="00614E5A">
      <w:pPr>
        <w:ind w:firstLine="0"/>
        <w:jc w:val="both"/>
        <w:rPr>
          <w:rFonts w:ascii="Century Gothic" w:hAnsi="Century Gothic" w:cs="Arial"/>
          <w:b/>
          <w:sz w:val="24"/>
          <w:szCs w:val="24"/>
        </w:rPr>
      </w:pPr>
      <w:r w:rsidRPr="00DD2EF0">
        <w:rPr>
          <w:rFonts w:ascii="Century Gothic" w:hAnsi="Century Gothic" w:cs="Arial"/>
          <w:b/>
          <w:sz w:val="24"/>
          <w:szCs w:val="24"/>
        </w:rPr>
        <w:lastRenderedPageBreak/>
        <w:t>Modern slavery encompasses:</w:t>
      </w:r>
    </w:p>
    <w:p w14:paraId="22724D17" w14:textId="77777777" w:rsidR="00614E5A" w:rsidRPr="00CE4D3F" w:rsidRDefault="00614E5A" w:rsidP="00D75A61">
      <w:pPr>
        <w:pStyle w:val="ListParagraph"/>
        <w:numPr>
          <w:ilvl w:val="0"/>
          <w:numId w:val="14"/>
        </w:numPr>
        <w:jc w:val="both"/>
        <w:rPr>
          <w:rFonts w:ascii="Century Gothic" w:hAnsi="Century Gothic" w:cs="Arial"/>
          <w:bCs/>
          <w:sz w:val="24"/>
          <w:szCs w:val="24"/>
        </w:rPr>
      </w:pPr>
      <w:r w:rsidRPr="00CE4D3F">
        <w:rPr>
          <w:rFonts w:ascii="Century Gothic" w:hAnsi="Century Gothic" w:cs="Arial"/>
          <w:bCs/>
          <w:sz w:val="24"/>
          <w:szCs w:val="24"/>
        </w:rPr>
        <w:t>slavery</w:t>
      </w:r>
    </w:p>
    <w:p w14:paraId="16042B1F" w14:textId="77777777" w:rsidR="00614E5A" w:rsidRPr="00CE4D3F" w:rsidRDefault="00614E5A" w:rsidP="00D75A61">
      <w:pPr>
        <w:pStyle w:val="ListParagraph"/>
        <w:numPr>
          <w:ilvl w:val="0"/>
          <w:numId w:val="14"/>
        </w:numPr>
        <w:jc w:val="both"/>
        <w:rPr>
          <w:rFonts w:ascii="Century Gothic" w:hAnsi="Century Gothic" w:cs="Arial"/>
          <w:bCs/>
          <w:sz w:val="24"/>
          <w:szCs w:val="24"/>
        </w:rPr>
      </w:pPr>
      <w:r w:rsidRPr="00CE4D3F">
        <w:rPr>
          <w:rFonts w:ascii="Century Gothic" w:hAnsi="Century Gothic" w:cs="Arial"/>
          <w:bCs/>
          <w:sz w:val="24"/>
          <w:szCs w:val="24"/>
        </w:rPr>
        <w:t>human trafficking</w:t>
      </w:r>
    </w:p>
    <w:p w14:paraId="38F70DD8" w14:textId="77777777" w:rsidR="00614E5A" w:rsidRPr="00CE4D3F" w:rsidRDefault="00614E5A" w:rsidP="00D75A61">
      <w:pPr>
        <w:pStyle w:val="ListParagraph"/>
        <w:numPr>
          <w:ilvl w:val="0"/>
          <w:numId w:val="14"/>
        </w:numPr>
        <w:jc w:val="both"/>
        <w:rPr>
          <w:rFonts w:ascii="Century Gothic" w:hAnsi="Century Gothic" w:cs="Arial"/>
          <w:bCs/>
          <w:sz w:val="24"/>
          <w:szCs w:val="24"/>
        </w:rPr>
      </w:pPr>
      <w:r w:rsidRPr="00CE4D3F">
        <w:rPr>
          <w:rFonts w:ascii="Century Gothic" w:hAnsi="Century Gothic" w:cs="Arial"/>
          <w:bCs/>
          <w:sz w:val="24"/>
          <w:szCs w:val="24"/>
        </w:rPr>
        <w:t>forced labour and domestic servitude.</w:t>
      </w:r>
    </w:p>
    <w:p w14:paraId="5B68984F" w14:textId="08F47E82" w:rsidR="00614E5A" w:rsidRPr="00CE4D3F" w:rsidRDefault="00614E5A" w:rsidP="00D75A61">
      <w:pPr>
        <w:pStyle w:val="ListParagraph"/>
        <w:numPr>
          <w:ilvl w:val="0"/>
          <w:numId w:val="14"/>
        </w:numPr>
        <w:jc w:val="both"/>
        <w:rPr>
          <w:rFonts w:ascii="Century Gothic" w:hAnsi="Century Gothic" w:cs="Arial"/>
          <w:bCs/>
          <w:sz w:val="24"/>
          <w:szCs w:val="24"/>
        </w:rPr>
      </w:pPr>
      <w:r w:rsidRPr="00CE4D3F">
        <w:rPr>
          <w:rFonts w:ascii="Century Gothic" w:hAnsi="Century Gothic" w:cs="Arial"/>
          <w:bCs/>
          <w:sz w:val="24"/>
          <w:szCs w:val="24"/>
        </w:rPr>
        <w:t>traffickers and slave masters using whatever means they have at their disposal to coerce, deceive and force individuals into a life of abuse, servitude and inhumane treatment</w:t>
      </w:r>
    </w:p>
    <w:p w14:paraId="26A5FA40" w14:textId="4DEF1780" w:rsidR="00933C27" w:rsidRDefault="00933C27" w:rsidP="00F0133E">
      <w:pPr>
        <w:pStyle w:val="ListParagraph"/>
        <w:ind w:firstLine="0"/>
        <w:jc w:val="both"/>
        <w:rPr>
          <w:rFonts w:ascii="Century Gothic" w:hAnsi="Century Gothic" w:cs="Arial"/>
          <w:bCs/>
          <w:sz w:val="24"/>
          <w:szCs w:val="24"/>
        </w:rPr>
      </w:pPr>
    </w:p>
    <w:p w14:paraId="68656057" w14:textId="77777777" w:rsidR="00B56BF8" w:rsidRPr="00CE4D3F" w:rsidRDefault="00B56BF8" w:rsidP="00F0133E">
      <w:pPr>
        <w:pStyle w:val="ListParagraph"/>
        <w:ind w:firstLine="0"/>
        <w:jc w:val="both"/>
        <w:rPr>
          <w:rFonts w:ascii="Century Gothic" w:hAnsi="Century Gothic" w:cs="Arial"/>
          <w:bCs/>
          <w:sz w:val="24"/>
          <w:szCs w:val="24"/>
        </w:rPr>
      </w:pPr>
    </w:p>
    <w:p w14:paraId="7652BC79" w14:textId="77777777" w:rsidR="00614E5A" w:rsidRPr="00DD2EF0" w:rsidRDefault="00614E5A" w:rsidP="00614E5A">
      <w:pPr>
        <w:ind w:firstLine="0"/>
        <w:jc w:val="both"/>
        <w:rPr>
          <w:rFonts w:ascii="Century Gothic" w:hAnsi="Century Gothic" w:cs="Arial"/>
          <w:b/>
          <w:sz w:val="24"/>
          <w:szCs w:val="24"/>
        </w:rPr>
      </w:pPr>
      <w:r w:rsidRPr="00DD2EF0">
        <w:rPr>
          <w:rFonts w:ascii="Century Gothic" w:hAnsi="Century Gothic" w:cs="Arial"/>
          <w:b/>
          <w:sz w:val="24"/>
          <w:szCs w:val="24"/>
        </w:rPr>
        <w:t>Discriminatory abuse including forms of:</w:t>
      </w:r>
    </w:p>
    <w:p w14:paraId="53F94F06" w14:textId="3CF6E19E" w:rsidR="00614E5A" w:rsidRPr="00DD2EF0" w:rsidRDefault="00336AE3" w:rsidP="00DD2EF0">
      <w:pPr>
        <w:ind w:firstLine="0"/>
        <w:jc w:val="both"/>
        <w:rPr>
          <w:rFonts w:ascii="Century Gothic" w:hAnsi="Century Gothic" w:cs="Arial"/>
          <w:bCs/>
          <w:sz w:val="24"/>
          <w:szCs w:val="24"/>
        </w:rPr>
      </w:pPr>
      <w:r w:rsidRPr="00DD2EF0">
        <w:rPr>
          <w:rFonts w:ascii="Century Gothic" w:hAnsi="Century Gothic" w:cs="Arial"/>
          <w:bCs/>
          <w:sz w:val="24"/>
          <w:szCs w:val="24"/>
        </w:rPr>
        <w:t>H</w:t>
      </w:r>
      <w:r w:rsidR="00614E5A" w:rsidRPr="00DD2EF0">
        <w:rPr>
          <w:rFonts w:ascii="Century Gothic" w:hAnsi="Century Gothic" w:cs="Arial"/>
          <w:bCs/>
          <w:sz w:val="24"/>
          <w:szCs w:val="24"/>
        </w:rPr>
        <w:t>arassment</w:t>
      </w:r>
      <w:r w:rsidRPr="00DD2EF0">
        <w:rPr>
          <w:rFonts w:ascii="Century Gothic" w:hAnsi="Century Gothic" w:cs="Arial"/>
          <w:bCs/>
          <w:sz w:val="24"/>
          <w:szCs w:val="24"/>
        </w:rPr>
        <w:t xml:space="preserve">, </w:t>
      </w:r>
      <w:r w:rsidR="00614E5A" w:rsidRPr="00DD2EF0">
        <w:rPr>
          <w:rFonts w:ascii="Century Gothic" w:hAnsi="Century Gothic" w:cs="Arial"/>
          <w:bCs/>
          <w:sz w:val="24"/>
          <w:szCs w:val="24"/>
        </w:rPr>
        <w:t xml:space="preserve">slurs or similar treatment: </w:t>
      </w:r>
    </w:p>
    <w:p w14:paraId="1E597425" w14:textId="77777777" w:rsidR="00614E5A" w:rsidRPr="00CE4D3F" w:rsidRDefault="00614E5A" w:rsidP="00D75A61">
      <w:pPr>
        <w:pStyle w:val="ListParagraph"/>
        <w:numPr>
          <w:ilvl w:val="0"/>
          <w:numId w:val="15"/>
        </w:numPr>
        <w:jc w:val="both"/>
        <w:rPr>
          <w:rFonts w:ascii="Century Gothic" w:hAnsi="Century Gothic" w:cs="Arial"/>
          <w:bCs/>
          <w:sz w:val="24"/>
          <w:szCs w:val="24"/>
        </w:rPr>
      </w:pPr>
      <w:r w:rsidRPr="00CE4D3F">
        <w:rPr>
          <w:rFonts w:ascii="Century Gothic" w:hAnsi="Century Gothic" w:cs="Arial"/>
          <w:bCs/>
          <w:sz w:val="24"/>
          <w:szCs w:val="24"/>
        </w:rPr>
        <w:t>because of race</w:t>
      </w:r>
    </w:p>
    <w:p w14:paraId="68C9768C" w14:textId="77777777" w:rsidR="00614E5A" w:rsidRPr="00CE4D3F" w:rsidRDefault="00614E5A" w:rsidP="00D75A61">
      <w:pPr>
        <w:pStyle w:val="ListParagraph"/>
        <w:numPr>
          <w:ilvl w:val="0"/>
          <w:numId w:val="15"/>
        </w:numPr>
        <w:jc w:val="both"/>
        <w:rPr>
          <w:rFonts w:ascii="Century Gothic" w:hAnsi="Century Gothic" w:cs="Arial"/>
          <w:bCs/>
          <w:sz w:val="24"/>
          <w:szCs w:val="24"/>
        </w:rPr>
      </w:pPr>
      <w:r w:rsidRPr="00CE4D3F">
        <w:rPr>
          <w:rFonts w:ascii="Century Gothic" w:hAnsi="Century Gothic" w:cs="Arial"/>
          <w:bCs/>
          <w:sz w:val="24"/>
          <w:szCs w:val="24"/>
        </w:rPr>
        <w:t>gender and gender identity</w:t>
      </w:r>
    </w:p>
    <w:p w14:paraId="13D5C12A" w14:textId="77777777" w:rsidR="00614E5A" w:rsidRPr="00CE4D3F" w:rsidRDefault="00614E5A" w:rsidP="00D75A61">
      <w:pPr>
        <w:pStyle w:val="ListParagraph"/>
        <w:numPr>
          <w:ilvl w:val="0"/>
          <w:numId w:val="15"/>
        </w:numPr>
        <w:jc w:val="both"/>
        <w:rPr>
          <w:rFonts w:ascii="Century Gothic" w:hAnsi="Century Gothic" w:cs="Arial"/>
          <w:bCs/>
          <w:sz w:val="24"/>
          <w:szCs w:val="24"/>
        </w:rPr>
      </w:pPr>
      <w:r w:rsidRPr="00CE4D3F">
        <w:rPr>
          <w:rFonts w:ascii="Century Gothic" w:hAnsi="Century Gothic" w:cs="Arial"/>
          <w:bCs/>
          <w:sz w:val="24"/>
          <w:szCs w:val="24"/>
        </w:rPr>
        <w:t>age</w:t>
      </w:r>
    </w:p>
    <w:p w14:paraId="0A6015BE" w14:textId="77777777" w:rsidR="00614E5A" w:rsidRPr="00CE4D3F" w:rsidRDefault="00614E5A" w:rsidP="00D75A61">
      <w:pPr>
        <w:pStyle w:val="ListParagraph"/>
        <w:numPr>
          <w:ilvl w:val="0"/>
          <w:numId w:val="15"/>
        </w:numPr>
        <w:jc w:val="both"/>
        <w:rPr>
          <w:rFonts w:ascii="Century Gothic" w:hAnsi="Century Gothic" w:cs="Arial"/>
          <w:bCs/>
          <w:sz w:val="24"/>
          <w:szCs w:val="24"/>
        </w:rPr>
      </w:pPr>
      <w:r w:rsidRPr="00CE4D3F">
        <w:rPr>
          <w:rFonts w:ascii="Century Gothic" w:hAnsi="Century Gothic" w:cs="Arial"/>
          <w:bCs/>
          <w:sz w:val="24"/>
          <w:szCs w:val="24"/>
        </w:rPr>
        <w:t>disability</w:t>
      </w:r>
    </w:p>
    <w:p w14:paraId="232ED751" w14:textId="77777777" w:rsidR="00614E5A" w:rsidRPr="00CE4D3F" w:rsidRDefault="00614E5A" w:rsidP="00D75A61">
      <w:pPr>
        <w:pStyle w:val="ListParagraph"/>
        <w:numPr>
          <w:ilvl w:val="0"/>
          <w:numId w:val="15"/>
        </w:numPr>
        <w:jc w:val="both"/>
        <w:rPr>
          <w:rFonts w:ascii="Century Gothic" w:hAnsi="Century Gothic" w:cs="Arial"/>
          <w:bCs/>
          <w:sz w:val="24"/>
          <w:szCs w:val="24"/>
        </w:rPr>
      </w:pPr>
      <w:r w:rsidRPr="00CE4D3F">
        <w:rPr>
          <w:rFonts w:ascii="Century Gothic" w:hAnsi="Century Gothic" w:cs="Arial"/>
          <w:bCs/>
          <w:sz w:val="24"/>
          <w:szCs w:val="24"/>
        </w:rPr>
        <w:t>sexual orientation</w:t>
      </w:r>
    </w:p>
    <w:p w14:paraId="6D290587" w14:textId="5707083B" w:rsidR="00614E5A" w:rsidRPr="00CE4D3F" w:rsidRDefault="00614E5A" w:rsidP="00D75A61">
      <w:pPr>
        <w:pStyle w:val="ListParagraph"/>
        <w:numPr>
          <w:ilvl w:val="0"/>
          <w:numId w:val="15"/>
        </w:numPr>
        <w:jc w:val="both"/>
        <w:rPr>
          <w:rFonts w:ascii="Century Gothic" w:hAnsi="Century Gothic" w:cs="Arial"/>
          <w:bCs/>
          <w:sz w:val="24"/>
          <w:szCs w:val="24"/>
        </w:rPr>
      </w:pPr>
      <w:r w:rsidRPr="00CE4D3F">
        <w:rPr>
          <w:rFonts w:ascii="Century Gothic" w:hAnsi="Century Gothic" w:cs="Arial"/>
          <w:bCs/>
          <w:sz w:val="24"/>
          <w:szCs w:val="24"/>
        </w:rPr>
        <w:t>religion</w:t>
      </w:r>
    </w:p>
    <w:p w14:paraId="676BA4C4" w14:textId="142DD774" w:rsidR="00614E5A" w:rsidRDefault="00614E5A" w:rsidP="00614E5A">
      <w:pPr>
        <w:ind w:firstLine="0"/>
        <w:jc w:val="both"/>
        <w:rPr>
          <w:rFonts w:ascii="Century Gothic" w:hAnsi="Century Gothic" w:cs="Arial"/>
          <w:bCs/>
          <w:sz w:val="24"/>
          <w:szCs w:val="24"/>
        </w:rPr>
      </w:pPr>
    </w:p>
    <w:p w14:paraId="3DAF3B8E" w14:textId="77777777" w:rsidR="00B56BF8" w:rsidRPr="00CE4D3F" w:rsidRDefault="00B56BF8" w:rsidP="00614E5A">
      <w:pPr>
        <w:ind w:firstLine="0"/>
        <w:jc w:val="both"/>
        <w:rPr>
          <w:rFonts w:ascii="Century Gothic" w:hAnsi="Century Gothic" w:cs="Arial"/>
          <w:bCs/>
          <w:sz w:val="24"/>
          <w:szCs w:val="24"/>
        </w:rPr>
      </w:pPr>
    </w:p>
    <w:p w14:paraId="59AA6599" w14:textId="1D937DAA" w:rsidR="00614E5A" w:rsidRPr="00DD2EF0" w:rsidRDefault="003B06DA" w:rsidP="00614E5A">
      <w:pPr>
        <w:ind w:firstLine="0"/>
        <w:jc w:val="both"/>
        <w:rPr>
          <w:rFonts w:ascii="Century Gothic" w:hAnsi="Century Gothic" w:cs="Arial"/>
          <w:b/>
          <w:sz w:val="24"/>
          <w:szCs w:val="24"/>
        </w:rPr>
      </w:pPr>
      <w:r w:rsidRPr="00DD2EF0">
        <w:rPr>
          <w:rFonts w:ascii="Century Gothic" w:hAnsi="Century Gothic" w:cs="Arial"/>
          <w:b/>
          <w:sz w:val="24"/>
          <w:szCs w:val="24"/>
        </w:rPr>
        <w:t>Institutional/ organisational</w:t>
      </w:r>
      <w:r w:rsidR="00614E5A" w:rsidRPr="00DD2EF0">
        <w:rPr>
          <w:rFonts w:ascii="Century Gothic" w:hAnsi="Century Gothic" w:cs="Arial"/>
          <w:b/>
          <w:sz w:val="24"/>
          <w:szCs w:val="24"/>
        </w:rPr>
        <w:t xml:space="preserve"> abuse</w:t>
      </w:r>
    </w:p>
    <w:p w14:paraId="025569B8" w14:textId="4B76C351" w:rsidR="00F95CFC" w:rsidRPr="00CE4D3F" w:rsidRDefault="00614E5A" w:rsidP="00D75A61">
      <w:pPr>
        <w:pStyle w:val="ListParagraph"/>
        <w:numPr>
          <w:ilvl w:val="0"/>
          <w:numId w:val="16"/>
        </w:numPr>
        <w:jc w:val="both"/>
        <w:rPr>
          <w:rFonts w:ascii="Century Gothic" w:hAnsi="Century Gothic" w:cs="Arial"/>
          <w:bCs/>
          <w:sz w:val="24"/>
          <w:szCs w:val="24"/>
        </w:rPr>
      </w:pPr>
      <w:r w:rsidRPr="00CE4D3F">
        <w:rPr>
          <w:rFonts w:ascii="Century Gothic" w:hAnsi="Century Gothic" w:cs="Arial"/>
          <w:bCs/>
          <w:sz w:val="24"/>
          <w:szCs w:val="24"/>
        </w:rPr>
        <w:t>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262FCC40" w14:textId="068C9C31" w:rsidR="00804867" w:rsidRDefault="00804867" w:rsidP="00804867">
      <w:pPr>
        <w:ind w:firstLine="0"/>
        <w:jc w:val="both"/>
        <w:rPr>
          <w:rFonts w:ascii="Century Gothic" w:hAnsi="Century Gothic" w:cs="Arial"/>
          <w:bCs/>
          <w:sz w:val="24"/>
          <w:szCs w:val="24"/>
        </w:rPr>
      </w:pPr>
    </w:p>
    <w:p w14:paraId="5B50C2F7" w14:textId="77777777" w:rsidR="00B56BF8" w:rsidRPr="00CE4D3F" w:rsidRDefault="00B56BF8" w:rsidP="00804867">
      <w:pPr>
        <w:ind w:firstLine="0"/>
        <w:jc w:val="both"/>
        <w:rPr>
          <w:rFonts w:ascii="Century Gothic" w:hAnsi="Century Gothic" w:cs="Arial"/>
          <w:bCs/>
          <w:sz w:val="24"/>
          <w:szCs w:val="24"/>
        </w:rPr>
      </w:pPr>
    </w:p>
    <w:p w14:paraId="7D75DF8A" w14:textId="77777777" w:rsidR="00804867" w:rsidRPr="00DD2EF0" w:rsidRDefault="00804867" w:rsidP="00804867">
      <w:pPr>
        <w:ind w:firstLine="0"/>
        <w:jc w:val="both"/>
        <w:rPr>
          <w:rFonts w:ascii="Century Gothic" w:hAnsi="Century Gothic" w:cs="Arial"/>
          <w:b/>
          <w:sz w:val="24"/>
          <w:szCs w:val="24"/>
        </w:rPr>
      </w:pPr>
      <w:r w:rsidRPr="00DD2EF0">
        <w:rPr>
          <w:rFonts w:ascii="Century Gothic" w:hAnsi="Century Gothic" w:cs="Arial"/>
          <w:b/>
          <w:sz w:val="24"/>
          <w:szCs w:val="24"/>
        </w:rPr>
        <w:t>Neglect and acts of omission including:</w:t>
      </w:r>
    </w:p>
    <w:p w14:paraId="5E44E2D1" w14:textId="1967DA08" w:rsidR="00804867" w:rsidRPr="002B4B8E" w:rsidRDefault="00804867" w:rsidP="00D75A61">
      <w:pPr>
        <w:pStyle w:val="ListParagraph"/>
        <w:numPr>
          <w:ilvl w:val="0"/>
          <w:numId w:val="16"/>
        </w:numPr>
        <w:spacing w:after="120"/>
        <w:contextualSpacing w:val="0"/>
        <w:jc w:val="both"/>
        <w:rPr>
          <w:rFonts w:ascii="Century Gothic" w:hAnsi="Century Gothic" w:cs="Arial"/>
          <w:bCs/>
          <w:sz w:val="24"/>
          <w:szCs w:val="24"/>
        </w:rPr>
      </w:pPr>
      <w:r w:rsidRPr="00CE4D3F">
        <w:rPr>
          <w:rFonts w:ascii="Century Gothic" w:hAnsi="Century Gothic" w:cs="Arial"/>
          <w:bCs/>
          <w:sz w:val="24"/>
          <w:szCs w:val="24"/>
        </w:rPr>
        <w:t>ignoring medical</w:t>
      </w:r>
      <w:r w:rsidR="002B4B8E">
        <w:rPr>
          <w:rFonts w:ascii="Century Gothic" w:hAnsi="Century Gothic" w:cs="Arial"/>
          <w:bCs/>
          <w:sz w:val="24"/>
          <w:szCs w:val="24"/>
        </w:rPr>
        <w:t xml:space="preserve"> needs </w:t>
      </w:r>
      <w:r w:rsidRPr="002B4B8E">
        <w:rPr>
          <w:rFonts w:ascii="Century Gothic" w:hAnsi="Century Gothic" w:cs="Arial"/>
          <w:bCs/>
          <w:sz w:val="24"/>
          <w:szCs w:val="24"/>
        </w:rPr>
        <w:t>emotional or physical care needs</w:t>
      </w:r>
      <w:r w:rsidR="002B4B8E" w:rsidRPr="002B4B8E">
        <w:rPr>
          <w:rFonts w:ascii="Century Gothic" w:hAnsi="Century Gothic" w:cs="Arial"/>
          <w:bCs/>
          <w:sz w:val="24"/>
          <w:szCs w:val="24"/>
        </w:rPr>
        <w:t>;</w:t>
      </w:r>
    </w:p>
    <w:p w14:paraId="13BE622A" w14:textId="605B84CB" w:rsidR="00804867" w:rsidRPr="00CE4D3F" w:rsidRDefault="00804867" w:rsidP="00D75A61">
      <w:pPr>
        <w:pStyle w:val="ListParagraph"/>
        <w:numPr>
          <w:ilvl w:val="0"/>
          <w:numId w:val="16"/>
        </w:numPr>
        <w:spacing w:after="120"/>
        <w:contextualSpacing w:val="0"/>
        <w:jc w:val="both"/>
        <w:rPr>
          <w:rFonts w:ascii="Century Gothic" w:hAnsi="Century Gothic" w:cs="Arial"/>
          <w:bCs/>
          <w:sz w:val="24"/>
          <w:szCs w:val="24"/>
        </w:rPr>
      </w:pPr>
      <w:r w:rsidRPr="00CE4D3F">
        <w:rPr>
          <w:rFonts w:ascii="Century Gothic" w:hAnsi="Century Gothic" w:cs="Arial"/>
          <w:bCs/>
          <w:sz w:val="24"/>
          <w:szCs w:val="24"/>
        </w:rPr>
        <w:t>failure to provide access to appropriate health, care and support or educational services</w:t>
      </w:r>
      <w:r w:rsidR="002B4B8E">
        <w:rPr>
          <w:rFonts w:ascii="Century Gothic" w:hAnsi="Century Gothic" w:cs="Arial"/>
          <w:bCs/>
          <w:sz w:val="24"/>
          <w:szCs w:val="24"/>
        </w:rPr>
        <w:t>;</w:t>
      </w:r>
    </w:p>
    <w:p w14:paraId="64D04C36" w14:textId="32023996" w:rsidR="00804867" w:rsidRPr="00CE4D3F" w:rsidRDefault="00804867" w:rsidP="00D75A61">
      <w:pPr>
        <w:pStyle w:val="ListParagraph"/>
        <w:numPr>
          <w:ilvl w:val="0"/>
          <w:numId w:val="16"/>
        </w:numPr>
        <w:spacing w:after="120"/>
        <w:contextualSpacing w:val="0"/>
        <w:jc w:val="both"/>
        <w:rPr>
          <w:rFonts w:ascii="Century Gothic" w:hAnsi="Century Gothic" w:cs="Arial"/>
          <w:bCs/>
          <w:sz w:val="24"/>
          <w:szCs w:val="24"/>
        </w:rPr>
      </w:pPr>
      <w:r w:rsidRPr="00CE4D3F">
        <w:rPr>
          <w:rFonts w:ascii="Century Gothic" w:hAnsi="Century Gothic" w:cs="Arial"/>
          <w:bCs/>
          <w:sz w:val="24"/>
          <w:szCs w:val="24"/>
        </w:rPr>
        <w:t>the withholding of the necessities of life, such as medication, adequate nutrition and heating</w:t>
      </w:r>
      <w:r w:rsidR="002B4B8E">
        <w:rPr>
          <w:rFonts w:ascii="Century Gothic" w:hAnsi="Century Gothic" w:cs="Arial"/>
          <w:bCs/>
          <w:sz w:val="24"/>
          <w:szCs w:val="24"/>
        </w:rPr>
        <w:t>.</w:t>
      </w:r>
    </w:p>
    <w:p w14:paraId="325C057B" w14:textId="77777777" w:rsidR="00804867" w:rsidRPr="00CE4D3F" w:rsidRDefault="00804867" w:rsidP="00804867">
      <w:pPr>
        <w:ind w:firstLine="0"/>
        <w:jc w:val="both"/>
        <w:rPr>
          <w:rFonts w:ascii="Century Gothic" w:hAnsi="Century Gothic" w:cs="Arial"/>
          <w:bCs/>
          <w:sz w:val="24"/>
          <w:szCs w:val="24"/>
        </w:rPr>
      </w:pPr>
    </w:p>
    <w:p w14:paraId="28A523E0" w14:textId="5FAAB12D" w:rsidR="00804867" w:rsidRPr="00DD2EF0" w:rsidRDefault="00804867" w:rsidP="00804867">
      <w:pPr>
        <w:ind w:firstLine="0"/>
        <w:jc w:val="both"/>
        <w:rPr>
          <w:rFonts w:ascii="Century Gothic" w:hAnsi="Century Gothic" w:cs="Arial"/>
          <w:b/>
          <w:sz w:val="24"/>
          <w:szCs w:val="24"/>
        </w:rPr>
      </w:pPr>
      <w:r w:rsidRPr="00DD2EF0">
        <w:rPr>
          <w:rFonts w:ascii="Century Gothic" w:hAnsi="Century Gothic" w:cs="Arial"/>
          <w:b/>
          <w:sz w:val="24"/>
          <w:szCs w:val="24"/>
        </w:rPr>
        <w:t>Self-neglect</w:t>
      </w:r>
    </w:p>
    <w:p w14:paraId="3DFAE156" w14:textId="1B64022D" w:rsidR="00B42F07" w:rsidRDefault="00804867" w:rsidP="00D75A61">
      <w:pPr>
        <w:pStyle w:val="ListParagraph"/>
        <w:numPr>
          <w:ilvl w:val="0"/>
          <w:numId w:val="17"/>
        </w:numPr>
        <w:jc w:val="both"/>
        <w:rPr>
          <w:rFonts w:ascii="Century Gothic" w:hAnsi="Century Gothic" w:cs="Arial"/>
          <w:bCs/>
          <w:sz w:val="24"/>
          <w:szCs w:val="24"/>
        </w:rPr>
      </w:pPr>
      <w:r w:rsidRPr="00CE4D3F">
        <w:rPr>
          <w:rFonts w:ascii="Century Gothic" w:hAnsi="Century Gothic" w:cs="Arial"/>
          <w:bCs/>
          <w:sz w:val="24"/>
          <w:szCs w:val="24"/>
        </w:rPr>
        <w:t>This covers a wide range of behaviour neglecting to care for one’s personal hygiene, health or surroundings and includes behaviour such as hoarding</w:t>
      </w:r>
      <w:r w:rsidR="00B42F07" w:rsidRPr="00CE4D3F">
        <w:rPr>
          <w:rFonts w:ascii="Century Gothic" w:hAnsi="Century Gothic" w:cs="Arial"/>
          <w:bCs/>
          <w:sz w:val="24"/>
          <w:szCs w:val="24"/>
        </w:rPr>
        <w:t>.</w:t>
      </w:r>
      <w:r w:rsidRPr="00CE4D3F">
        <w:rPr>
          <w:rFonts w:ascii="Century Gothic" w:hAnsi="Century Gothic" w:cs="Arial"/>
          <w:bCs/>
          <w:sz w:val="24"/>
          <w:szCs w:val="24"/>
        </w:rPr>
        <w:t xml:space="preserve"> A decision on whether a response is required under safeguarding will depend on the adult’s ability to protect themselves by controlling their own behaviour. There may come a point when they are no longer able to do this, without external support.</w:t>
      </w:r>
    </w:p>
    <w:p w14:paraId="31E3060A" w14:textId="77777777" w:rsidR="004D785E" w:rsidRDefault="004D785E" w:rsidP="004D785E">
      <w:pPr>
        <w:ind w:left="360" w:firstLine="0"/>
        <w:jc w:val="both"/>
        <w:rPr>
          <w:rFonts w:ascii="Century Gothic" w:hAnsi="Century Gothic" w:cs="Arial"/>
          <w:bCs/>
          <w:sz w:val="24"/>
          <w:szCs w:val="24"/>
        </w:rPr>
      </w:pPr>
    </w:p>
    <w:p w14:paraId="1F25871D" w14:textId="77777777" w:rsidR="004D785E" w:rsidRPr="004D785E" w:rsidRDefault="004D785E" w:rsidP="004D785E">
      <w:pPr>
        <w:ind w:left="360" w:firstLine="0"/>
        <w:jc w:val="both"/>
        <w:rPr>
          <w:rFonts w:ascii="Century Gothic" w:hAnsi="Century Gothic" w:cs="Arial"/>
          <w:bCs/>
          <w:sz w:val="24"/>
          <w:szCs w:val="24"/>
        </w:rPr>
      </w:pPr>
    </w:p>
    <w:p w14:paraId="42938F08" w14:textId="4707979B" w:rsidR="004D785E" w:rsidRPr="004D785E" w:rsidRDefault="004D785E" w:rsidP="004D785E">
      <w:pPr>
        <w:ind w:firstLine="0"/>
        <w:jc w:val="both"/>
        <w:rPr>
          <w:rFonts w:ascii="Century Gothic" w:hAnsi="Century Gothic" w:cs="Arial"/>
          <w:b/>
          <w:bCs/>
          <w:sz w:val="24"/>
          <w:szCs w:val="24"/>
        </w:rPr>
      </w:pPr>
      <w:r w:rsidRPr="004D785E">
        <w:rPr>
          <w:rFonts w:ascii="Century Gothic" w:hAnsi="Century Gothic" w:cs="Arial"/>
          <w:b/>
          <w:bCs/>
          <w:sz w:val="24"/>
          <w:szCs w:val="24"/>
        </w:rPr>
        <w:t xml:space="preserve">If you </w:t>
      </w:r>
      <w:r>
        <w:rPr>
          <w:rFonts w:ascii="Century Gothic" w:hAnsi="Century Gothic" w:cs="Arial"/>
          <w:b/>
          <w:bCs/>
          <w:sz w:val="24"/>
          <w:szCs w:val="24"/>
        </w:rPr>
        <w:t xml:space="preserve">notice </w:t>
      </w:r>
      <w:r w:rsidRPr="004D785E">
        <w:rPr>
          <w:rFonts w:ascii="Century Gothic" w:hAnsi="Century Gothic" w:cs="Arial"/>
          <w:b/>
          <w:bCs/>
          <w:sz w:val="24"/>
          <w:szCs w:val="24"/>
        </w:rPr>
        <w:t>signs of abuse</w:t>
      </w:r>
      <w:r>
        <w:rPr>
          <w:rFonts w:ascii="Century Gothic" w:hAnsi="Century Gothic" w:cs="Arial"/>
          <w:b/>
          <w:bCs/>
          <w:sz w:val="24"/>
          <w:szCs w:val="24"/>
        </w:rPr>
        <w:t xml:space="preserve"> or you have concerns about anyone</w:t>
      </w:r>
      <w:r w:rsidRPr="004D785E">
        <w:rPr>
          <w:rFonts w:ascii="Century Gothic" w:hAnsi="Century Gothic" w:cs="Arial"/>
          <w:b/>
          <w:bCs/>
          <w:sz w:val="24"/>
          <w:szCs w:val="24"/>
        </w:rPr>
        <w:t>, it is your duty to refer these concerns confi</w:t>
      </w:r>
      <w:r w:rsidR="00BF7865">
        <w:rPr>
          <w:rFonts w:ascii="Century Gothic" w:hAnsi="Century Gothic" w:cs="Arial"/>
          <w:b/>
          <w:bCs/>
          <w:sz w:val="24"/>
          <w:szCs w:val="24"/>
        </w:rPr>
        <w:t>dentially as detailed on page 1</w:t>
      </w:r>
      <w:r w:rsidR="00E86EEC">
        <w:rPr>
          <w:rFonts w:ascii="Century Gothic" w:hAnsi="Century Gothic" w:cs="Arial"/>
          <w:b/>
          <w:bCs/>
          <w:sz w:val="24"/>
          <w:szCs w:val="24"/>
        </w:rPr>
        <w:t>2</w:t>
      </w:r>
      <w:r w:rsidRPr="004D785E">
        <w:rPr>
          <w:rFonts w:ascii="Century Gothic" w:hAnsi="Century Gothic" w:cs="Arial"/>
          <w:b/>
          <w:bCs/>
          <w:sz w:val="24"/>
          <w:szCs w:val="24"/>
        </w:rPr>
        <w:t xml:space="preserve"> of this policy.</w:t>
      </w:r>
    </w:p>
    <w:p w14:paraId="7DB27731" w14:textId="77777777" w:rsidR="004D785E" w:rsidRPr="004D785E" w:rsidRDefault="004D785E" w:rsidP="004D785E">
      <w:pPr>
        <w:ind w:firstLine="0"/>
        <w:jc w:val="both"/>
        <w:rPr>
          <w:rFonts w:ascii="Century Gothic" w:hAnsi="Century Gothic" w:cs="Arial"/>
          <w:bCs/>
          <w:sz w:val="24"/>
          <w:szCs w:val="24"/>
        </w:rPr>
      </w:pPr>
    </w:p>
    <w:p w14:paraId="7EA1FCA0" w14:textId="77777777" w:rsidR="00F17F52" w:rsidRDefault="00F17F52">
      <w:pPr>
        <w:rPr>
          <w:rFonts w:ascii="Century Gothic" w:eastAsiaTheme="majorEastAsia" w:hAnsi="Century Gothic" w:cs="Arial"/>
          <w:b/>
          <w:bCs/>
          <w:sz w:val="32"/>
          <w:szCs w:val="24"/>
        </w:rPr>
      </w:pPr>
      <w:r>
        <w:rPr>
          <w:rFonts w:ascii="Century Gothic" w:hAnsi="Century Gothic" w:cs="Arial"/>
          <w:sz w:val="32"/>
        </w:rPr>
        <w:br w:type="page"/>
      </w:r>
    </w:p>
    <w:p w14:paraId="3C25D673" w14:textId="5A801492" w:rsidR="00DB0DBF" w:rsidRPr="00CE4D3F" w:rsidRDefault="00DB0DBF" w:rsidP="00DB0DBF">
      <w:pPr>
        <w:pStyle w:val="Heading1"/>
        <w:spacing w:before="0"/>
        <w:rPr>
          <w:rFonts w:ascii="Century Gothic" w:hAnsi="Century Gothic" w:cs="Arial"/>
          <w:color w:val="auto"/>
          <w:sz w:val="32"/>
        </w:rPr>
      </w:pPr>
      <w:r w:rsidRPr="00CE4D3F">
        <w:rPr>
          <w:rFonts w:ascii="Century Gothic" w:hAnsi="Century Gothic" w:cs="Arial"/>
          <w:color w:val="auto"/>
          <w:sz w:val="32"/>
        </w:rPr>
        <w:lastRenderedPageBreak/>
        <w:t>Responding to Disclosures</w:t>
      </w:r>
    </w:p>
    <w:p w14:paraId="12A0C96E" w14:textId="77777777" w:rsidR="005175EB" w:rsidRPr="00CE4D3F" w:rsidRDefault="005175EB">
      <w:pPr>
        <w:rPr>
          <w:rFonts w:ascii="Century Gothic" w:hAnsi="Century Gothic" w:cs="Arial"/>
        </w:rPr>
      </w:pPr>
    </w:p>
    <w:p w14:paraId="3D5C37A9" w14:textId="77777777" w:rsidR="00DB0DBF" w:rsidRPr="00CE4D3F" w:rsidRDefault="00DB0DBF" w:rsidP="0086597B">
      <w:pPr>
        <w:ind w:firstLine="0"/>
        <w:jc w:val="both"/>
        <w:rPr>
          <w:rStyle w:val="Emphasis"/>
          <w:rFonts w:ascii="Century Gothic" w:hAnsi="Century Gothic" w:cs="Arial"/>
          <w:i w:val="0"/>
          <w:color w:val="auto"/>
          <w:sz w:val="24"/>
          <w:szCs w:val="24"/>
        </w:rPr>
      </w:pPr>
      <w:r w:rsidRPr="00CE4D3F">
        <w:rPr>
          <w:rStyle w:val="Emphasis"/>
          <w:rFonts w:ascii="Century Gothic" w:hAnsi="Century Gothic" w:cs="Arial"/>
          <w:i w:val="0"/>
          <w:color w:val="auto"/>
          <w:sz w:val="24"/>
          <w:szCs w:val="24"/>
        </w:rPr>
        <w:t>What is a Disclosure?</w:t>
      </w:r>
    </w:p>
    <w:p w14:paraId="40F3DA8C" w14:textId="2837AA81" w:rsidR="00D03F5D" w:rsidRPr="00CE4D3F" w:rsidRDefault="00DB0DBF" w:rsidP="0086597B">
      <w:pPr>
        <w:ind w:firstLine="0"/>
        <w:jc w:val="both"/>
        <w:rPr>
          <w:rFonts w:ascii="Century Gothic" w:hAnsi="Century Gothic" w:cs="Arial"/>
        </w:rPr>
      </w:pPr>
      <w:r w:rsidRPr="00CE4D3F">
        <w:rPr>
          <w:rFonts w:ascii="Century Gothic" w:hAnsi="Century Gothic" w:cs="Arial"/>
          <w:sz w:val="24"/>
          <w:szCs w:val="24"/>
        </w:rPr>
        <w:t xml:space="preserve">A disclosure is a circumstance in which a child or </w:t>
      </w:r>
      <w:r w:rsidR="00D01FB7">
        <w:rPr>
          <w:rFonts w:ascii="Century Gothic" w:hAnsi="Century Gothic" w:cs="Arial"/>
          <w:sz w:val="24"/>
          <w:szCs w:val="24"/>
        </w:rPr>
        <w:t>adult at risk of harm</w:t>
      </w:r>
      <w:r w:rsidRPr="00CE4D3F">
        <w:rPr>
          <w:rFonts w:ascii="Century Gothic" w:hAnsi="Century Gothic" w:cs="Arial"/>
          <w:sz w:val="24"/>
          <w:szCs w:val="24"/>
        </w:rPr>
        <w:t xml:space="preserve"> may deliberately or inadvertently present information that indicates that themselves or another individual may be suffering from harm or may be in danger of suffering from harm</w:t>
      </w:r>
      <w:r w:rsidR="00F239EA">
        <w:rPr>
          <w:rFonts w:ascii="Century Gothic" w:hAnsi="Century Gothic" w:cs="Arial"/>
          <w:sz w:val="24"/>
          <w:szCs w:val="24"/>
        </w:rPr>
        <w:t xml:space="preserve"> or being radicalised</w:t>
      </w:r>
      <w:r w:rsidRPr="00CE4D3F">
        <w:rPr>
          <w:rFonts w:ascii="Century Gothic" w:hAnsi="Century Gothic" w:cs="Arial"/>
          <w:sz w:val="24"/>
          <w:szCs w:val="24"/>
        </w:rPr>
        <w:t>.</w:t>
      </w:r>
    </w:p>
    <w:p w14:paraId="0864B20A" w14:textId="77777777" w:rsidR="00D84BEE" w:rsidRPr="00CE4D3F" w:rsidRDefault="00D84BEE" w:rsidP="004B3A38">
      <w:pPr>
        <w:ind w:firstLine="0"/>
        <w:rPr>
          <w:rFonts w:ascii="Century Gothic" w:hAnsi="Century Gothic" w:cs="Arial"/>
          <w:sz w:val="24"/>
          <w:szCs w:val="24"/>
        </w:rPr>
      </w:pPr>
    </w:p>
    <w:p w14:paraId="18133A82" w14:textId="77777777" w:rsidR="0086597B" w:rsidRPr="00CE4D3F" w:rsidRDefault="0086597B" w:rsidP="0086597B">
      <w:pPr>
        <w:ind w:firstLine="0"/>
        <w:jc w:val="both"/>
        <w:rPr>
          <w:rStyle w:val="Emphasis"/>
          <w:rFonts w:ascii="Century Gothic" w:hAnsi="Century Gothic" w:cs="Arial"/>
          <w:color w:val="auto"/>
          <w:sz w:val="24"/>
          <w:szCs w:val="24"/>
        </w:rPr>
      </w:pPr>
    </w:p>
    <w:p w14:paraId="34B85B14" w14:textId="31439136" w:rsidR="00DB0DBF" w:rsidRPr="00CE4D3F" w:rsidRDefault="00DB0DBF" w:rsidP="0086597B">
      <w:pPr>
        <w:ind w:firstLine="0"/>
        <w:jc w:val="both"/>
        <w:rPr>
          <w:rFonts w:ascii="Century Gothic" w:hAnsi="Century Gothic" w:cs="Arial"/>
          <w:b/>
          <w:bCs/>
          <w:i/>
          <w:iCs/>
          <w:sz w:val="24"/>
          <w:szCs w:val="24"/>
        </w:rPr>
      </w:pPr>
      <w:r w:rsidRPr="00CE4D3F">
        <w:rPr>
          <w:rStyle w:val="Emphasis"/>
          <w:rFonts w:ascii="Century Gothic" w:hAnsi="Century Gothic" w:cs="Arial"/>
          <w:i w:val="0"/>
          <w:color w:val="auto"/>
          <w:sz w:val="24"/>
          <w:szCs w:val="24"/>
        </w:rPr>
        <w:t xml:space="preserve">What to Do If A Child, Young Person or </w:t>
      </w:r>
      <w:r w:rsidR="00D01FB7">
        <w:rPr>
          <w:rStyle w:val="Emphasis"/>
          <w:rFonts w:ascii="Century Gothic" w:hAnsi="Century Gothic" w:cs="Arial"/>
          <w:i w:val="0"/>
          <w:color w:val="auto"/>
          <w:sz w:val="24"/>
          <w:szCs w:val="24"/>
        </w:rPr>
        <w:t>Adult at Risk of Harm</w:t>
      </w:r>
      <w:r w:rsidRPr="00CE4D3F">
        <w:rPr>
          <w:rStyle w:val="Emphasis"/>
          <w:rFonts w:ascii="Century Gothic" w:hAnsi="Century Gothic" w:cs="Arial"/>
          <w:i w:val="0"/>
          <w:color w:val="auto"/>
          <w:sz w:val="24"/>
          <w:szCs w:val="24"/>
        </w:rPr>
        <w:t xml:space="preserve"> Discloses Information</w:t>
      </w:r>
    </w:p>
    <w:p w14:paraId="1F8ADD8B" w14:textId="6B531676" w:rsidR="00DB0DBF" w:rsidRPr="00CE4D3F" w:rsidRDefault="00DB0DBF" w:rsidP="00D75A61">
      <w:pPr>
        <w:numPr>
          <w:ilvl w:val="0"/>
          <w:numId w:val="4"/>
        </w:numPr>
        <w:spacing w:after="120"/>
        <w:ind w:left="432" w:hanging="432"/>
        <w:jc w:val="both"/>
        <w:rPr>
          <w:rFonts w:ascii="Century Gothic" w:hAnsi="Century Gothic" w:cs="Arial"/>
          <w:bCs/>
          <w:sz w:val="24"/>
          <w:szCs w:val="24"/>
        </w:rPr>
      </w:pPr>
      <w:r w:rsidRPr="00CE4D3F">
        <w:rPr>
          <w:rFonts w:ascii="Century Gothic" w:hAnsi="Century Gothic" w:cs="Arial"/>
          <w:bCs/>
          <w:sz w:val="24"/>
          <w:szCs w:val="24"/>
        </w:rPr>
        <w:t xml:space="preserve">Ensure that the child, young person or </w:t>
      </w:r>
      <w:r w:rsidR="00D01FB7">
        <w:rPr>
          <w:rFonts w:ascii="Century Gothic" w:hAnsi="Century Gothic" w:cs="Arial"/>
          <w:bCs/>
          <w:sz w:val="24"/>
          <w:szCs w:val="24"/>
        </w:rPr>
        <w:t>adult at risk of harm</w:t>
      </w:r>
      <w:r w:rsidRPr="00CE4D3F">
        <w:rPr>
          <w:rFonts w:ascii="Century Gothic" w:hAnsi="Century Gothic" w:cs="Arial"/>
          <w:bCs/>
          <w:sz w:val="24"/>
          <w:szCs w:val="24"/>
        </w:rPr>
        <w:t xml:space="preserve"> is given the opportunity to talk to you in a safe and confidential environment. </w:t>
      </w:r>
    </w:p>
    <w:p w14:paraId="2D61D7B8" w14:textId="77777777" w:rsidR="00DB0DBF" w:rsidRPr="00CE4D3F" w:rsidRDefault="00DB0DBF" w:rsidP="00D75A61">
      <w:pPr>
        <w:numPr>
          <w:ilvl w:val="0"/>
          <w:numId w:val="4"/>
        </w:numPr>
        <w:spacing w:after="120"/>
        <w:ind w:left="432" w:hanging="432"/>
        <w:jc w:val="both"/>
        <w:rPr>
          <w:rFonts w:ascii="Century Gothic" w:hAnsi="Century Gothic" w:cs="Arial"/>
          <w:bCs/>
          <w:sz w:val="24"/>
          <w:szCs w:val="24"/>
        </w:rPr>
      </w:pPr>
      <w:r w:rsidRPr="00CE4D3F">
        <w:rPr>
          <w:rFonts w:ascii="Century Gothic" w:hAnsi="Century Gothic" w:cs="Arial"/>
          <w:bCs/>
          <w:sz w:val="24"/>
          <w:szCs w:val="24"/>
        </w:rPr>
        <w:t>Do make sure that another member of staff is aware of where you are</w:t>
      </w:r>
      <w:r w:rsidRPr="00CE4D3F">
        <w:rPr>
          <w:rFonts w:ascii="Century Gothic" w:hAnsi="Century Gothic" w:cs="Arial"/>
          <w:sz w:val="24"/>
          <w:szCs w:val="24"/>
        </w:rPr>
        <w:t xml:space="preserve"> </w:t>
      </w:r>
      <w:r w:rsidRPr="00CE4D3F">
        <w:rPr>
          <w:rFonts w:ascii="Century Gothic" w:hAnsi="Century Gothic" w:cs="Arial"/>
          <w:bCs/>
          <w:sz w:val="24"/>
          <w:szCs w:val="24"/>
        </w:rPr>
        <w:t xml:space="preserve">and that you are in an area visible to others or if at all </w:t>
      </w:r>
      <w:proofErr w:type="gramStart"/>
      <w:r w:rsidRPr="00CE4D3F">
        <w:rPr>
          <w:rFonts w:ascii="Century Gothic" w:hAnsi="Century Gothic" w:cs="Arial"/>
          <w:bCs/>
          <w:sz w:val="24"/>
          <w:szCs w:val="24"/>
        </w:rPr>
        <w:t>possible</w:t>
      </w:r>
      <w:proofErr w:type="gramEnd"/>
      <w:r w:rsidRPr="00CE4D3F">
        <w:rPr>
          <w:rFonts w:ascii="Century Gothic" w:hAnsi="Century Gothic" w:cs="Arial"/>
          <w:bCs/>
          <w:sz w:val="24"/>
          <w:szCs w:val="24"/>
        </w:rPr>
        <w:t xml:space="preserve"> have another member of staff present. </w:t>
      </w:r>
    </w:p>
    <w:p w14:paraId="1D9D667E" w14:textId="77777777" w:rsidR="00DB0DBF" w:rsidRPr="00CE4D3F" w:rsidRDefault="00DB0DBF" w:rsidP="00D75A61">
      <w:pPr>
        <w:numPr>
          <w:ilvl w:val="0"/>
          <w:numId w:val="4"/>
        </w:numPr>
        <w:spacing w:after="120"/>
        <w:ind w:left="432" w:hanging="432"/>
        <w:jc w:val="both"/>
        <w:rPr>
          <w:rFonts w:ascii="Century Gothic" w:hAnsi="Century Gothic" w:cs="Arial"/>
          <w:bCs/>
          <w:sz w:val="24"/>
          <w:szCs w:val="24"/>
        </w:rPr>
      </w:pPr>
      <w:r w:rsidRPr="00CE4D3F">
        <w:rPr>
          <w:rFonts w:ascii="Century Gothic" w:hAnsi="Century Gothic" w:cs="Arial"/>
          <w:bCs/>
          <w:sz w:val="24"/>
          <w:szCs w:val="24"/>
        </w:rPr>
        <w:t xml:space="preserve">In the case of somebody inadvertently disclosing information that suggests that they are at risk of harm or are being harmed, or that somebody else may be at risk of harm or are being harmed then it is important to </w:t>
      </w:r>
      <w:r w:rsidRPr="00CE4D3F">
        <w:rPr>
          <w:rFonts w:ascii="Century Gothic" w:hAnsi="Century Gothic" w:cs="Arial"/>
          <w:b/>
          <w:bCs/>
          <w:sz w:val="24"/>
          <w:szCs w:val="24"/>
        </w:rPr>
        <w:t>ensure that the person disclosing is aware that this information will need to be passed on to the relevant authority or contact.</w:t>
      </w:r>
    </w:p>
    <w:p w14:paraId="3A71AF8A" w14:textId="0B52EE46" w:rsidR="00DB0DBF" w:rsidRPr="00CE4D3F" w:rsidRDefault="00DB0DBF" w:rsidP="00D75A61">
      <w:pPr>
        <w:numPr>
          <w:ilvl w:val="0"/>
          <w:numId w:val="4"/>
        </w:numPr>
        <w:spacing w:after="120"/>
        <w:ind w:left="432" w:hanging="432"/>
        <w:jc w:val="both"/>
        <w:rPr>
          <w:rFonts w:ascii="Century Gothic" w:hAnsi="Century Gothic" w:cs="Arial"/>
          <w:bCs/>
          <w:sz w:val="24"/>
          <w:szCs w:val="24"/>
        </w:rPr>
      </w:pPr>
      <w:r w:rsidRPr="00CE4D3F">
        <w:rPr>
          <w:rFonts w:ascii="Century Gothic" w:hAnsi="Century Gothic" w:cs="Arial"/>
          <w:bCs/>
          <w:sz w:val="24"/>
          <w:szCs w:val="24"/>
        </w:rPr>
        <w:t xml:space="preserve">Listen to the child, young person or </w:t>
      </w:r>
      <w:r w:rsidR="00D01FB7">
        <w:rPr>
          <w:rFonts w:ascii="Century Gothic" w:hAnsi="Century Gothic" w:cs="Arial"/>
          <w:bCs/>
          <w:sz w:val="24"/>
          <w:szCs w:val="24"/>
        </w:rPr>
        <w:t>adult at risk of harm</w:t>
      </w:r>
      <w:r w:rsidRPr="00CE4D3F">
        <w:rPr>
          <w:rFonts w:ascii="Century Gothic" w:hAnsi="Century Gothic" w:cs="Arial"/>
          <w:bCs/>
          <w:sz w:val="24"/>
          <w:szCs w:val="24"/>
        </w:rPr>
        <w:t xml:space="preserve"> adult without interruption. You can nod or make verbal affirmation that you have heard what the person disclosing is saying.</w:t>
      </w:r>
    </w:p>
    <w:p w14:paraId="36680AB7" w14:textId="0D0580D3" w:rsidR="00DB0DBF" w:rsidRPr="00CE4D3F" w:rsidRDefault="00DB0DBF" w:rsidP="00D75A61">
      <w:pPr>
        <w:numPr>
          <w:ilvl w:val="0"/>
          <w:numId w:val="4"/>
        </w:numPr>
        <w:spacing w:after="120"/>
        <w:ind w:left="432" w:hanging="432"/>
        <w:jc w:val="both"/>
        <w:rPr>
          <w:rFonts w:ascii="Century Gothic" w:hAnsi="Century Gothic" w:cs="Arial"/>
          <w:bCs/>
          <w:sz w:val="24"/>
          <w:szCs w:val="24"/>
        </w:rPr>
      </w:pPr>
      <w:r w:rsidRPr="00CE4D3F">
        <w:rPr>
          <w:rFonts w:ascii="Century Gothic" w:hAnsi="Century Gothic" w:cs="Arial"/>
          <w:bCs/>
          <w:sz w:val="24"/>
          <w:szCs w:val="24"/>
        </w:rPr>
        <w:t xml:space="preserve">As soon as possible after the disclosing conversation write down what was said using the </w:t>
      </w:r>
      <w:r w:rsidR="00D01FB7">
        <w:rPr>
          <w:rFonts w:ascii="Century Gothic" w:hAnsi="Century Gothic" w:cs="Arial"/>
          <w:bCs/>
          <w:sz w:val="24"/>
          <w:szCs w:val="24"/>
        </w:rPr>
        <w:t xml:space="preserve">words of the </w:t>
      </w:r>
      <w:r w:rsidRPr="00CE4D3F">
        <w:rPr>
          <w:rFonts w:ascii="Century Gothic" w:hAnsi="Century Gothic" w:cs="Arial"/>
          <w:bCs/>
          <w:sz w:val="24"/>
          <w:szCs w:val="24"/>
        </w:rPr>
        <w:t>child/young person/</w:t>
      </w:r>
      <w:r w:rsidR="00D01FB7">
        <w:rPr>
          <w:rFonts w:ascii="Century Gothic" w:hAnsi="Century Gothic" w:cs="Arial"/>
          <w:bCs/>
          <w:sz w:val="24"/>
          <w:szCs w:val="24"/>
        </w:rPr>
        <w:t>adult at risk of harm</w:t>
      </w:r>
      <w:r w:rsidRPr="00CE4D3F">
        <w:rPr>
          <w:rFonts w:ascii="Century Gothic" w:hAnsi="Century Gothic" w:cs="Arial"/>
          <w:bCs/>
          <w:sz w:val="24"/>
          <w:szCs w:val="24"/>
        </w:rPr>
        <w:t>. It is very important not to interpret what the person disclosing is saying. Note the date, time, and any names that were mentioned and who you have passed the information on</w:t>
      </w:r>
      <w:r w:rsidR="00027B04" w:rsidRPr="00CE4D3F">
        <w:rPr>
          <w:rFonts w:ascii="Century Gothic" w:hAnsi="Century Gothic" w:cs="Arial"/>
          <w:bCs/>
          <w:sz w:val="24"/>
          <w:szCs w:val="24"/>
        </w:rPr>
        <w:t xml:space="preserve"> </w:t>
      </w:r>
      <w:r w:rsidRPr="00CE4D3F">
        <w:rPr>
          <w:rFonts w:ascii="Century Gothic" w:hAnsi="Century Gothic" w:cs="Arial"/>
          <w:bCs/>
          <w:sz w:val="24"/>
          <w:szCs w:val="24"/>
        </w:rPr>
        <w:t xml:space="preserve">to. Sign and date </w:t>
      </w:r>
      <w:r w:rsidR="00027B04" w:rsidRPr="00CE4D3F">
        <w:rPr>
          <w:rFonts w:ascii="Century Gothic" w:hAnsi="Century Gothic" w:cs="Arial"/>
          <w:bCs/>
          <w:sz w:val="24"/>
          <w:szCs w:val="24"/>
        </w:rPr>
        <w:t>it.</w:t>
      </w:r>
    </w:p>
    <w:p w14:paraId="506FD031" w14:textId="77777777" w:rsidR="00DB0DBF" w:rsidRPr="00CE4D3F" w:rsidRDefault="00DB0DBF" w:rsidP="00D75A61">
      <w:pPr>
        <w:numPr>
          <w:ilvl w:val="0"/>
          <w:numId w:val="4"/>
        </w:numPr>
        <w:spacing w:after="120"/>
        <w:ind w:left="432" w:hanging="432"/>
        <w:jc w:val="both"/>
        <w:rPr>
          <w:rFonts w:ascii="Century Gothic" w:hAnsi="Century Gothic" w:cs="Arial"/>
          <w:bCs/>
          <w:sz w:val="24"/>
          <w:szCs w:val="24"/>
        </w:rPr>
      </w:pPr>
      <w:r w:rsidRPr="00CE4D3F">
        <w:rPr>
          <w:rFonts w:ascii="Century Gothic" w:hAnsi="Century Gothic" w:cs="Arial"/>
          <w:bCs/>
          <w:sz w:val="24"/>
          <w:szCs w:val="24"/>
        </w:rPr>
        <w:t>Write down the facts as you know them using the Concern Sheet (appendix 1)</w:t>
      </w:r>
    </w:p>
    <w:p w14:paraId="6C92CD1A" w14:textId="77777777" w:rsidR="00DB0DBF" w:rsidRPr="00CE4D3F" w:rsidRDefault="00DB0DBF" w:rsidP="00D75A61">
      <w:pPr>
        <w:numPr>
          <w:ilvl w:val="0"/>
          <w:numId w:val="4"/>
        </w:numPr>
        <w:spacing w:after="120"/>
        <w:ind w:left="432" w:hanging="432"/>
        <w:jc w:val="both"/>
        <w:rPr>
          <w:rFonts w:ascii="Century Gothic" w:hAnsi="Century Gothic" w:cs="Arial"/>
          <w:bCs/>
          <w:sz w:val="24"/>
          <w:szCs w:val="24"/>
        </w:rPr>
      </w:pPr>
      <w:r w:rsidRPr="00CE4D3F">
        <w:rPr>
          <w:rFonts w:ascii="Century Gothic" w:hAnsi="Century Gothic" w:cs="Arial"/>
          <w:bCs/>
          <w:sz w:val="24"/>
          <w:szCs w:val="24"/>
        </w:rPr>
        <w:t>Make it clear that you can offer support BUT don’t promise to keep it secret and make it clear that you must pass the information on. It is useful to do this as early in the conversation as possible so that the person disclosing is aware of the situation and does not feel that their trust has been broken.</w:t>
      </w:r>
    </w:p>
    <w:p w14:paraId="56D34E76" w14:textId="77777777" w:rsidR="00DB0DBF" w:rsidRPr="00CE4D3F" w:rsidRDefault="00DB0DBF" w:rsidP="00D75A61">
      <w:pPr>
        <w:numPr>
          <w:ilvl w:val="0"/>
          <w:numId w:val="4"/>
        </w:numPr>
        <w:spacing w:after="120"/>
        <w:ind w:left="432" w:hanging="432"/>
        <w:jc w:val="both"/>
        <w:rPr>
          <w:rFonts w:ascii="Century Gothic" w:hAnsi="Century Gothic" w:cs="Arial"/>
          <w:bCs/>
          <w:sz w:val="24"/>
          <w:szCs w:val="24"/>
        </w:rPr>
      </w:pPr>
      <w:r w:rsidRPr="00CE4D3F">
        <w:rPr>
          <w:rFonts w:ascii="Century Gothic" w:hAnsi="Century Gothic" w:cs="Arial"/>
          <w:bCs/>
          <w:sz w:val="24"/>
          <w:szCs w:val="24"/>
        </w:rPr>
        <w:t>Accept at face value what you are told.</w:t>
      </w:r>
    </w:p>
    <w:p w14:paraId="0375F3FD" w14:textId="2A3A1E89" w:rsidR="005175EB" w:rsidRPr="00CE4D3F" w:rsidRDefault="00DB0DBF" w:rsidP="00D75A61">
      <w:pPr>
        <w:numPr>
          <w:ilvl w:val="0"/>
          <w:numId w:val="4"/>
        </w:numPr>
        <w:spacing w:after="120"/>
        <w:ind w:left="432" w:hanging="432"/>
        <w:jc w:val="both"/>
        <w:rPr>
          <w:rFonts w:ascii="Century Gothic" w:hAnsi="Century Gothic" w:cs="Arial"/>
          <w:bCs/>
          <w:sz w:val="24"/>
          <w:szCs w:val="24"/>
        </w:rPr>
      </w:pPr>
      <w:r w:rsidRPr="00CE4D3F">
        <w:rPr>
          <w:rFonts w:ascii="Century Gothic" w:hAnsi="Century Gothic" w:cs="Arial"/>
          <w:bCs/>
          <w:sz w:val="24"/>
          <w:szCs w:val="24"/>
        </w:rPr>
        <w:t xml:space="preserve">Signpost children, young people and </w:t>
      </w:r>
      <w:r w:rsidR="00D01FB7">
        <w:rPr>
          <w:rFonts w:ascii="Century Gothic" w:hAnsi="Century Gothic" w:cs="Arial"/>
          <w:bCs/>
          <w:sz w:val="24"/>
          <w:szCs w:val="24"/>
        </w:rPr>
        <w:t>adults at risk of harm</w:t>
      </w:r>
      <w:r w:rsidRPr="00CE4D3F">
        <w:rPr>
          <w:rFonts w:ascii="Century Gothic" w:hAnsi="Century Gothic" w:cs="Arial"/>
          <w:bCs/>
          <w:sz w:val="24"/>
          <w:szCs w:val="24"/>
        </w:rPr>
        <w:t xml:space="preserve"> to appropriate support services e.g. Childline, NSPCC</w:t>
      </w:r>
    </w:p>
    <w:p w14:paraId="1AF482F0" w14:textId="77777777" w:rsidR="00856702" w:rsidRPr="00CE4D3F" w:rsidRDefault="00856702" w:rsidP="00F239EA">
      <w:pPr>
        <w:ind w:firstLine="0"/>
        <w:jc w:val="both"/>
        <w:rPr>
          <w:rFonts w:ascii="Century Gothic" w:hAnsi="Century Gothic" w:cs="Arial"/>
        </w:rPr>
      </w:pPr>
    </w:p>
    <w:p w14:paraId="1F791859" w14:textId="77777777" w:rsidR="00716F04" w:rsidRPr="00CE4D3F" w:rsidRDefault="00716F04" w:rsidP="0086597B">
      <w:pPr>
        <w:ind w:firstLine="0"/>
        <w:jc w:val="both"/>
        <w:rPr>
          <w:rFonts w:ascii="Century Gothic" w:hAnsi="Century Gothic" w:cs="Arial"/>
          <w:b/>
          <w:sz w:val="24"/>
          <w:szCs w:val="24"/>
        </w:rPr>
      </w:pPr>
    </w:p>
    <w:p w14:paraId="314FF6B9" w14:textId="4AF476A9" w:rsidR="0086597B" w:rsidRPr="00CE4D3F" w:rsidRDefault="0086597B" w:rsidP="0086597B">
      <w:pPr>
        <w:ind w:firstLine="0"/>
        <w:jc w:val="both"/>
        <w:rPr>
          <w:rFonts w:ascii="Century Gothic" w:hAnsi="Century Gothic" w:cs="Arial"/>
          <w:b/>
          <w:sz w:val="24"/>
          <w:szCs w:val="24"/>
        </w:rPr>
      </w:pPr>
      <w:r w:rsidRPr="00CE4D3F">
        <w:rPr>
          <w:rFonts w:ascii="Century Gothic" w:hAnsi="Century Gothic" w:cs="Arial"/>
          <w:b/>
          <w:sz w:val="24"/>
          <w:szCs w:val="24"/>
        </w:rPr>
        <w:t>What Not to Do</w:t>
      </w:r>
    </w:p>
    <w:p w14:paraId="63B8E043" w14:textId="25B1938D" w:rsidR="0086597B" w:rsidRPr="00CE4D3F" w:rsidRDefault="0086597B" w:rsidP="00D75A61">
      <w:pPr>
        <w:pStyle w:val="ListParagraph"/>
        <w:numPr>
          <w:ilvl w:val="0"/>
          <w:numId w:val="8"/>
        </w:numPr>
        <w:tabs>
          <w:tab w:val="left" w:pos="426"/>
        </w:tabs>
        <w:spacing w:after="120"/>
        <w:ind w:left="432" w:hanging="432"/>
        <w:contextualSpacing w:val="0"/>
        <w:jc w:val="both"/>
        <w:rPr>
          <w:rFonts w:ascii="Century Gothic" w:hAnsi="Century Gothic" w:cs="Arial"/>
          <w:sz w:val="24"/>
          <w:szCs w:val="24"/>
        </w:rPr>
      </w:pPr>
      <w:r w:rsidRPr="00CE4D3F">
        <w:rPr>
          <w:rFonts w:ascii="Century Gothic" w:hAnsi="Century Gothic" w:cs="Arial"/>
          <w:sz w:val="24"/>
          <w:szCs w:val="24"/>
        </w:rPr>
        <w:t xml:space="preserve">You must NEVER speak to other people/members of staff about the issue/disclosure/concern apart from the named </w:t>
      </w:r>
      <w:r w:rsidR="00701AD2" w:rsidRPr="00CE4D3F">
        <w:rPr>
          <w:rFonts w:ascii="Century Gothic" w:hAnsi="Century Gothic" w:cs="Arial"/>
          <w:sz w:val="24"/>
          <w:szCs w:val="24"/>
        </w:rPr>
        <w:t>Designated Safeguarding Officer (DSO)</w:t>
      </w:r>
      <w:r w:rsidRPr="00CE4D3F">
        <w:rPr>
          <w:rFonts w:ascii="Century Gothic" w:hAnsi="Century Gothic" w:cs="Arial"/>
          <w:sz w:val="24"/>
          <w:szCs w:val="24"/>
        </w:rPr>
        <w:t>s</w:t>
      </w:r>
      <w:r w:rsidR="00961F62" w:rsidRPr="00CE4D3F">
        <w:rPr>
          <w:rFonts w:ascii="Century Gothic" w:hAnsi="Century Gothic" w:cs="Arial"/>
          <w:sz w:val="24"/>
          <w:szCs w:val="24"/>
        </w:rPr>
        <w:t xml:space="preserve"> (</w:t>
      </w:r>
      <w:r w:rsidR="00D66BDA">
        <w:rPr>
          <w:rFonts w:ascii="Century Gothic" w:hAnsi="Century Gothic" w:cs="Arial"/>
          <w:sz w:val="24"/>
          <w:szCs w:val="24"/>
        </w:rPr>
        <w:t>listed on page 12</w:t>
      </w:r>
      <w:r w:rsidR="00961F62" w:rsidRPr="00CE4D3F">
        <w:rPr>
          <w:rFonts w:ascii="Century Gothic" w:hAnsi="Century Gothic" w:cs="Arial"/>
          <w:sz w:val="24"/>
          <w:szCs w:val="24"/>
        </w:rPr>
        <w:t>)</w:t>
      </w:r>
      <w:r w:rsidRPr="00CE4D3F">
        <w:rPr>
          <w:rFonts w:ascii="Century Gothic" w:hAnsi="Century Gothic" w:cs="Arial"/>
          <w:sz w:val="24"/>
          <w:szCs w:val="24"/>
        </w:rPr>
        <w:t xml:space="preserve">, or persons called on the </w:t>
      </w:r>
      <w:r w:rsidR="00D40527">
        <w:rPr>
          <w:rFonts w:ascii="Century Gothic" w:hAnsi="Century Gothic" w:cs="Arial"/>
          <w:sz w:val="24"/>
          <w:szCs w:val="24"/>
        </w:rPr>
        <w:t>below</w:t>
      </w:r>
      <w:r w:rsidRPr="00CE4D3F">
        <w:rPr>
          <w:rFonts w:ascii="Century Gothic" w:hAnsi="Century Gothic" w:cs="Arial"/>
          <w:sz w:val="24"/>
          <w:szCs w:val="24"/>
        </w:rPr>
        <w:t xml:space="preserve"> numbers</w:t>
      </w:r>
      <w:r w:rsidR="00961F62" w:rsidRPr="00CE4D3F">
        <w:rPr>
          <w:rFonts w:ascii="Century Gothic" w:hAnsi="Century Gothic" w:cs="Arial"/>
          <w:sz w:val="24"/>
          <w:szCs w:val="24"/>
        </w:rPr>
        <w:t xml:space="preserve"> (Childline and NSPCC)</w:t>
      </w:r>
      <w:r w:rsidRPr="00CE4D3F">
        <w:rPr>
          <w:rFonts w:ascii="Century Gothic" w:hAnsi="Century Gothic" w:cs="Arial"/>
          <w:sz w:val="24"/>
          <w:szCs w:val="24"/>
        </w:rPr>
        <w:t xml:space="preserve">. Speaking about the case to others </w:t>
      </w:r>
      <w:r w:rsidR="00027B04" w:rsidRPr="00CE4D3F">
        <w:rPr>
          <w:rFonts w:ascii="Century Gothic" w:hAnsi="Century Gothic" w:cs="Arial"/>
          <w:sz w:val="24"/>
          <w:szCs w:val="24"/>
        </w:rPr>
        <w:t xml:space="preserve">is a breach of confidentiality and </w:t>
      </w:r>
      <w:r w:rsidRPr="00CE4D3F">
        <w:rPr>
          <w:rFonts w:ascii="Century Gothic" w:hAnsi="Century Gothic" w:cs="Arial"/>
          <w:sz w:val="24"/>
          <w:szCs w:val="24"/>
        </w:rPr>
        <w:t xml:space="preserve">could </w:t>
      </w:r>
      <w:r w:rsidR="00027B04" w:rsidRPr="00CE4D3F">
        <w:rPr>
          <w:rFonts w:ascii="Century Gothic" w:hAnsi="Century Gothic" w:cs="Arial"/>
          <w:sz w:val="24"/>
          <w:szCs w:val="24"/>
        </w:rPr>
        <w:t xml:space="preserve">also </w:t>
      </w:r>
      <w:r w:rsidRPr="00CE4D3F">
        <w:rPr>
          <w:rFonts w:ascii="Century Gothic" w:hAnsi="Century Gothic" w:cs="Arial"/>
          <w:sz w:val="24"/>
          <w:szCs w:val="24"/>
        </w:rPr>
        <w:t xml:space="preserve">result in </w:t>
      </w:r>
      <w:r w:rsidR="00027B04" w:rsidRPr="00CE4D3F">
        <w:rPr>
          <w:rFonts w:ascii="Century Gothic" w:hAnsi="Century Gothic" w:cs="Arial"/>
          <w:sz w:val="24"/>
          <w:szCs w:val="24"/>
        </w:rPr>
        <w:t>a case being dropped by</w:t>
      </w:r>
      <w:r w:rsidRPr="00CE4D3F">
        <w:rPr>
          <w:rFonts w:ascii="Century Gothic" w:hAnsi="Century Gothic" w:cs="Arial"/>
          <w:sz w:val="24"/>
          <w:szCs w:val="24"/>
        </w:rPr>
        <w:t xml:space="preserve"> court</w:t>
      </w:r>
      <w:r w:rsidR="00027B04" w:rsidRPr="00CE4D3F">
        <w:rPr>
          <w:rFonts w:ascii="Century Gothic" w:hAnsi="Century Gothic" w:cs="Arial"/>
          <w:sz w:val="24"/>
          <w:szCs w:val="24"/>
        </w:rPr>
        <w:t xml:space="preserve"> at a later date</w:t>
      </w:r>
      <w:r w:rsidRPr="00CE4D3F">
        <w:rPr>
          <w:rFonts w:ascii="Century Gothic" w:hAnsi="Century Gothic" w:cs="Arial"/>
          <w:sz w:val="24"/>
          <w:szCs w:val="24"/>
        </w:rPr>
        <w:t>, therefore putting the child at risk.</w:t>
      </w:r>
    </w:p>
    <w:p w14:paraId="46804800" w14:textId="77777777" w:rsidR="0086597B" w:rsidRPr="00CE4D3F" w:rsidRDefault="0086597B" w:rsidP="00D75A61">
      <w:pPr>
        <w:pStyle w:val="ListParagraph"/>
        <w:numPr>
          <w:ilvl w:val="0"/>
          <w:numId w:val="8"/>
        </w:numPr>
        <w:tabs>
          <w:tab w:val="left" w:pos="426"/>
        </w:tabs>
        <w:spacing w:after="120"/>
        <w:ind w:left="432" w:hanging="432"/>
        <w:contextualSpacing w:val="0"/>
        <w:jc w:val="both"/>
        <w:rPr>
          <w:rFonts w:ascii="Century Gothic" w:hAnsi="Century Gothic" w:cs="Arial"/>
          <w:sz w:val="24"/>
          <w:szCs w:val="24"/>
        </w:rPr>
      </w:pPr>
      <w:r w:rsidRPr="00CE4D3F">
        <w:rPr>
          <w:rFonts w:ascii="Century Gothic" w:hAnsi="Century Gothic" w:cs="Arial"/>
          <w:sz w:val="24"/>
          <w:szCs w:val="24"/>
        </w:rPr>
        <w:lastRenderedPageBreak/>
        <w:t xml:space="preserve">Do not look shocked by what you are told. Disclosures can at times be unpleasant and emotionally upsetting but it is important that you do not convey this to the person disclosing. </w:t>
      </w:r>
    </w:p>
    <w:p w14:paraId="425703CA" w14:textId="2D638525" w:rsidR="0086597B" w:rsidRPr="00CE4D3F" w:rsidRDefault="0086597B" w:rsidP="00D75A61">
      <w:pPr>
        <w:pStyle w:val="ListParagraph"/>
        <w:numPr>
          <w:ilvl w:val="0"/>
          <w:numId w:val="8"/>
        </w:numPr>
        <w:tabs>
          <w:tab w:val="left" w:pos="426"/>
        </w:tabs>
        <w:spacing w:after="120"/>
        <w:ind w:left="432" w:hanging="432"/>
        <w:contextualSpacing w:val="0"/>
        <w:jc w:val="both"/>
        <w:rPr>
          <w:rFonts w:ascii="Century Gothic" w:hAnsi="Century Gothic" w:cs="Arial"/>
          <w:sz w:val="24"/>
          <w:szCs w:val="24"/>
        </w:rPr>
      </w:pPr>
      <w:r w:rsidRPr="00CE4D3F">
        <w:rPr>
          <w:rFonts w:ascii="Century Gothic" w:hAnsi="Century Gothic" w:cs="Arial"/>
          <w:sz w:val="24"/>
          <w:szCs w:val="24"/>
        </w:rPr>
        <w:t xml:space="preserve">Do not ask leading questions, ensure that you go at the pace of the child, young person or </w:t>
      </w:r>
      <w:r w:rsidR="00D01FB7">
        <w:rPr>
          <w:rFonts w:ascii="Century Gothic" w:hAnsi="Century Gothic" w:cs="Arial"/>
          <w:sz w:val="24"/>
          <w:szCs w:val="24"/>
        </w:rPr>
        <w:t>adult at risk of harm</w:t>
      </w:r>
      <w:r w:rsidRPr="00CE4D3F">
        <w:rPr>
          <w:rFonts w:ascii="Century Gothic" w:hAnsi="Century Gothic" w:cs="Arial"/>
          <w:sz w:val="24"/>
          <w:szCs w:val="24"/>
        </w:rPr>
        <w:t>, and ask them to rephrase for further clarification.</w:t>
      </w:r>
    </w:p>
    <w:p w14:paraId="1F39236B" w14:textId="00B45FE1" w:rsidR="0086597B" w:rsidRPr="00CE4D3F" w:rsidRDefault="0086597B" w:rsidP="00D75A61">
      <w:pPr>
        <w:pStyle w:val="ListParagraph"/>
        <w:numPr>
          <w:ilvl w:val="0"/>
          <w:numId w:val="8"/>
        </w:numPr>
        <w:tabs>
          <w:tab w:val="left" w:pos="426"/>
        </w:tabs>
        <w:spacing w:after="120"/>
        <w:ind w:left="432" w:hanging="432"/>
        <w:contextualSpacing w:val="0"/>
        <w:jc w:val="both"/>
        <w:rPr>
          <w:rFonts w:ascii="Century Gothic" w:hAnsi="Century Gothic" w:cs="Arial"/>
          <w:sz w:val="24"/>
          <w:szCs w:val="24"/>
        </w:rPr>
      </w:pPr>
      <w:r w:rsidRPr="00CE4D3F">
        <w:rPr>
          <w:rFonts w:ascii="Century Gothic" w:hAnsi="Century Gothic" w:cs="Arial"/>
          <w:sz w:val="24"/>
          <w:szCs w:val="24"/>
        </w:rPr>
        <w:t xml:space="preserve">Do not pass judgement on what is said but reassure child, young person, or </w:t>
      </w:r>
      <w:r w:rsidR="00D01FB7">
        <w:rPr>
          <w:rFonts w:ascii="Century Gothic" w:hAnsi="Century Gothic" w:cs="Arial"/>
          <w:sz w:val="24"/>
          <w:szCs w:val="24"/>
        </w:rPr>
        <w:t>adult at risk of harm</w:t>
      </w:r>
      <w:r w:rsidRPr="00CE4D3F">
        <w:rPr>
          <w:rFonts w:ascii="Century Gothic" w:hAnsi="Century Gothic" w:cs="Arial"/>
          <w:sz w:val="24"/>
          <w:szCs w:val="24"/>
        </w:rPr>
        <w:t xml:space="preserve"> that they ‘have done the right thing’.</w:t>
      </w:r>
    </w:p>
    <w:p w14:paraId="6E107AD6" w14:textId="6CB4A7DC" w:rsidR="0086597B" w:rsidRPr="00CE4D3F" w:rsidRDefault="0086597B" w:rsidP="00D75A61">
      <w:pPr>
        <w:pStyle w:val="ListParagraph"/>
        <w:numPr>
          <w:ilvl w:val="0"/>
          <w:numId w:val="8"/>
        </w:numPr>
        <w:tabs>
          <w:tab w:val="left" w:pos="426"/>
        </w:tabs>
        <w:spacing w:after="120"/>
        <w:ind w:left="432" w:hanging="432"/>
        <w:contextualSpacing w:val="0"/>
        <w:jc w:val="both"/>
        <w:rPr>
          <w:rFonts w:ascii="Century Gothic" w:hAnsi="Century Gothic" w:cs="Arial"/>
          <w:sz w:val="24"/>
          <w:szCs w:val="24"/>
        </w:rPr>
      </w:pPr>
      <w:r w:rsidRPr="00CE4D3F">
        <w:rPr>
          <w:rFonts w:ascii="Century Gothic" w:hAnsi="Century Gothic" w:cs="Arial"/>
          <w:sz w:val="24"/>
          <w:szCs w:val="24"/>
        </w:rPr>
        <w:t>You must not act on the disclosure yourself and should refer the information to the relevant person on the list below</w:t>
      </w:r>
      <w:r w:rsidR="00027B04" w:rsidRPr="00CE4D3F">
        <w:rPr>
          <w:rFonts w:ascii="Century Gothic" w:hAnsi="Century Gothic" w:cs="Arial"/>
          <w:sz w:val="24"/>
          <w:szCs w:val="24"/>
        </w:rPr>
        <w:t>.</w:t>
      </w:r>
    </w:p>
    <w:p w14:paraId="09456213" w14:textId="77777777" w:rsidR="0086597B" w:rsidRDefault="0086597B" w:rsidP="00D75A61">
      <w:pPr>
        <w:pStyle w:val="ListParagraph"/>
        <w:numPr>
          <w:ilvl w:val="0"/>
          <w:numId w:val="8"/>
        </w:numPr>
        <w:tabs>
          <w:tab w:val="left" w:pos="426"/>
        </w:tabs>
        <w:spacing w:after="120"/>
        <w:ind w:left="432" w:hanging="432"/>
        <w:contextualSpacing w:val="0"/>
        <w:jc w:val="both"/>
        <w:rPr>
          <w:rFonts w:ascii="Century Gothic" w:hAnsi="Century Gothic" w:cs="Arial"/>
          <w:sz w:val="24"/>
          <w:szCs w:val="24"/>
        </w:rPr>
      </w:pPr>
      <w:r w:rsidRPr="00CE4D3F">
        <w:rPr>
          <w:rFonts w:ascii="Century Gothic" w:hAnsi="Century Gothic" w:cs="Arial"/>
          <w:sz w:val="24"/>
          <w:szCs w:val="24"/>
        </w:rPr>
        <w:t>Do not approach the suspected abuser yourself.</w:t>
      </w:r>
    </w:p>
    <w:p w14:paraId="79B38002" w14:textId="71C70DB3" w:rsidR="00C936C6" w:rsidRPr="00CE4D3F" w:rsidRDefault="00C936C6" w:rsidP="00D75A61">
      <w:pPr>
        <w:pStyle w:val="ListParagraph"/>
        <w:numPr>
          <w:ilvl w:val="0"/>
          <w:numId w:val="8"/>
        </w:numPr>
        <w:tabs>
          <w:tab w:val="left" w:pos="426"/>
        </w:tabs>
        <w:spacing w:after="120"/>
        <w:ind w:left="432" w:hanging="432"/>
        <w:contextualSpacing w:val="0"/>
        <w:jc w:val="both"/>
        <w:rPr>
          <w:rFonts w:ascii="Century Gothic" w:hAnsi="Century Gothic" w:cs="Arial"/>
          <w:sz w:val="24"/>
          <w:szCs w:val="24"/>
        </w:rPr>
      </w:pPr>
      <w:r>
        <w:rPr>
          <w:rFonts w:ascii="Century Gothic" w:hAnsi="Century Gothic" w:cs="Arial"/>
          <w:sz w:val="24"/>
          <w:szCs w:val="24"/>
        </w:rPr>
        <w:t xml:space="preserve">Do not </w:t>
      </w:r>
      <w:r w:rsidR="001B6BE7">
        <w:rPr>
          <w:rFonts w:ascii="Century Gothic" w:hAnsi="Century Gothic" w:cs="Arial"/>
          <w:sz w:val="24"/>
          <w:szCs w:val="24"/>
        </w:rPr>
        <w:t>automatically inform the parents or carers of concerns or disclosures without speaking to the Designated Safeguarding Officers</w:t>
      </w:r>
      <w:r w:rsidR="00DD2EF0">
        <w:rPr>
          <w:rFonts w:ascii="Century Gothic" w:hAnsi="Century Gothic" w:cs="Arial"/>
          <w:sz w:val="24"/>
          <w:szCs w:val="24"/>
        </w:rPr>
        <w:t xml:space="preserve"> </w:t>
      </w:r>
      <w:r w:rsidR="001B6BE7">
        <w:rPr>
          <w:rFonts w:ascii="Century Gothic" w:hAnsi="Century Gothic" w:cs="Arial"/>
          <w:sz w:val="24"/>
          <w:szCs w:val="24"/>
        </w:rPr>
        <w:t>or altern</w:t>
      </w:r>
      <w:r w:rsidR="00BF7865">
        <w:rPr>
          <w:rFonts w:ascii="Century Gothic" w:hAnsi="Century Gothic" w:cs="Arial"/>
          <w:sz w:val="24"/>
          <w:szCs w:val="24"/>
        </w:rPr>
        <w:t>ative contacts listed on page 1</w:t>
      </w:r>
      <w:r w:rsidR="00DD2EF0">
        <w:rPr>
          <w:rFonts w:ascii="Century Gothic" w:hAnsi="Century Gothic" w:cs="Arial"/>
          <w:sz w:val="24"/>
          <w:szCs w:val="24"/>
        </w:rPr>
        <w:t>2</w:t>
      </w:r>
      <w:r w:rsidR="001B6BE7">
        <w:rPr>
          <w:rFonts w:ascii="Century Gothic" w:hAnsi="Century Gothic" w:cs="Arial"/>
          <w:sz w:val="24"/>
          <w:szCs w:val="24"/>
        </w:rPr>
        <w:t xml:space="preserve"> first.</w:t>
      </w:r>
    </w:p>
    <w:p w14:paraId="45D02FF8" w14:textId="77777777" w:rsidR="00A14434" w:rsidRPr="00CE4D3F" w:rsidRDefault="00A14434" w:rsidP="0086597B">
      <w:pPr>
        <w:tabs>
          <w:tab w:val="left" w:pos="426"/>
        </w:tabs>
        <w:ind w:firstLine="0"/>
        <w:rPr>
          <w:rFonts w:ascii="Century Gothic" w:hAnsi="Century Gothic" w:cs="Arial"/>
          <w:sz w:val="24"/>
          <w:szCs w:val="24"/>
        </w:rPr>
      </w:pPr>
    </w:p>
    <w:p w14:paraId="7D2C3E09" w14:textId="77777777" w:rsidR="0086597B" w:rsidRPr="00CE4D3F" w:rsidRDefault="0086597B" w:rsidP="0086597B">
      <w:pPr>
        <w:pStyle w:val="Heading1"/>
        <w:spacing w:before="0"/>
        <w:rPr>
          <w:rStyle w:val="Emphasis"/>
          <w:rFonts w:ascii="Century Gothic" w:hAnsi="Century Gothic" w:cs="Arial"/>
          <w:b/>
          <w:bCs/>
          <w:i w:val="0"/>
          <w:iCs w:val="0"/>
          <w:color w:val="auto"/>
          <w:sz w:val="32"/>
        </w:rPr>
      </w:pPr>
    </w:p>
    <w:p w14:paraId="2554DD73" w14:textId="77777777" w:rsidR="00C07E11" w:rsidRPr="00CE4D3F" w:rsidRDefault="00C07E11" w:rsidP="0086597B">
      <w:pPr>
        <w:pStyle w:val="Heading1"/>
        <w:spacing w:before="0"/>
        <w:rPr>
          <w:rStyle w:val="Emphasis"/>
          <w:rFonts w:ascii="Century Gothic" w:hAnsi="Century Gothic" w:cs="Arial"/>
          <w:b/>
          <w:bCs/>
          <w:i w:val="0"/>
          <w:iCs w:val="0"/>
          <w:color w:val="auto"/>
          <w:sz w:val="32"/>
        </w:rPr>
      </w:pPr>
      <w:r w:rsidRPr="00CE4D3F">
        <w:rPr>
          <w:rStyle w:val="Emphasis"/>
          <w:rFonts w:ascii="Century Gothic" w:hAnsi="Century Gothic" w:cs="Arial"/>
          <w:b/>
          <w:bCs/>
          <w:i w:val="0"/>
          <w:iCs w:val="0"/>
          <w:color w:val="auto"/>
          <w:sz w:val="32"/>
        </w:rPr>
        <w:t>Allegations of Abuse</w:t>
      </w:r>
    </w:p>
    <w:p w14:paraId="43C05A1F" w14:textId="77777777" w:rsidR="00C07E11" w:rsidRPr="00CE4D3F" w:rsidRDefault="00C07E11" w:rsidP="00C07E11">
      <w:pPr>
        <w:rPr>
          <w:rFonts w:ascii="Century Gothic" w:hAnsi="Century Gothic" w:cs="Arial"/>
        </w:rPr>
      </w:pPr>
    </w:p>
    <w:p w14:paraId="454E2CD4" w14:textId="77777777" w:rsidR="0086597B" w:rsidRPr="00CE4D3F" w:rsidRDefault="0086597B" w:rsidP="0086597B">
      <w:pPr>
        <w:ind w:firstLine="0"/>
        <w:jc w:val="both"/>
        <w:rPr>
          <w:rStyle w:val="Emphasis"/>
          <w:rFonts w:ascii="Century Gothic" w:hAnsi="Century Gothic" w:cs="Arial"/>
          <w:i w:val="0"/>
          <w:color w:val="auto"/>
          <w:sz w:val="24"/>
          <w:szCs w:val="24"/>
        </w:rPr>
      </w:pPr>
      <w:r w:rsidRPr="00CE4D3F">
        <w:rPr>
          <w:rStyle w:val="Emphasis"/>
          <w:rFonts w:ascii="Century Gothic" w:hAnsi="Century Gothic" w:cs="Arial"/>
          <w:i w:val="0"/>
          <w:color w:val="auto"/>
          <w:sz w:val="24"/>
          <w:szCs w:val="24"/>
        </w:rPr>
        <w:t xml:space="preserve">Allegations against Staff </w:t>
      </w:r>
    </w:p>
    <w:p w14:paraId="631AAB7D" w14:textId="03300124" w:rsidR="0086597B" w:rsidRPr="00CE4D3F" w:rsidRDefault="0086597B" w:rsidP="0086597B">
      <w:pPr>
        <w:ind w:firstLine="0"/>
        <w:jc w:val="both"/>
        <w:rPr>
          <w:rFonts w:ascii="Century Gothic" w:hAnsi="Century Gothic" w:cs="Arial"/>
          <w:bCs/>
          <w:sz w:val="24"/>
          <w:szCs w:val="24"/>
        </w:rPr>
      </w:pPr>
      <w:r w:rsidRPr="00CE4D3F">
        <w:rPr>
          <w:rFonts w:ascii="Century Gothic" w:hAnsi="Century Gothic" w:cs="Arial"/>
          <w:bCs/>
          <w:sz w:val="24"/>
          <w:szCs w:val="24"/>
        </w:rPr>
        <w:t xml:space="preserve">Should a child, young person or </w:t>
      </w:r>
      <w:r w:rsidR="00D01FB7">
        <w:rPr>
          <w:rFonts w:ascii="Century Gothic" w:hAnsi="Century Gothic" w:cs="Arial"/>
          <w:bCs/>
          <w:sz w:val="24"/>
          <w:szCs w:val="24"/>
        </w:rPr>
        <w:t>adult at risk of harm</w:t>
      </w:r>
      <w:r w:rsidRPr="00CE4D3F">
        <w:rPr>
          <w:rFonts w:ascii="Century Gothic" w:hAnsi="Century Gothic" w:cs="Arial"/>
          <w:bCs/>
          <w:sz w:val="24"/>
          <w:szCs w:val="24"/>
        </w:rPr>
        <w:t xml:space="preserve"> accuse a member of staff or any other individual working with GMAC including freelancers, volunteers, interns and members of the Board of trustees of abuse or any other kind of threatening or harmful behaviour then it is imperative that you report this immediately to your named </w:t>
      </w:r>
      <w:r w:rsidR="00701AD2" w:rsidRPr="00CE4D3F">
        <w:rPr>
          <w:rFonts w:ascii="Century Gothic" w:hAnsi="Century Gothic" w:cs="Arial"/>
          <w:bCs/>
          <w:sz w:val="24"/>
          <w:szCs w:val="24"/>
        </w:rPr>
        <w:t>Designated Safeguarding Officer (</w:t>
      </w:r>
      <w:r w:rsidR="00DD2EF0">
        <w:rPr>
          <w:rFonts w:ascii="Century Gothic" w:hAnsi="Century Gothic" w:cs="Arial"/>
          <w:bCs/>
          <w:sz w:val="24"/>
          <w:szCs w:val="24"/>
        </w:rPr>
        <w:t>listed on page 12</w:t>
      </w:r>
      <w:r w:rsidR="00701AD2" w:rsidRPr="00CE4D3F">
        <w:rPr>
          <w:rFonts w:ascii="Century Gothic" w:hAnsi="Century Gothic" w:cs="Arial"/>
          <w:bCs/>
          <w:sz w:val="24"/>
          <w:szCs w:val="24"/>
        </w:rPr>
        <w:t>)</w:t>
      </w:r>
      <w:r w:rsidRPr="00CE4D3F">
        <w:rPr>
          <w:rFonts w:ascii="Century Gothic" w:hAnsi="Century Gothic" w:cs="Arial"/>
          <w:bCs/>
          <w:sz w:val="24"/>
          <w:szCs w:val="24"/>
        </w:rPr>
        <w:t xml:space="preserve"> who will then take the next appropriate action.</w:t>
      </w:r>
    </w:p>
    <w:p w14:paraId="1131B886" w14:textId="77777777" w:rsidR="00C07E11" w:rsidRPr="00CE4D3F" w:rsidRDefault="00C07E11" w:rsidP="0086597B">
      <w:pPr>
        <w:jc w:val="both"/>
        <w:rPr>
          <w:rFonts w:ascii="Century Gothic" w:hAnsi="Century Gothic" w:cs="Arial"/>
        </w:rPr>
      </w:pPr>
    </w:p>
    <w:p w14:paraId="1764BABF" w14:textId="77777777" w:rsidR="00F239EA" w:rsidRDefault="00F239EA" w:rsidP="0086597B">
      <w:pPr>
        <w:ind w:firstLine="0"/>
        <w:jc w:val="both"/>
        <w:rPr>
          <w:rStyle w:val="Emphasis"/>
          <w:rFonts w:ascii="Century Gothic" w:hAnsi="Century Gothic" w:cs="Arial"/>
          <w:i w:val="0"/>
          <w:color w:val="auto"/>
          <w:sz w:val="24"/>
        </w:rPr>
      </w:pPr>
    </w:p>
    <w:p w14:paraId="3B80A58D" w14:textId="2C28D104" w:rsidR="0086597B" w:rsidRPr="00CE4D3F" w:rsidRDefault="0086597B" w:rsidP="0086597B">
      <w:pPr>
        <w:ind w:firstLine="0"/>
        <w:jc w:val="both"/>
        <w:rPr>
          <w:rFonts w:ascii="Century Gothic" w:hAnsi="Century Gothic" w:cs="Arial"/>
          <w:b/>
          <w:bCs/>
          <w:iCs/>
          <w:sz w:val="24"/>
        </w:rPr>
      </w:pPr>
      <w:r w:rsidRPr="00CE4D3F">
        <w:rPr>
          <w:rStyle w:val="Emphasis"/>
          <w:rFonts w:ascii="Century Gothic" w:hAnsi="Century Gothic" w:cs="Arial"/>
          <w:i w:val="0"/>
          <w:color w:val="auto"/>
          <w:sz w:val="24"/>
        </w:rPr>
        <w:t xml:space="preserve">Allegations Against Another Child, Young Person or </w:t>
      </w:r>
      <w:r w:rsidR="004700B5">
        <w:rPr>
          <w:rStyle w:val="Emphasis"/>
          <w:rFonts w:ascii="Century Gothic" w:hAnsi="Century Gothic" w:cs="Arial"/>
          <w:i w:val="0"/>
          <w:color w:val="auto"/>
          <w:sz w:val="24"/>
        </w:rPr>
        <w:t>Adult at Risk of Harm</w:t>
      </w:r>
    </w:p>
    <w:p w14:paraId="515BE6E4" w14:textId="4365559D" w:rsidR="0086597B" w:rsidRPr="00CE4D3F" w:rsidRDefault="0086597B" w:rsidP="0086597B">
      <w:pPr>
        <w:ind w:firstLine="0"/>
        <w:jc w:val="both"/>
        <w:rPr>
          <w:rFonts w:ascii="Century Gothic" w:hAnsi="Century Gothic" w:cs="Arial"/>
          <w:sz w:val="24"/>
        </w:rPr>
      </w:pPr>
      <w:r w:rsidRPr="00CE4D3F">
        <w:rPr>
          <w:rFonts w:ascii="Century Gothic" w:hAnsi="Century Gothic" w:cs="Arial"/>
          <w:sz w:val="24"/>
        </w:rPr>
        <w:t xml:space="preserve">In the event that a complaint is made against another child, young person or </w:t>
      </w:r>
      <w:r w:rsidR="007959E0">
        <w:rPr>
          <w:rFonts w:ascii="Century Gothic" w:hAnsi="Century Gothic" w:cs="Arial"/>
          <w:sz w:val="24"/>
        </w:rPr>
        <w:t>adult at risk of harm</w:t>
      </w:r>
      <w:r w:rsidRPr="00CE4D3F">
        <w:rPr>
          <w:rFonts w:ascii="Century Gothic" w:hAnsi="Century Gothic" w:cs="Arial"/>
          <w:sz w:val="24"/>
        </w:rPr>
        <w:t xml:space="preserve"> then you should report this to your named </w:t>
      </w:r>
      <w:r w:rsidR="00701AD2" w:rsidRPr="00CE4D3F">
        <w:rPr>
          <w:rFonts w:ascii="Century Gothic" w:hAnsi="Century Gothic" w:cs="Arial"/>
          <w:sz w:val="24"/>
        </w:rPr>
        <w:t xml:space="preserve">Designated Safeguarding Officer </w:t>
      </w:r>
      <w:r w:rsidR="00DD2EF0">
        <w:rPr>
          <w:rFonts w:ascii="Century Gothic" w:hAnsi="Century Gothic" w:cs="Arial"/>
          <w:sz w:val="24"/>
        </w:rPr>
        <w:t>(listed on page 12)</w:t>
      </w:r>
      <w:r w:rsidRPr="00CE4D3F">
        <w:rPr>
          <w:rFonts w:ascii="Century Gothic" w:hAnsi="Century Gothic" w:cs="Arial"/>
          <w:sz w:val="24"/>
        </w:rPr>
        <w:t xml:space="preserve"> </w:t>
      </w:r>
      <w:r w:rsidR="007959E0">
        <w:rPr>
          <w:rFonts w:ascii="Century Gothic" w:hAnsi="Century Gothic" w:cs="Arial"/>
          <w:sz w:val="24"/>
        </w:rPr>
        <w:t xml:space="preserve">who </w:t>
      </w:r>
      <w:r w:rsidRPr="00CE4D3F">
        <w:rPr>
          <w:rFonts w:ascii="Century Gothic" w:hAnsi="Century Gothic" w:cs="Arial"/>
          <w:sz w:val="24"/>
        </w:rPr>
        <w:t>will decide whether this is a child protection issue or constitutes bullying and will then decide the next action to be taken.</w:t>
      </w:r>
    </w:p>
    <w:p w14:paraId="4DB59C68" w14:textId="77777777" w:rsidR="00826F92" w:rsidRPr="00CE4D3F" w:rsidRDefault="00826F92" w:rsidP="0086597B">
      <w:pPr>
        <w:jc w:val="both"/>
        <w:rPr>
          <w:rFonts w:ascii="Century Gothic" w:hAnsi="Century Gothic" w:cs="Arial"/>
        </w:rPr>
      </w:pPr>
    </w:p>
    <w:p w14:paraId="0E5CDECC" w14:textId="77777777" w:rsidR="00F239EA" w:rsidRDefault="00F239EA" w:rsidP="0086597B">
      <w:pPr>
        <w:ind w:firstLine="0"/>
        <w:jc w:val="both"/>
        <w:rPr>
          <w:rStyle w:val="Emphasis"/>
          <w:rFonts w:ascii="Century Gothic" w:hAnsi="Century Gothic" w:cs="Arial"/>
          <w:i w:val="0"/>
          <w:color w:val="auto"/>
          <w:sz w:val="24"/>
        </w:rPr>
      </w:pPr>
    </w:p>
    <w:p w14:paraId="2B03B9EC" w14:textId="6B86AEC9" w:rsidR="0086597B" w:rsidRPr="00CE4D3F" w:rsidRDefault="0086597B" w:rsidP="0086597B">
      <w:pPr>
        <w:ind w:firstLine="0"/>
        <w:jc w:val="both"/>
        <w:rPr>
          <w:rStyle w:val="Emphasis"/>
          <w:rFonts w:ascii="Century Gothic" w:hAnsi="Century Gothic" w:cs="Arial"/>
          <w:i w:val="0"/>
          <w:color w:val="auto"/>
          <w:sz w:val="24"/>
        </w:rPr>
      </w:pPr>
      <w:r w:rsidRPr="00CE4D3F">
        <w:rPr>
          <w:rStyle w:val="Emphasis"/>
          <w:rFonts w:ascii="Century Gothic" w:hAnsi="Century Gothic" w:cs="Arial"/>
          <w:i w:val="0"/>
          <w:color w:val="auto"/>
          <w:sz w:val="24"/>
        </w:rPr>
        <w:t xml:space="preserve">What to Do If A Child, Young Person or </w:t>
      </w:r>
      <w:r w:rsidR="004700B5">
        <w:rPr>
          <w:rStyle w:val="Emphasis"/>
          <w:rFonts w:ascii="Century Gothic" w:hAnsi="Century Gothic" w:cs="Arial"/>
          <w:i w:val="0"/>
          <w:color w:val="auto"/>
          <w:sz w:val="24"/>
        </w:rPr>
        <w:t>Adult at Risk of Harm</w:t>
      </w:r>
      <w:r w:rsidRPr="00CE4D3F">
        <w:rPr>
          <w:rStyle w:val="Emphasis"/>
          <w:rFonts w:ascii="Century Gothic" w:hAnsi="Century Gothic" w:cs="Arial"/>
          <w:i w:val="0"/>
          <w:color w:val="auto"/>
          <w:sz w:val="24"/>
        </w:rPr>
        <w:t xml:space="preserve"> </w:t>
      </w:r>
      <w:r w:rsidR="004700B5">
        <w:rPr>
          <w:rStyle w:val="Emphasis"/>
          <w:rFonts w:ascii="Century Gothic" w:hAnsi="Century Gothic" w:cs="Arial"/>
          <w:i w:val="0"/>
          <w:color w:val="auto"/>
          <w:sz w:val="24"/>
        </w:rPr>
        <w:t xml:space="preserve">Makes </w:t>
      </w:r>
      <w:proofErr w:type="gramStart"/>
      <w:r w:rsidRPr="00CE4D3F">
        <w:rPr>
          <w:rStyle w:val="Emphasis"/>
          <w:rFonts w:ascii="Century Gothic" w:hAnsi="Century Gothic" w:cs="Arial"/>
          <w:i w:val="0"/>
          <w:color w:val="auto"/>
          <w:sz w:val="24"/>
        </w:rPr>
        <w:t>An</w:t>
      </w:r>
      <w:proofErr w:type="gramEnd"/>
      <w:r w:rsidRPr="00CE4D3F">
        <w:rPr>
          <w:rStyle w:val="Emphasis"/>
          <w:rFonts w:ascii="Century Gothic" w:hAnsi="Century Gothic" w:cs="Arial"/>
          <w:i w:val="0"/>
          <w:color w:val="auto"/>
          <w:sz w:val="24"/>
        </w:rPr>
        <w:t xml:space="preserve"> Allegation</w:t>
      </w:r>
    </w:p>
    <w:p w14:paraId="49006B4D" w14:textId="714F4D70" w:rsidR="0086597B" w:rsidRPr="00CE4D3F" w:rsidRDefault="0086597B" w:rsidP="00D75A61">
      <w:pPr>
        <w:pStyle w:val="ListParagraph"/>
        <w:numPr>
          <w:ilvl w:val="0"/>
          <w:numId w:val="6"/>
        </w:numPr>
        <w:spacing w:after="120"/>
        <w:ind w:left="288" w:hanging="288"/>
        <w:contextualSpacing w:val="0"/>
        <w:jc w:val="both"/>
        <w:rPr>
          <w:rStyle w:val="Emphasis"/>
          <w:rFonts w:ascii="Century Gothic" w:hAnsi="Century Gothic" w:cs="Arial"/>
          <w:b w:val="0"/>
          <w:i w:val="0"/>
          <w:color w:val="auto"/>
          <w:sz w:val="24"/>
        </w:rPr>
      </w:pPr>
      <w:r w:rsidRPr="00CE4D3F">
        <w:rPr>
          <w:rStyle w:val="Emphasis"/>
          <w:rFonts w:ascii="Century Gothic" w:hAnsi="Century Gothic" w:cs="Arial"/>
          <w:b w:val="0"/>
          <w:i w:val="0"/>
          <w:color w:val="auto"/>
          <w:sz w:val="24"/>
        </w:rPr>
        <w:t xml:space="preserve">Ensure that the child, young person or </w:t>
      </w:r>
      <w:r w:rsidR="004700B5">
        <w:rPr>
          <w:rStyle w:val="Emphasis"/>
          <w:rFonts w:ascii="Century Gothic" w:hAnsi="Century Gothic" w:cs="Arial"/>
          <w:b w:val="0"/>
          <w:i w:val="0"/>
          <w:color w:val="auto"/>
          <w:sz w:val="24"/>
        </w:rPr>
        <w:t>adult at risk of harm</w:t>
      </w:r>
      <w:r w:rsidRPr="00CE4D3F">
        <w:rPr>
          <w:rStyle w:val="Emphasis"/>
          <w:rFonts w:ascii="Century Gothic" w:hAnsi="Century Gothic" w:cs="Arial"/>
          <w:b w:val="0"/>
          <w:i w:val="0"/>
          <w:color w:val="auto"/>
          <w:sz w:val="24"/>
        </w:rPr>
        <w:t xml:space="preserve"> is given the opportunity to talk to you in a safe and confidential environment. </w:t>
      </w:r>
    </w:p>
    <w:p w14:paraId="30213746" w14:textId="77777777" w:rsidR="0086597B" w:rsidRPr="00CE4D3F" w:rsidRDefault="0086597B" w:rsidP="00D75A61">
      <w:pPr>
        <w:pStyle w:val="ListParagraph"/>
        <w:numPr>
          <w:ilvl w:val="0"/>
          <w:numId w:val="6"/>
        </w:numPr>
        <w:spacing w:after="120"/>
        <w:ind w:left="288" w:hanging="288"/>
        <w:contextualSpacing w:val="0"/>
        <w:jc w:val="both"/>
        <w:rPr>
          <w:rStyle w:val="Emphasis"/>
          <w:rFonts w:ascii="Century Gothic" w:hAnsi="Century Gothic" w:cs="Arial"/>
          <w:b w:val="0"/>
          <w:i w:val="0"/>
          <w:color w:val="auto"/>
          <w:sz w:val="24"/>
        </w:rPr>
      </w:pPr>
      <w:r w:rsidRPr="00CE4D3F">
        <w:rPr>
          <w:rStyle w:val="Emphasis"/>
          <w:rFonts w:ascii="Century Gothic" w:hAnsi="Century Gothic" w:cs="Arial"/>
          <w:b w:val="0"/>
          <w:i w:val="0"/>
          <w:color w:val="auto"/>
          <w:sz w:val="24"/>
        </w:rPr>
        <w:t xml:space="preserve">Do make sure that another member of staff is aware of where you are and that you are in an area visible to others or if at all </w:t>
      </w:r>
      <w:proofErr w:type="gramStart"/>
      <w:r w:rsidRPr="00CE4D3F">
        <w:rPr>
          <w:rStyle w:val="Emphasis"/>
          <w:rFonts w:ascii="Century Gothic" w:hAnsi="Century Gothic" w:cs="Arial"/>
          <w:b w:val="0"/>
          <w:i w:val="0"/>
          <w:color w:val="auto"/>
          <w:sz w:val="24"/>
        </w:rPr>
        <w:t>possible</w:t>
      </w:r>
      <w:proofErr w:type="gramEnd"/>
      <w:r w:rsidRPr="00CE4D3F">
        <w:rPr>
          <w:rStyle w:val="Emphasis"/>
          <w:rFonts w:ascii="Century Gothic" w:hAnsi="Century Gothic" w:cs="Arial"/>
          <w:b w:val="0"/>
          <w:i w:val="0"/>
          <w:color w:val="auto"/>
          <w:sz w:val="24"/>
        </w:rPr>
        <w:t xml:space="preserve"> have another member of staff present. </w:t>
      </w:r>
    </w:p>
    <w:p w14:paraId="05524B28" w14:textId="77777777" w:rsidR="0086597B" w:rsidRPr="00CE4D3F" w:rsidRDefault="0086597B" w:rsidP="00D75A61">
      <w:pPr>
        <w:pStyle w:val="ListParagraph"/>
        <w:numPr>
          <w:ilvl w:val="0"/>
          <w:numId w:val="6"/>
        </w:numPr>
        <w:spacing w:after="120"/>
        <w:ind w:left="288" w:hanging="288"/>
        <w:contextualSpacing w:val="0"/>
        <w:jc w:val="both"/>
        <w:rPr>
          <w:rStyle w:val="Emphasis"/>
          <w:rFonts w:ascii="Century Gothic" w:hAnsi="Century Gothic" w:cs="Arial"/>
          <w:b w:val="0"/>
          <w:i w:val="0"/>
          <w:color w:val="auto"/>
          <w:sz w:val="24"/>
        </w:rPr>
      </w:pPr>
      <w:r w:rsidRPr="00CE4D3F">
        <w:rPr>
          <w:rStyle w:val="Emphasis"/>
          <w:rFonts w:ascii="Century Gothic" w:hAnsi="Century Gothic" w:cs="Arial"/>
          <w:b w:val="0"/>
          <w:i w:val="0"/>
          <w:color w:val="auto"/>
          <w:sz w:val="24"/>
        </w:rPr>
        <w:t>It is important to ensure that the person making the allegation is aware that this information will need to be passed on to the relevant authority or contact.</w:t>
      </w:r>
    </w:p>
    <w:p w14:paraId="4119DF06" w14:textId="2B9E5DA9" w:rsidR="0086597B" w:rsidRPr="00CE4D3F" w:rsidRDefault="0086597B" w:rsidP="00D75A61">
      <w:pPr>
        <w:pStyle w:val="ListParagraph"/>
        <w:numPr>
          <w:ilvl w:val="0"/>
          <w:numId w:val="6"/>
        </w:numPr>
        <w:spacing w:after="120"/>
        <w:ind w:left="288" w:hanging="288"/>
        <w:contextualSpacing w:val="0"/>
        <w:jc w:val="both"/>
        <w:rPr>
          <w:rStyle w:val="Emphasis"/>
          <w:rFonts w:ascii="Century Gothic" w:hAnsi="Century Gothic" w:cs="Arial"/>
          <w:b w:val="0"/>
          <w:i w:val="0"/>
          <w:color w:val="auto"/>
          <w:sz w:val="24"/>
        </w:rPr>
      </w:pPr>
      <w:r w:rsidRPr="00CE4D3F">
        <w:rPr>
          <w:rStyle w:val="Emphasis"/>
          <w:rFonts w:ascii="Century Gothic" w:hAnsi="Century Gothic" w:cs="Arial"/>
          <w:b w:val="0"/>
          <w:i w:val="0"/>
          <w:color w:val="auto"/>
          <w:sz w:val="24"/>
        </w:rPr>
        <w:t xml:space="preserve">Listen to the child, young person or </w:t>
      </w:r>
      <w:r w:rsidR="004700B5">
        <w:rPr>
          <w:rStyle w:val="Emphasis"/>
          <w:rFonts w:ascii="Century Gothic" w:hAnsi="Century Gothic" w:cs="Arial"/>
          <w:b w:val="0"/>
          <w:i w:val="0"/>
          <w:color w:val="auto"/>
          <w:sz w:val="24"/>
        </w:rPr>
        <w:t>adult at risk of harm</w:t>
      </w:r>
      <w:r w:rsidRPr="00CE4D3F">
        <w:rPr>
          <w:rStyle w:val="Emphasis"/>
          <w:rFonts w:ascii="Century Gothic" w:hAnsi="Century Gothic" w:cs="Arial"/>
          <w:b w:val="0"/>
          <w:i w:val="0"/>
          <w:color w:val="auto"/>
          <w:sz w:val="24"/>
        </w:rPr>
        <w:t xml:space="preserve"> without interruption. You can nod or make verbal affirmation that you have heard what the person disclosing is saying.</w:t>
      </w:r>
    </w:p>
    <w:p w14:paraId="188DCA70" w14:textId="123DDA01" w:rsidR="0086597B" w:rsidRPr="00CE4D3F" w:rsidRDefault="0086597B" w:rsidP="00D75A61">
      <w:pPr>
        <w:pStyle w:val="ListParagraph"/>
        <w:numPr>
          <w:ilvl w:val="0"/>
          <w:numId w:val="6"/>
        </w:numPr>
        <w:spacing w:after="120"/>
        <w:ind w:left="288" w:hanging="288"/>
        <w:contextualSpacing w:val="0"/>
        <w:jc w:val="both"/>
        <w:rPr>
          <w:rStyle w:val="Emphasis"/>
          <w:rFonts w:ascii="Century Gothic" w:hAnsi="Century Gothic" w:cs="Arial"/>
          <w:b w:val="0"/>
          <w:i w:val="0"/>
          <w:color w:val="auto"/>
          <w:sz w:val="24"/>
        </w:rPr>
      </w:pPr>
      <w:r w:rsidRPr="00CE4D3F">
        <w:rPr>
          <w:rStyle w:val="Emphasis"/>
          <w:rFonts w:ascii="Century Gothic" w:hAnsi="Century Gothic" w:cs="Arial"/>
          <w:b w:val="0"/>
          <w:i w:val="0"/>
          <w:color w:val="auto"/>
          <w:sz w:val="24"/>
        </w:rPr>
        <w:lastRenderedPageBreak/>
        <w:t>As soon as possible after the allegation has been made</w:t>
      </w:r>
      <w:r w:rsidR="004700B5">
        <w:rPr>
          <w:rStyle w:val="Emphasis"/>
          <w:rFonts w:ascii="Century Gothic" w:hAnsi="Century Gothic" w:cs="Arial"/>
          <w:b w:val="0"/>
          <w:i w:val="0"/>
          <w:color w:val="auto"/>
          <w:sz w:val="24"/>
        </w:rPr>
        <w:t>,</w:t>
      </w:r>
      <w:r w:rsidRPr="00CE4D3F">
        <w:rPr>
          <w:rStyle w:val="Emphasis"/>
          <w:rFonts w:ascii="Century Gothic" w:hAnsi="Century Gothic" w:cs="Arial"/>
          <w:b w:val="0"/>
          <w:i w:val="0"/>
          <w:color w:val="auto"/>
          <w:sz w:val="24"/>
        </w:rPr>
        <w:t xml:space="preserve"> write down what was said </w:t>
      </w:r>
      <w:r w:rsidR="004700B5">
        <w:rPr>
          <w:rStyle w:val="Emphasis"/>
          <w:rFonts w:ascii="Century Gothic" w:hAnsi="Century Gothic" w:cs="Arial"/>
          <w:b w:val="0"/>
          <w:i w:val="0"/>
          <w:color w:val="auto"/>
          <w:sz w:val="24"/>
        </w:rPr>
        <w:t>in the words used by</w:t>
      </w:r>
      <w:r w:rsidRPr="00CE4D3F">
        <w:rPr>
          <w:rStyle w:val="Emphasis"/>
          <w:rFonts w:ascii="Century Gothic" w:hAnsi="Century Gothic" w:cs="Arial"/>
          <w:b w:val="0"/>
          <w:i w:val="0"/>
          <w:color w:val="auto"/>
          <w:sz w:val="24"/>
        </w:rPr>
        <w:t xml:space="preserve"> the</w:t>
      </w:r>
      <w:r w:rsidR="004700B5">
        <w:rPr>
          <w:rStyle w:val="Emphasis"/>
          <w:rFonts w:ascii="Century Gothic" w:hAnsi="Century Gothic" w:cs="Arial"/>
          <w:b w:val="0"/>
          <w:i w:val="0"/>
          <w:color w:val="auto"/>
          <w:sz w:val="24"/>
        </w:rPr>
        <w:t xml:space="preserve"> </w:t>
      </w:r>
      <w:r w:rsidRPr="00CE4D3F">
        <w:rPr>
          <w:rStyle w:val="Emphasis"/>
          <w:rFonts w:ascii="Century Gothic" w:hAnsi="Century Gothic" w:cs="Arial"/>
          <w:b w:val="0"/>
          <w:i w:val="0"/>
          <w:color w:val="auto"/>
          <w:sz w:val="24"/>
        </w:rPr>
        <w:t>child/young person/</w:t>
      </w:r>
      <w:r w:rsidR="004700B5">
        <w:rPr>
          <w:rStyle w:val="Emphasis"/>
          <w:rFonts w:ascii="Century Gothic" w:hAnsi="Century Gothic" w:cs="Arial"/>
          <w:b w:val="0"/>
          <w:i w:val="0"/>
          <w:color w:val="auto"/>
          <w:sz w:val="24"/>
        </w:rPr>
        <w:t>adult at risk of harm</w:t>
      </w:r>
      <w:r w:rsidRPr="00CE4D3F">
        <w:rPr>
          <w:rStyle w:val="Emphasis"/>
          <w:rFonts w:ascii="Century Gothic" w:hAnsi="Century Gothic" w:cs="Arial"/>
          <w:b w:val="0"/>
          <w:i w:val="0"/>
          <w:color w:val="auto"/>
          <w:sz w:val="24"/>
        </w:rPr>
        <w:t>. It is very important not to interpret what the person disclosing is saying. Note the date, time, and any names that were mentioned and who you have passed the information on</w:t>
      </w:r>
      <w:r w:rsidR="00D40527">
        <w:rPr>
          <w:rStyle w:val="Emphasis"/>
          <w:rFonts w:ascii="Century Gothic" w:hAnsi="Century Gothic" w:cs="Arial"/>
          <w:b w:val="0"/>
          <w:i w:val="0"/>
          <w:color w:val="auto"/>
          <w:sz w:val="24"/>
        </w:rPr>
        <w:t xml:space="preserve"> </w:t>
      </w:r>
      <w:r w:rsidRPr="00CE4D3F">
        <w:rPr>
          <w:rStyle w:val="Emphasis"/>
          <w:rFonts w:ascii="Century Gothic" w:hAnsi="Century Gothic" w:cs="Arial"/>
          <w:b w:val="0"/>
          <w:i w:val="0"/>
          <w:color w:val="auto"/>
          <w:sz w:val="24"/>
        </w:rPr>
        <w:t>to. Sign and date your record.</w:t>
      </w:r>
    </w:p>
    <w:p w14:paraId="129BFBB0" w14:textId="77777777" w:rsidR="0086597B" w:rsidRPr="00CE4D3F" w:rsidRDefault="0086597B" w:rsidP="00D75A61">
      <w:pPr>
        <w:pStyle w:val="ListParagraph"/>
        <w:numPr>
          <w:ilvl w:val="0"/>
          <w:numId w:val="6"/>
        </w:numPr>
        <w:spacing w:after="120"/>
        <w:ind w:left="288" w:hanging="288"/>
        <w:contextualSpacing w:val="0"/>
        <w:jc w:val="both"/>
        <w:rPr>
          <w:rStyle w:val="Emphasis"/>
          <w:rFonts w:ascii="Century Gothic" w:hAnsi="Century Gothic" w:cs="Arial"/>
          <w:b w:val="0"/>
          <w:i w:val="0"/>
          <w:color w:val="auto"/>
          <w:sz w:val="24"/>
        </w:rPr>
      </w:pPr>
      <w:r w:rsidRPr="00CE4D3F">
        <w:rPr>
          <w:rStyle w:val="Emphasis"/>
          <w:rFonts w:ascii="Century Gothic" w:hAnsi="Century Gothic" w:cs="Arial"/>
          <w:b w:val="0"/>
          <w:i w:val="0"/>
          <w:color w:val="auto"/>
          <w:sz w:val="24"/>
        </w:rPr>
        <w:t xml:space="preserve">Write down the facts as you know them using the Concern </w:t>
      </w:r>
      <w:r w:rsidRPr="00D01FB7">
        <w:rPr>
          <w:rStyle w:val="Emphasis"/>
          <w:rFonts w:ascii="Century Gothic" w:hAnsi="Century Gothic" w:cs="Arial"/>
          <w:b w:val="0"/>
          <w:i w:val="0"/>
          <w:color w:val="auto"/>
          <w:sz w:val="24"/>
        </w:rPr>
        <w:t>Sheet (appendix 1)</w:t>
      </w:r>
    </w:p>
    <w:p w14:paraId="05134FFB" w14:textId="77777777" w:rsidR="0086597B" w:rsidRPr="00CE4D3F" w:rsidRDefault="0086597B" w:rsidP="00D75A61">
      <w:pPr>
        <w:pStyle w:val="ListParagraph"/>
        <w:numPr>
          <w:ilvl w:val="0"/>
          <w:numId w:val="6"/>
        </w:numPr>
        <w:spacing w:after="120"/>
        <w:ind w:left="288" w:hanging="288"/>
        <w:contextualSpacing w:val="0"/>
        <w:jc w:val="both"/>
        <w:rPr>
          <w:rStyle w:val="Emphasis"/>
          <w:rFonts w:ascii="Century Gothic" w:hAnsi="Century Gothic" w:cs="Arial"/>
          <w:b w:val="0"/>
          <w:i w:val="0"/>
          <w:color w:val="auto"/>
          <w:sz w:val="24"/>
        </w:rPr>
      </w:pPr>
      <w:r w:rsidRPr="00CE4D3F">
        <w:rPr>
          <w:rStyle w:val="Emphasis"/>
          <w:rFonts w:ascii="Century Gothic" w:hAnsi="Century Gothic" w:cs="Arial"/>
          <w:b w:val="0"/>
          <w:i w:val="0"/>
          <w:color w:val="auto"/>
          <w:sz w:val="24"/>
        </w:rPr>
        <w:t>Make it clear that you can offer support BUT don’t promise to keep it secret and make it clear that you must pass the information on. It is useful to do this as early in the conversation as possible so that the person disclosing is aware of the situation and does not feel that their trust has been broken.</w:t>
      </w:r>
    </w:p>
    <w:p w14:paraId="50EFF6C5" w14:textId="77777777" w:rsidR="0086597B" w:rsidRPr="00CE4D3F" w:rsidRDefault="0086597B" w:rsidP="00D75A61">
      <w:pPr>
        <w:pStyle w:val="ListParagraph"/>
        <w:numPr>
          <w:ilvl w:val="0"/>
          <w:numId w:val="6"/>
        </w:numPr>
        <w:spacing w:after="120"/>
        <w:ind w:left="288" w:hanging="288"/>
        <w:contextualSpacing w:val="0"/>
        <w:jc w:val="both"/>
        <w:rPr>
          <w:rStyle w:val="Emphasis"/>
          <w:rFonts w:ascii="Century Gothic" w:hAnsi="Century Gothic" w:cs="Arial"/>
          <w:b w:val="0"/>
          <w:i w:val="0"/>
          <w:color w:val="auto"/>
          <w:sz w:val="24"/>
        </w:rPr>
      </w:pPr>
      <w:r w:rsidRPr="00CE4D3F">
        <w:rPr>
          <w:rStyle w:val="Emphasis"/>
          <w:rFonts w:ascii="Century Gothic" w:hAnsi="Century Gothic" w:cs="Arial"/>
          <w:b w:val="0"/>
          <w:i w:val="0"/>
          <w:color w:val="auto"/>
          <w:sz w:val="24"/>
        </w:rPr>
        <w:t>Accept at face value what you are told.</w:t>
      </w:r>
    </w:p>
    <w:p w14:paraId="20DAD250" w14:textId="77777777" w:rsidR="00826F92" w:rsidRPr="00CE4D3F" w:rsidRDefault="00826F92" w:rsidP="0086597B">
      <w:pPr>
        <w:jc w:val="both"/>
        <w:rPr>
          <w:rFonts w:ascii="Century Gothic" w:hAnsi="Century Gothic" w:cs="Arial"/>
        </w:rPr>
      </w:pPr>
    </w:p>
    <w:p w14:paraId="05C30C60" w14:textId="77777777" w:rsidR="0086597B" w:rsidRPr="00CE4D3F" w:rsidRDefault="0086597B" w:rsidP="0086597B">
      <w:pPr>
        <w:ind w:firstLine="0"/>
        <w:jc w:val="both"/>
        <w:rPr>
          <w:rFonts w:ascii="Century Gothic" w:hAnsi="Century Gothic" w:cs="Arial"/>
          <w:b/>
          <w:sz w:val="24"/>
          <w:szCs w:val="24"/>
        </w:rPr>
      </w:pPr>
    </w:p>
    <w:p w14:paraId="26BE7307" w14:textId="77777777" w:rsidR="0086597B" w:rsidRPr="00CE4D3F" w:rsidRDefault="0086597B" w:rsidP="0086597B">
      <w:pPr>
        <w:ind w:firstLine="0"/>
        <w:jc w:val="both"/>
        <w:rPr>
          <w:rFonts w:ascii="Century Gothic" w:hAnsi="Century Gothic" w:cs="Arial"/>
          <w:b/>
          <w:sz w:val="24"/>
          <w:szCs w:val="24"/>
        </w:rPr>
      </w:pPr>
      <w:r w:rsidRPr="00CE4D3F">
        <w:rPr>
          <w:rFonts w:ascii="Century Gothic" w:hAnsi="Century Gothic" w:cs="Arial"/>
          <w:b/>
          <w:sz w:val="24"/>
          <w:szCs w:val="24"/>
        </w:rPr>
        <w:t>What Not to Do</w:t>
      </w:r>
    </w:p>
    <w:p w14:paraId="38D69FA3" w14:textId="17AC14F1" w:rsidR="00027B04" w:rsidRPr="00CE4D3F" w:rsidRDefault="00027B04" w:rsidP="00D75A61">
      <w:pPr>
        <w:pStyle w:val="ListParagraph"/>
        <w:numPr>
          <w:ilvl w:val="0"/>
          <w:numId w:val="8"/>
        </w:numPr>
        <w:tabs>
          <w:tab w:val="left" w:pos="284"/>
        </w:tabs>
        <w:spacing w:after="120"/>
        <w:ind w:left="288" w:hanging="426"/>
        <w:contextualSpacing w:val="0"/>
        <w:jc w:val="both"/>
        <w:rPr>
          <w:rFonts w:ascii="Century Gothic" w:hAnsi="Century Gothic" w:cs="Arial"/>
          <w:sz w:val="24"/>
          <w:szCs w:val="24"/>
        </w:rPr>
      </w:pPr>
      <w:r w:rsidRPr="00CE4D3F">
        <w:rPr>
          <w:rFonts w:ascii="Century Gothic" w:hAnsi="Century Gothic" w:cs="Arial"/>
          <w:sz w:val="24"/>
          <w:szCs w:val="24"/>
        </w:rPr>
        <w:t xml:space="preserve">You must NEVER speak to other people/members of staff about the issue or concern apart from the named </w:t>
      </w:r>
      <w:r w:rsidR="00701AD2" w:rsidRPr="00CE4D3F">
        <w:rPr>
          <w:rFonts w:ascii="Century Gothic" w:hAnsi="Century Gothic" w:cs="Arial"/>
          <w:sz w:val="24"/>
          <w:szCs w:val="24"/>
        </w:rPr>
        <w:t>Designated Safeguarding Officer (DSO)</w:t>
      </w:r>
      <w:r w:rsidRPr="00CE4D3F">
        <w:rPr>
          <w:rFonts w:ascii="Century Gothic" w:hAnsi="Century Gothic" w:cs="Arial"/>
          <w:sz w:val="24"/>
          <w:szCs w:val="24"/>
        </w:rPr>
        <w:t xml:space="preserve">s, or persons called on the </w:t>
      </w:r>
      <w:r w:rsidR="00D40527">
        <w:rPr>
          <w:rFonts w:ascii="Century Gothic" w:hAnsi="Century Gothic" w:cs="Arial"/>
          <w:sz w:val="24"/>
          <w:szCs w:val="24"/>
        </w:rPr>
        <w:t>below</w:t>
      </w:r>
      <w:r w:rsidRPr="00CE4D3F">
        <w:rPr>
          <w:rFonts w:ascii="Century Gothic" w:hAnsi="Century Gothic" w:cs="Arial"/>
          <w:sz w:val="24"/>
          <w:szCs w:val="24"/>
        </w:rPr>
        <w:t xml:space="preserve"> numbers. Speaking about the case to others is a breach of confidentiality and could also result in a case being dropped by court at a later date, therefore putting the </w:t>
      </w:r>
      <w:r w:rsidR="004700B5">
        <w:rPr>
          <w:rFonts w:ascii="Century Gothic" w:hAnsi="Century Gothic" w:cs="Arial"/>
          <w:sz w:val="24"/>
          <w:szCs w:val="24"/>
        </w:rPr>
        <w:t>individual</w:t>
      </w:r>
      <w:r w:rsidRPr="00CE4D3F">
        <w:rPr>
          <w:rFonts w:ascii="Century Gothic" w:hAnsi="Century Gothic" w:cs="Arial"/>
          <w:sz w:val="24"/>
          <w:szCs w:val="24"/>
        </w:rPr>
        <w:t xml:space="preserve"> at risk.</w:t>
      </w:r>
    </w:p>
    <w:p w14:paraId="4F68808E" w14:textId="77777777" w:rsidR="0086597B" w:rsidRPr="00CE4D3F" w:rsidRDefault="0086597B" w:rsidP="00D75A61">
      <w:pPr>
        <w:pStyle w:val="ListParagraph"/>
        <w:numPr>
          <w:ilvl w:val="0"/>
          <w:numId w:val="7"/>
        </w:numPr>
        <w:spacing w:after="120"/>
        <w:ind w:left="288" w:hanging="284"/>
        <w:contextualSpacing w:val="0"/>
        <w:jc w:val="both"/>
        <w:rPr>
          <w:rStyle w:val="Emphasis"/>
          <w:rFonts w:ascii="Century Gothic" w:hAnsi="Century Gothic" w:cs="Arial"/>
          <w:b w:val="0"/>
          <w:i w:val="0"/>
          <w:color w:val="auto"/>
          <w:sz w:val="24"/>
        </w:rPr>
      </w:pPr>
      <w:r w:rsidRPr="00CE4D3F">
        <w:rPr>
          <w:rStyle w:val="Emphasis"/>
          <w:rFonts w:ascii="Century Gothic" w:hAnsi="Century Gothic" w:cs="Arial"/>
          <w:b w:val="0"/>
          <w:i w:val="0"/>
          <w:color w:val="auto"/>
          <w:sz w:val="24"/>
        </w:rPr>
        <w:t xml:space="preserve">Do not look shocked by what you are told. </w:t>
      </w:r>
    </w:p>
    <w:p w14:paraId="77189954" w14:textId="6DC29A55" w:rsidR="0086597B" w:rsidRPr="00CE4D3F" w:rsidRDefault="0086597B" w:rsidP="00D75A61">
      <w:pPr>
        <w:pStyle w:val="ListParagraph"/>
        <w:numPr>
          <w:ilvl w:val="0"/>
          <w:numId w:val="7"/>
        </w:numPr>
        <w:spacing w:after="120"/>
        <w:ind w:left="288" w:hanging="284"/>
        <w:contextualSpacing w:val="0"/>
        <w:jc w:val="both"/>
        <w:rPr>
          <w:rStyle w:val="Emphasis"/>
          <w:rFonts w:ascii="Century Gothic" w:hAnsi="Century Gothic" w:cs="Arial"/>
          <w:b w:val="0"/>
          <w:i w:val="0"/>
          <w:color w:val="auto"/>
          <w:sz w:val="24"/>
        </w:rPr>
      </w:pPr>
      <w:r w:rsidRPr="00CE4D3F">
        <w:rPr>
          <w:rStyle w:val="Emphasis"/>
          <w:rFonts w:ascii="Century Gothic" w:hAnsi="Century Gothic" w:cs="Arial"/>
          <w:b w:val="0"/>
          <w:i w:val="0"/>
          <w:color w:val="auto"/>
          <w:sz w:val="24"/>
        </w:rPr>
        <w:t xml:space="preserve">Do not ask leading questions, ensure that you go at the pace of the child, young person or </w:t>
      </w:r>
      <w:r w:rsidR="004700B5">
        <w:rPr>
          <w:rStyle w:val="Emphasis"/>
          <w:rFonts w:ascii="Century Gothic" w:hAnsi="Century Gothic" w:cs="Arial"/>
          <w:b w:val="0"/>
          <w:i w:val="0"/>
          <w:color w:val="auto"/>
          <w:sz w:val="24"/>
        </w:rPr>
        <w:t>adult at risk of harm</w:t>
      </w:r>
      <w:r w:rsidRPr="00CE4D3F">
        <w:rPr>
          <w:rStyle w:val="Emphasis"/>
          <w:rFonts w:ascii="Century Gothic" w:hAnsi="Century Gothic" w:cs="Arial"/>
          <w:b w:val="0"/>
          <w:i w:val="0"/>
          <w:color w:val="auto"/>
          <w:sz w:val="24"/>
        </w:rPr>
        <w:t>, and ask them to rephrase for further clarification.</w:t>
      </w:r>
    </w:p>
    <w:p w14:paraId="05BF323E" w14:textId="0A0F7AAC" w:rsidR="0086597B" w:rsidRPr="00CE4D3F" w:rsidRDefault="0086597B" w:rsidP="00D75A61">
      <w:pPr>
        <w:pStyle w:val="ListParagraph"/>
        <w:numPr>
          <w:ilvl w:val="0"/>
          <w:numId w:val="7"/>
        </w:numPr>
        <w:spacing w:after="120"/>
        <w:ind w:left="288" w:hanging="284"/>
        <w:contextualSpacing w:val="0"/>
        <w:jc w:val="both"/>
        <w:rPr>
          <w:rStyle w:val="Emphasis"/>
          <w:rFonts w:ascii="Century Gothic" w:hAnsi="Century Gothic" w:cs="Arial"/>
          <w:b w:val="0"/>
          <w:i w:val="0"/>
          <w:color w:val="auto"/>
          <w:sz w:val="24"/>
        </w:rPr>
      </w:pPr>
      <w:r w:rsidRPr="00CE4D3F">
        <w:rPr>
          <w:rStyle w:val="Emphasis"/>
          <w:rFonts w:ascii="Century Gothic" w:hAnsi="Century Gothic" w:cs="Arial"/>
          <w:b w:val="0"/>
          <w:i w:val="0"/>
          <w:color w:val="auto"/>
          <w:sz w:val="24"/>
        </w:rPr>
        <w:t xml:space="preserve">Do not pass judgement on what is said but reassure child, young person, or </w:t>
      </w:r>
      <w:r w:rsidR="004700B5">
        <w:rPr>
          <w:rStyle w:val="Emphasis"/>
          <w:rFonts w:ascii="Century Gothic" w:hAnsi="Century Gothic" w:cs="Arial"/>
          <w:b w:val="0"/>
          <w:i w:val="0"/>
          <w:color w:val="auto"/>
          <w:sz w:val="24"/>
        </w:rPr>
        <w:t>adult at risk of harm</w:t>
      </w:r>
      <w:r w:rsidRPr="00CE4D3F">
        <w:rPr>
          <w:rStyle w:val="Emphasis"/>
          <w:rFonts w:ascii="Century Gothic" w:hAnsi="Century Gothic" w:cs="Arial"/>
          <w:b w:val="0"/>
          <w:i w:val="0"/>
          <w:color w:val="auto"/>
          <w:sz w:val="24"/>
        </w:rPr>
        <w:t xml:space="preserve"> that they ‘have done the right thing’ by telling you</w:t>
      </w:r>
      <w:r w:rsidR="00D40527">
        <w:rPr>
          <w:rStyle w:val="Emphasis"/>
          <w:rFonts w:ascii="Century Gothic" w:hAnsi="Century Gothic" w:cs="Arial"/>
          <w:b w:val="0"/>
          <w:i w:val="0"/>
          <w:color w:val="auto"/>
          <w:sz w:val="24"/>
        </w:rPr>
        <w:t>.</w:t>
      </w:r>
    </w:p>
    <w:p w14:paraId="12F7186B" w14:textId="56A3F0ED" w:rsidR="0086597B" w:rsidRPr="00CE4D3F" w:rsidRDefault="0086597B" w:rsidP="00D75A61">
      <w:pPr>
        <w:pStyle w:val="ListParagraph"/>
        <w:numPr>
          <w:ilvl w:val="0"/>
          <w:numId w:val="7"/>
        </w:numPr>
        <w:spacing w:after="120"/>
        <w:ind w:left="288" w:hanging="284"/>
        <w:contextualSpacing w:val="0"/>
        <w:jc w:val="both"/>
        <w:rPr>
          <w:rStyle w:val="Emphasis"/>
          <w:rFonts w:ascii="Century Gothic" w:hAnsi="Century Gothic" w:cs="Arial"/>
          <w:b w:val="0"/>
          <w:i w:val="0"/>
          <w:color w:val="auto"/>
          <w:sz w:val="24"/>
        </w:rPr>
      </w:pPr>
      <w:r w:rsidRPr="00CE4D3F">
        <w:rPr>
          <w:rStyle w:val="Emphasis"/>
          <w:rFonts w:ascii="Century Gothic" w:hAnsi="Century Gothic" w:cs="Arial"/>
          <w:b w:val="0"/>
          <w:i w:val="0"/>
          <w:color w:val="auto"/>
          <w:sz w:val="24"/>
        </w:rPr>
        <w:t>You must not act on the allegation yourself and should refer the information to the relevant person on the list below</w:t>
      </w:r>
      <w:r w:rsidR="00D40527">
        <w:rPr>
          <w:rStyle w:val="Emphasis"/>
          <w:rFonts w:ascii="Century Gothic" w:hAnsi="Century Gothic" w:cs="Arial"/>
          <w:b w:val="0"/>
          <w:i w:val="0"/>
          <w:color w:val="auto"/>
          <w:sz w:val="24"/>
        </w:rPr>
        <w:t>.</w:t>
      </w:r>
    </w:p>
    <w:p w14:paraId="2C707493" w14:textId="77777777" w:rsidR="00826F92" w:rsidRPr="00CE4D3F" w:rsidRDefault="00826F92" w:rsidP="0086597B">
      <w:pPr>
        <w:jc w:val="both"/>
        <w:rPr>
          <w:rFonts w:ascii="Century Gothic" w:hAnsi="Century Gothic" w:cs="Arial"/>
        </w:rPr>
      </w:pPr>
    </w:p>
    <w:p w14:paraId="7134EB9D" w14:textId="77777777" w:rsidR="00826F92" w:rsidRPr="00CE4D3F" w:rsidRDefault="00826F92">
      <w:pPr>
        <w:rPr>
          <w:rFonts w:ascii="Century Gothic" w:hAnsi="Century Gothic" w:cs="Arial"/>
        </w:rPr>
      </w:pPr>
    </w:p>
    <w:p w14:paraId="262299BE" w14:textId="3E50BCE6" w:rsidR="00046A44" w:rsidRPr="00CE4D3F" w:rsidRDefault="00046A44" w:rsidP="00046A44">
      <w:pPr>
        <w:pStyle w:val="Heading1"/>
        <w:spacing w:before="0"/>
        <w:rPr>
          <w:rStyle w:val="Emphasis"/>
          <w:rFonts w:ascii="Century Gothic" w:hAnsi="Century Gothic" w:cs="Arial"/>
          <w:b/>
          <w:bCs/>
          <w:i w:val="0"/>
          <w:iCs w:val="0"/>
          <w:color w:val="auto"/>
          <w:sz w:val="32"/>
        </w:rPr>
      </w:pPr>
      <w:r>
        <w:rPr>
          <w:rStyle w:val="Emphasis"/>
          <w:rFonts w:ascii="Century Gothic" w:hAnsi="Century Gothic" w:cs="Arial"/>
          <w:b/>
          <w:bCs/>
          <w:i w:val="0"/>
          <w:iCs w:val="0"/>
          <w:color w:val="auto"/>
          <w:sz w:val="32"/>
        </w:rPr>
        <w:t>Whistleblowing</w:t>
      </w:r>
    </w:p>
    <w:p w14:paraId="4A75A077" w14:textId="77777777" w:rsidR="0086597B" w:rsidRPr="00CE4D3F" w:rsidRDefault="0086597B" w:rsidP="0086597B">
      <w:pPr>
        <w:ind w:firstLine="0"/>
        <w:rPr>
          <w:rStyle w:val="Emphasis"/>
          <w:rFonts w:ascii="Century Gothic" w:hAnsi="Century Gothic" w:cs="Arial"/>
          <w:color w:val="auto"/>
          <w:sz w:val="28"/>
          <w:szCs w:val="28"/>
        </w:rPr>
      </w:pPr>
    </w:p>
    <w:p w14:paraId="1D99D01F" w14:textId="519113BE" w:rsidR="0086597B" w:rsidRPr="00CE4D3F" w:rsidRDefault="0086597B" w:rsidP="0086597B">
      <w:pPr>
        <w:ind w:firstLine="0"/>
        <w:jc w:val="both"/>
        <w:rPr>
          <w:rFonts w:ascii="Century Gothic" w:hAnsi="Century Gothic" w:cs="Arial"/>
          <w:bCs/>
          <w:sz w:val="24"/>
          <w:szCs w:val="24"/>
        </w:rPr>
      </w:pPr>
      <w:r w:rsidRPr="00CE4D3F">
        <w:rPr>
          <w:rFonts w:ascii="Century Gothic" w:hAnsi="Century Gothic" w:cs="Arial"/>
          <w:bCs/>
          <w:sz w:val="24"/>
          <w:szCs w:val="24"/>
        </w:rPr>
        <w:t xml:space="preserve">Should you have concerns about a </w:t>
      </w:r>
      <w:proofErr w:type="gramStart"/>
      <w:r w:rsidRPr="00CE4D3F">
        <w:rPr>
          <w:rFonts w:ascii="Century Gothic" w:hAnsi="Century Gothic" w:cs="Arial"/>
          <w:bCs/>
          <w:sz w:val="24"/>
          <w:szCs w:val="24"/>
        </w:rPr>
        <w:t>colleague</w:t>
      </w:r>
      <w:proofErr w:type="gramEnd"/>
      <w:r w:rsidRPr="00CE4D3F">
        <w:rPr>
          <w:rFonts w:ascii="Century Gothic" w:hAnsi="Century Gothic" w:cs="Arial"/>
          <w:bCs/>
          <w:sz w:val="24"/>
          <w:szCs w:val="24"/>
        </w:rPr>
        <w:t xml:space="preserve"> or somebody associated with the activities of GMAC with regard to safeguarding of </w:t>
      </w:r>
      <w:r w:rsidR="00645160">
        <w:rPr>
          <w:rFonts w:ascii="Century Gothic" w:hAnsi="Century Gothic" w:cs="Arial"/>
          <w:bCs/>
          <w:sz w:val="24"/>
          <w:szCs w:val="24"/>
        </w:rPr>
        <w:t xml:space="preserve">children, </w:t>
      </w:r>
      <w:r w:rsidRPr="00CE4D3F">
        <w:rPr>
          <w:rFonts w:ascii="Century Gothic" w:hAnsi="Century Gothic" w:cs="Arial"/>
          <w:bCs/>
          <w:sz w:val="24"/>
          <w:szCs w:val="24"/>
        </w:rPr>
        <w:t>young people and</w:t>
      </w:r>
      <w:r w:rsidR="003E763A">
        <w:rPr>
          <w:rFonts w:ascii="Century Gothic" w:hAnsi="Century Gothic" w:cs="Arial"/>
          <w:bCs/>
          <w:sz w:val="24"/>
          <w:szCs w:val="24"/>
        </w:rPr>
        <w:t>/or</w:t>
      </w:r>
      <w:r w:rsidRPr="00CE4D3F">
        <w:rPr>
          <w:rFonts w:ascii="Century Gothic" w:hAnsi="Century Gothic" w:cs="Arial"/>
          <w:bCs/>
          <w:sz w:val="24"/>
          <w:szCs w:val="24"/>
        </w:rPr>
        <w:t xml:space="preserve"> </w:t>
      </w:r>
      <w:r w:rsidR="00D01FB7">
        <w:rPr>
          <w:rFonts w:ascii="Century Gothic" w:hAnsi="Century Gothic" w:cs="Arial"/>
          <w:bCs/>
          <w:sz w:val="24"/>
          <w:szCs w:val="24"/>
        </w:rPr>
        <w:t>adult at risk of harm</w:t>
      </w:r>
      <w:r w:rsidRPr="00CE4D3F">
        <w:rPr>
          <w:rFonts w:ascii="Century Gothic" w:hAnsi="Century Gothic" w:cs="Arial"/>
          <w:bCs/>
          <w:sz w:val="24"/>
          <w:szCs w:val="24"/>
        </w:rPr>
        <w:t xml:space="preserve"> then this should be reported as soon as possible</w:t>
      </w:r>
      <w:r w:rsidR="003E763A">
        <w:rPr>
          <w:rFonts w:ascii="Century Gothic" w:hAnsi="Century Gothic" w:cs="Arial"/>
          <w:bCs/>
          <w:sz w:val="24"/>
          <w:szCs w:val="24"/>
        </w:rPr>
        <w:t xml:space="preserve"> to the Designated Safeguarding Officers (</w:t>
      </w:r>
      <w:r w:rsidR="004700B5">
        <w:rPr>
          <w:rFonts w:ascii="Century Gothic" w:hAnsi="Century Gothic" w:cs="Arial"/>
          <w:bCs/>
          <w:sz w:val="24"/>
          <w:szCs w:val="24"/>
        </w:rPr>
        <w:t>listed on page 12</w:t>
      </w:r>
      <w:r w:rsidR="003E763A">
        <w:rPr>
          <w:rFonts w:ascii="Century Gothic" w:hAnsi="Century Gothic" w:cs="Arial"/>
          <w:bCs/>
          <w:sz w:val="24"/>
          <w:szCs w:val="24"/>
        </w:rPr>
        <w:t>)</w:t>
      </w:r>
      <w:r w:rsidRPr="00CE4D3F">
        <w:rPr>
          <w:rFonts w:ascii="Century Gothic" w:hAnsi="Century Gothic" w:cs="Arial"/>
          <w:bCs/>
          <w:sz w:val="24"/>
          <w:szCs w:val="24"/>
        </w:rPr>
        <w:t xml:space="preserve">. </w:t>
      </w:r>
      <w:r w:rsidR="003E763A">
        <w:rPr>
          <w:rFonts w:ascii="Century Gothic" w:hAnsi="Century Gothic" w:cs="Arial"/>
          <w:bCs/>
          <w:sz w:val="24"/>
          <w:szCs w:val="24"/>
        </w:rPr>
        <w:t>If these staff members are not available or if the concern is about these staff members then staff should contact the Manchester Contact Centre on 0161 234 5001.</w:t>
      </w:r>
    </w:p>
    <w:p w14:paraId="30D1F567" w14:textId="77777777" w:rsidR="00ED324B" w:rsidRPr="00CE4D3F" w:rsidRDefault="00ED324B" w:rsidP="0086597B">
      <w:pPr>
        <w:ind w:firstLine="0"/>
        <w:jc w:val="both"/>
        <w:rPr>
          <w:rFonts w:ascii="Century Gothic" w:hAnsi="Century Gothic" w:cs="Arial"/>
          <w:bCs/>
          <w:sz w:val="24"/>
          <w:szCs w:val="24"/>
        </w:rPr>
      </w:pPr>
    </w:p>
    <w:p w14:paraId="7EA5A05C" w14:textId="50AA62DF" w:rsidR="00826F92" w:rsidRPr="003E763A" w:rsidRDefault="0086597B" w:rsidP="003E763A">
      <w:pPr>
        <w:ind w:firstLine="0"/>
        <w:jc w:val="both"/>
        <w:rPr>
          <w:rFonts w:ascii="Century Gothic" w:hAnsi="Century Gothic" w:cs="Arial"/>
          <w:bCs/>
          <w:sz w:val="24"/>
          <w:szCs w:val="24"/>
        </w:rPr>
      </w:pPr>
      <w:r w:rsidRPr="00CE4D3F">
        <w:rPr>
          <w:rFonts w:ascii="Century Gothic" w:hAnsi="Century Gothic" w:cs="Arial"/>
          <w:bCs/>
          <w:sz w:val="24"/>
          <w:szCs w:val="24"/>
        </w:rPr>
        <w:t>Any employee or volunteer raising concerns should do so with confidence and the full knowledge that they will not be victimised, discriminated against, or disadvantaged in any way as a result.</w:t>
      </w:r>
    </w:p>
    <w:p w14:paraId="3305DB77" w14:textId="77777777" w:rsidR="00C07E11" w:rsidRPr="00CE4D3F" w:rsidRDefault="00C07E11">
      <w:pPr>
        <w:rPr>
          <w:rFonts w:ascii="Century Gothic" w:hAnsi="Century Gothic" w:cs="Arial"/>
        </w:rPr>
      </w:pPr>
    </w:p>
    <w:p w14:paraId="02C12965" w14:textId="77777777" w:rsidR="00C07E11" w:rsidRPr="00CE4D3F" w:rsidRDefault="00C07E11">
      <w:pPr>
        <w:rPr>
          <w:rFonts w:ascii="Century Gothic" w:hAnsi="Century Gothic" w:cs="Arial"/>
        </w:rPr>
      </w:pPr>
    </w:p>
    <w:p w14:paraId="475DADE8" w14:textId="77777777" w:rsidR="00C07E11" w:rsidRPr="00CE4D3F" w:rsidRDefault="00C07E11" w:rsidP="00C07E11">
      <w:pPr>
        <w:ind w:firstLine="0"/>
        <w:rPr>
          <w:rFonts w:ascii="Century Gothic" w:hAnsi="Century Gothic" w:cs="Arial"/>
        </w:rPr>
      </w:pPr>
    </w:p>
    <w:p w14:paraId="6FE5692F" w14:textId="77777777" w:rsidR="00385B53" w:rsidRPr="00CE4D3F" w:rsidRDefault="00385B53" w:rsidP="00C07E11">
      <w:pPr>
        <w:ind w:firstLine="0"/>
        <w:rPr>
          <w:rFonts w:ascii="Century Gothic" w:hAnsi="Century Gothic" w:cs="Arial"/>
          <w:sz w:val="24"/>
          <w:szCs w:val="24"/>
        </w:rPr>
      </w:pPr>
    </w:p>
    <w:tbl>
      <w:tblPr>
        <w:tblpPr w:leftFromText="180" w:rightFromText="180" w:vertAnchor="text" w:tblpX="90" w:tblpY="326"/>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55" w:type="dxa"/>
          <w:left w:w="284" w:type="dxa"/>
        </w:tblCellMar>
        <w:tblLook w:val="04A0" w:firstRow="1" w:lastRow="0" w:firstColumn="1" w:lastColumn="0" w:noHBand="0" w:noVBand="1"/>
      </w:tblPr>
      <w:tblGrid>
        <w:gridCol w:w="9628"/>
      </w:tblGrid>
      <w:tr w:rsidR="00DC45D5" w:rsidRPr="00CE4D3F" w14:paraId="195F90A5" w14:textId="77777777" w:rsidTr="00823C30">
        <w:tc>
          <w:tcPr>
            <w:tcW w:w="9628" w:type="dxa"/>
            <w:shd w:val="clear" w:color="auto" w:fill="EAEAEA" w:themeFill="accent3" w:themeFillTint="33"/>
            <w:vAlign w:val="center"/>
          </w:tcPr>
          <w:p w14:paraId="4F0120FE" w14:textId="77777777" w:rsidR="00DC45D5" w:rsidRPr="00CE4D3F" w:rsidRDefault="002D09D5" w:rsidP="00823C30">
            <w:pPr>
              <w:ind w:left="284" w:hanging="284"/>
              <w:rPr>
                <w:rStyle w:val="Emphasis"/>
                <w:rFonts w:ascii="Century Gothic" w:hAnsi="Century Gothic" w:cs="Arial"/>
                <w:i w:val="0"/>
                <w:color w:val="auto"/>
                <w:sz w:val="32"/>
              </w:rPr>
            </w:pPr>
            <w:r w:rsidRPr="00CE4D3F">
              <w:rPr>
                <w:rStyle w:val="Emphasis"/>
                <w:rFonts w:ascii="Century Gothic" w:hAnsi="Century Gothic" w:cs="Arial"/>
                <w:i w:val="0"/>
                <w:color w:val="auto"/>
                <w:sz w:val="32"/>
              </w:rPr>
              <w:lastRenderedPageBreak/>
              <w:t>Who to Contact</w:t>
            </w:r>
            <w:r w:rsidR="00DE5CD3" w:rsidRPr="00CE4D3F">
              <w:rPr>
                <w:rStyle w:val="Emphasis"/>
                <w:rFonts w:ascii="Century Gothic" w:hAnsi="Century Gothic" w:cs="Arial"/>
                <w:i w:val="0"/>
                <w:color w:val="auto"/>
                <w:sz w:val="32"/>
              </w:rPr>
              <w:t xml:space="preserve"> In The Event of Any </w:t>
            </w:r>
            <w:proofErr w:type="gramStart"/>
            <w:r w:rsidR="00DE5CD3" w:rsidRPr="00CE4D3F">
              <w:rPr>
                <w:rStyle w:val="Emphasis"/>
                <w:rFonts w:ascii="Century Gothic" w:hAnsi="Century Gothic" w:cs="Arial"/>
                <w:i w:val="0"/>
                <w:color w:val="auto"/>
                <w:sz w:val="32"/>
              </w:rPr>
              <w:t>Concerns</w:t>
            </w:r>
            <w:proofErr w:type="gramEnd"/>
          </w:p>
          <w:p w14:paraId="795B7FEB" w14:textId="77777777" w:rsidR="00C07E11" w:rsidRPr="00CE4D3F" w:rsidRDefault="00C07E11" w:rsidP="00823C30">
            <w:pPr>
              <w:ind w:left="284" w:hanging="284"/>
              <w:rPr>
                <w:rStyle w:val="Emphasis"/>
                <w:rFonts w:ascii="Century Gothic" w:hAnsi="Century Gothic" w:cs="Arial"/>
                <w:color w:val="auto"/>
                <w:sz w:val="32"/>
              </w:rPr>
            </w:pPr>
          </w:p>
          <w:p w14:paraId="46475DCC" w14:textId="5D921440" w:rsidR="00DC45D5" w:rsidRPr="00CE4D3F" w:rsidRDefault="00DC45D5" w:rsidP="00D75A61">
            <w:pPr>
              <w:numPr>
                <w:ilvl w:val="0"/>
                <w:numId w:val="4"/>
              </w:numPr>
              <w:ind w:left="284" w:hanging="284"/>
              <w:rPr>
                <w:rFonts w:ascii="Century Gothic" w:hAnsi="Century Gothic" w:cs="Arial"/>
                <w:bCs/>
                <w:sz w:val="24"/>
                <w:szCs w:val="24"/>
              </w:rPr>
            </w:pPr>
            <w:r w:rsidRPr="00CE4D3F">
              <w:rPr>
                <w:rFonts w:ascii="Century Gothic" w:hAnsi="Century Gothic" w:cs="Arial"/>
                <w:bCs/>
                <w:sz w:val="24"/>
                <w:szCs w:val="24"/>
              </w:rPr>
              <w:t xml:space="preserve">You </w:t>
            </w:r>
            <w:r w:rsidRPr="00CE4D3F">
              <w:rPr>
                <w:rFonts w:ascii="Century Gothic" w:hAnsi="Century Gothic" w:cs="Arial"/>
                <w:b/>
                <w:bCs/>
                <w:sz w:val="24"/>
                <w:szCs w:val="24"/>
              </w:rPr>
              <w:t>MUST</w:t>
            </w:r>
            <w:r w:rsidRPr="00CE4D3F">
              <w:rPr>
                <w:rFonts w:ascii="Century Gothic" w:hAnsi="Century Gothic" w:cs="Arial"/>
                <w:bCs/>
                <w:sz w:val="24"/>
                <w:szCs w:val="24"/>
              </w:rPr>
              <w:t xml:space="preserve"> always refer </w:t>
            </w:r>
            <w:r w:rsidR="00DE5CD3" w:rsidRPr="00CE4D3F">
              <w:rPr>
                <w:rFonts w:ascii="Century Gothic" w:hAnsi="Century Gothic" w:cs="Arial"/>
                <w:bCs/>
                <w:sz w:val="24"/>
                <w:szCs w:val="24"/>
              </w:rPr>
              <w:t>any concern</w:t>
            </w:r>
            <w:r w:rsidRPr="00CE4D3F">
              <w:rPr>
                <w:rFonts w:ascii="Century Gothic" w:hAnsi="Century Gothic" w:cs="Arial"/>
                <w:bCs/>
                <w:sz w:val="24"/>
                <w:szCs w:val="24"/>
              </w:rPr>
              <w:t xml:space="preserve">, in confidence, to a GMAC </w:t>
            </w:r>
            <w:r w:rsidR="00701AD2" w:rsidRPr="00CE4D3F">
              <w:rPr>
                <w:rFonts w:ascii="Century Gothic" w:hAnsi="Century Gothic" w:cs="Arial"/>
                <w:bCs/>
                <w:sz w:val="24"/>
                <w:szCs w:val="24"/>
              </w:rPr>
              <w:t>Designated Safeguarding Officer (DSO)</w:t>
            </w:r>
            <w:r w:rsidRPr="00CE4D3F">
              <w:rPr>
                <w:rFonts w:ascii="Century Gothic" w:hAnsi="Century Gothic" w:cs="Arial"/>
                <w:bCs/>
                <w:sz w:val="24"/>
                <w:szCs w:val="24"/>
              </w:rPr>
              <w:t xml:space="preserve"> </w:t>
            </w:r>
            <w:r w:rsidRPr="00CE4D3F">
              <w:rPr>
                <w:rFonts w:ascii="Century Gothic" w:hAnsi="Century Gothic" w:cs="Arial"/>
                <w:b/>
                <w:bCs/>
                <w:sz w:val="24"/>
                <w:szCs w:val="24"/>
              </w:rPr>
              <w:t>(</w:t>
            </w:r>
            <w:r w:rsidR="004700B5">
              <w:rPr>
                <w:rFonts w:ascii="Century Gothic" w:hAnsi="Century Gothic" w:cs="Arial"/>
                <w:b/>
                <w:bCs/>
                <w:sz w:val="24"/>
                <w:szCs w:val="24"/>
              </w:rPr>
              <w:t>Rosie Stuart</w:t>
            </w:r>
            <w:r w:rsidR="00141DFA">
              <w:rPr>
                <w:rFonts w:ascii="Century Gothic" w:hAnsi="Century Gothic" w:cs="Arial"/>
                <w:b/>
                <w:bCs/>
                <w:sz w:val="24"/>
                <w:szCs w:val="24"/>
              </w:rPr>
              <w:t xml:space="preserve"> on 0161 212 3455</w:t>
            </w:r>
            <w:r w:rsidR="00214D6D">
              <w:rPr>
                <w:rFonts w:ascii="Century Gothic" w:hAnsi="Century Gothic" w:cs="Arial"/>
                <w:b/>
                <w:bCs/>
                <w:sz w:val="24"/>
                <w:szCs w:val="24"/>
              </w:rPr>
              <w:t xml:space="preserve"> </w:t>
            </w:r>
            <w:r w:rsidR="00D35359">
              <w:rPr>
                <w:rFonts w:ascii="Century Gothic" w:hAnsi="Century Gothic" w:cs="Arial"/>
                <w:b/>
                <w:bCs/>
                <w:sz w:val="24"/>
                <w:szCs w:val="24"/>
              </w:rPr>
              <w:t xml:space="preserve">/ </w:t>
            </w:r>
            <w:hyperlink r:id="rId12" w:history="1">
              <w:r w:rsidR="004700B5" w:rsidRPr="004700B5">
                <w:rPr>
                  <w:rStyle w:val="Hyperlink"/>
                  <w:rFonts w:ascii="Century Gothic" w:hAnsi="Century Gothic"/>
                  <w:b/>
                  <w:bCs/>
                  <w:sz w:val="24"/>
                  <w:szCs w:val="24"/>
                </w:rPr>
                <w:t>rosie.stuart@homemcr.org</w:t>
              </w:r>
            </w:hyperlink>
            <w:r w:rsidR="00DF2C57">
              <w:rPr>
                <w:rFonts w:ascii="Century Gothic" w:hAnsi="Century Gothic"/>
                <w:b/>
                <w:bCs/>
                <w:sz w:val="24"/>
                <w:szCs w:val="24"/>
              </w:rPr>
              <w:t xml:space="preserve"> or Kris </w:t>
            </w:r>
            <w:proofErr w:type="spellStart"/>
            <w:r w:rsidR="00DF2C57">
              <w:rPr>
                <w:rFonts w:ascii="Century Gothic" w:hAnsi="Century Gothic"/>
                <w:b/>
                <w:bCs/>
                <w:sz w:val="24"/>
                <w:szCs w:val="24"/>
              </w:rPr>
              <w:t>Overend</w:t>
            </w:r>
            <w:proofErr w:type="spellEnd"/>
            <w:r w:rsidR="00DF2C57">
              <w:rPr>
                <w:rFonts w:ascii="Century Gothic" w:hAnsi="Century Gothic"/>
                <w:b/>
                <w:bCs/>
                <w:sz w:val="24"/>
                <w:szCs w:val="24"/>
              </w:rPr>
              <w:t xml:space="preserve"> on 0161 212 3496 </w:t>
            </w:r>
            <w:hyperlink r:id="rId13" w:history="1">
              <w:r w:rsidR="00DF2C57" w:rsidRPr="00D239A7">
                <w:rPr>
                  <w:rStyle w:val="Hyperlink"/>
                  <w:rFonts w:ascii="Century Gothic" w:hAnsi="Century Gothic"/>
                  <w:b/>
                  <w:bCs/>
                  <w:sz w:val="24"/>
                  <w:szCs w:val="24"/>
                </w:rPr>
                <w:t>kris.overend@homemcr.org</w:t>
              </w:r>
            </w:hyperlink>
            <w:r w:rsidR="00DF2C57">
              <w:rPr>
                <w:rFonts w:ascii="Century Gothic" w:hAnsi="Century Gothic"/>
                <w:b/>
                <w:bCs/>
                <w:sz w:val="24"/>
                <w:szCs w:val="24"/>
              </w:rPr>
              <w:t xml:space="preserve">) </w:t>
            </w:r>
            <w:r w:rsidR="004700B5">
              <w:t xml:space="preserve"> </w:t>
            </w:r>
            <w:r w:rsidRPr="00CE4D3F">
              <w:rPr>
                <w:rFonts w:ascii="Century Gothic" w:hAnsi="Century Gothic" w:cs="Arial"/>
                <w:bCs/>
                <w:sz w:val="24"/>
                <w:szCs w:val="24"/>
              </w:rPr>
              <w:t>if available.</w:t>
            </w:r>
          </w:p>
          <w:p w14:paraId="3AE625AA" w14:textId="77777777" w:rsidR="0086597B" w:rsidRPr="00CE4D3F" w:rsidRDefault="0086597B" w:rsidP="00823C30">
            <w:pPr>
              <w:ind w:left="284" w:firstLine="0"/>
              <w:rPr>
                <w:rFonts w:ascii="Century Gothic" w:hAnsi="Century Gothic" w:cs="Arial"/>
                <w:bCs/>
                <w:sz w:val="24"/>
                <w:szCs w:val="24"/>
              </w:rPr>
            </w:pPr>
          </w:p>
          <w:p w14:paraId="2A3FBA55" w14:textId="77777777" w:rsidR="00DC45D5" w:rsidRPr="00CE4D3F" w:rsidRDefault="00DC45D5" w:rsidP="00D75A61">
            <w:pPr>
              <w:numPr>
                <w:ilvl w:val="0"/>
                <w:numId w:val="4"/>
              </w:numPr>
              <w:ind w:left="284" w:hanging="284"/>
              <w:rPr>
                <w:rFonts w:ascii="Century Gothic" w:hAnsi="Century Gothic" w:cs="Arial"/>
                <w:bCs/>
                <w:sz w:val="24"/>
                <w:szCs w:val="24"/>
              </w:rPr>
            </w:pPr>
            <w:r w:rsidRPr="00CE4D3F">
              <w:rPr>
                <w:rFonts w:ascii="Century Gothic" w:hAnsi="Century Gothic" w:cs="Arial"/>
                <w:bCs/>
                <w:sz w:val="24"/>
                <w:szCs w:val="24"/>
              </w:rPr>
              <w:t>If the named officers are not contactable call the Manchester City Council Contact Service (</w:t>
            </w:r>
            <w:r w:rsidRPr="00CE4D3F">
              <w:rPr>
                <w:rFonts w:ascii="Century Gothic" w:hAnsi="Century Gothic" w:cs="Arial"/>
                <w:sz w:val="24"/>
                <w:szCs w:val="24"/>
              </w:rPr>
              <w:t>0161</w:t>
            </w:r>
            <w:r w:rsidRPr="00CE4D3F">
              <w:rPr>
                <w:rFonts w:ascii="Century Gothic" w:hAnsi="Century Gothic" w:cs="Arial"/>
                <w:sz w:val="24"/>
                <w:szCs w:val="24"/>
                <w:lang w:val="en-US"/>
              </w:rPr>
              <w:t xml:space="preserve"> 234 5001)</w:t>
            </w:r>
            <w:r w:rsidRPr="00CE4D3F">
              <w:rPr>
                <w:rFonts w:ascii="Century Gothic" w:hAnsi="Century Gothic" w:cs="Arial"/>
                <w:bCs/>
                <w:sz w:val="24"/>
                <w:szCs w:val="24"/>
              </w:rPr>
              <w:t>.</w:t>
            </w:r>
          </w:p>
          <w:p w14:paraId="69DC24F8" w14:textId="77777777" w:rsidR="0086597B" w:rsidRPr="00CE4D3F" w:rsidRDefault="0086597B" w:rsidP="00823C30">
            <w:pPr>
              <w:ind w:left="284" w:firstLine="0"/>
              <w:rPr>
                <w:rFonts w:ascii="Century Gothic" w:hAnsi="Century Gothic" w:cs="Arial"/>
                <w:bCs/>
                <w:sz w:val="24"/>
                <w:szCs w:val="24"/>
              </w:rPr>
            </w:pPr>
          </w:p>
          <w:p w14:paraId="3D8332FB" w14:textId="186C4EC7" w:rsidR="00DC45D5" w:rsidRPr="00CE4D3F" w:rsidRDefault="00111E93" w:rsidP="00D75A61">
            <w:pPr>
              <w:numPr>
                <w:ilvl w:val="0"/>
                <w:numId w:val="4"/>
              </w:numPr>
              <w:ind w:left="284" w:hanging="284"/>
              <w:rPr>
                <w:rFonts w:ascii="Century Gothic" w:hAnsi="Century Gothic" w:cs="Arial"/>
                <w:bCs/>
                <w:sz w:val="24"/>
                <w:szCs w:val="24"/>
              </w:rPr>
            </w:pPr>
            <w:r w:rsidRPr="00CE4D3F">
              <w:rPr>
                <w:rFonts w:ascii="Century Gothic" w:hAnsi="Century Gothic" w:cs="Arial"/>
                <w:bCs/>
                <w:sz w:val="24"/>
                <w:szCs w:val="24"/>
              </w:rPr>
              <w:t>If you concern relates to a child under the age of 18 then y</w:t>
            </w:r>
            <w:r w:rsidR="00DC45D5" w:rsidRPr="00CE4D3F">
              <w:rPr>
                <w:rFonts w:ascii="Century Gothic" w:hAnsi="Century Gothic" w:cs="Arial"/>
                <w:bCs/>
                <w:sz w:val="24"/>
                <w:szCs w:val="24"/>
              </w:rPr>
              <w:t xml:space="preserve">ou can also ring the NSPCC for advice if the GMAC </w:t>
            </w:r>
            <w:r w:rsidR="00701AD2" w:rsidRPr="00CE4D3F">
              <w:rPr>
                <w:rFonts w:ascii="Century Gothic" w:hAnsi="Century Gothic" w:cs="Arial"/>
                <w:bCs/>
                <w:sz w:val="24"/>
                <w:szCs w:val="24"/>
              </w:rPr>
              <w:t>Designated Safeguarding Officer (DSO)</w:t>
            </w:r>
            <w:r w:rsidR="00DC45D5" w:rsidRPr="00CE4D3F">
              <w:rPr>
                <w:rFonts w:ascii="Century Gothic" w:hAnsi="Century Gothic" w:cs="Arial"/>
                <w:bCs/>
                <w:sz w:val="24"/>
                <w:szCs w:val="24"/>
              </w:rPr>
              <w:t xml:space="preserve">s are not contactable. Call </w:t>
            </w:r>
            <w:r w:rsidR="00DC45D5" w:rsidRPr="00CE4D3F">
              <w:rPr>
                <w:rFonts w:ascii="Century Gothic" w:eastAsia="MS PGothic" w:hAnsi="Century Gothic" w:cs="Arial"/>
                <w:bCs/>
                <w:sz w:val="24"/>
                <w:szCs w:val="24"/>
                <w:lang w:val="en-US" w:bidi="en-US"/>
              </w:rPr>
              <w:t>0808 800 5000 for the NSPCC.</w:t>
            </w:r>
          </w:p>
          <w:p w14:paraId="34050D00" w14:textId="77777777" w:rsidR="00DD5943" w:rsidRPr="00CE4D3F" w:rsidRDefault="00DD5943" w:rsidP="00823C30">
            <w:pPr>
              <w:pStyle w:val="ListParagraph"/>
              <w:rPr>
                <w:rFonts w:ascii="Century Gothic" w:hAnsi="Century Gothic" w:cs="Arial"/>
                <w:bCs/>
                <w:sz w:val="24"/>
                <w:szCs w:val="24"/>
              </w:rPr>
            </w:pPr>
          </w:p>
          <w:p w14:paraId="74532024" w14:textId="30BF1F97" w:rsidR="00DD5943" w:rsidRPr="00CE4D3F" w:rsidRDefault="00DD5943" w:rsidP="00D75A61">
            <w:pPr>
              <w:numPr>
                <w:ilvl w:val="0"/>
                <w:numId w:val="4"/>
              </w:numPr>
              <w:ind w:left="284" w:hanging="284"/>
              <w:rPr>
                <w:rFonts w:ascii="Century Gothic" w:hAnsi="Century Gothic" w:cs="Arial"/>
                <w:bCs/>
                <w:sz w:val="24"/>
                <w:szCs w:val="24"/>
              </w:rPr>
            </w:pPr>
            <w:r w:rsidRPr="00CE4D3F">
              <w:rPr>
                <w:rFonts w:ascii="Century Gothic" w:hAnsi="Century Gothic" w:cs="Arial"/>
                <w:bCs/>
                <w:sz w:val="24"/>
                <w:szCs w:val="24"/>
              </w:rPr>
              <w:t>If your concern relates to a</w:t>
            </w:r>
            <w:r w:rsidR="00D01FB7">
              <w:rPr>
                <w:rFonts w:ascii="Century Gothic" w:hAnsi="Century Gothic" w:cs="Arial"/>
                <w:bCs/>
                <w:sz w:val="24"/>
                <w:szCs w:val="24"/>
              </w:rPr>
              <w:t xml:space="preserve">n adult at risk of </w:t>
            </w:r>
            <w:proofErr w:type="gramStart"/>
            <w:r w:rsidR="00D01FB7">
              <w:rPr>
                <w:rFonts w:ascii="Century Gothic" w:hAnsi="Century Gothic" w:cs="Arial"/>
                <w:bCs/>
                <w:sz w:val="24"/>
                <w:szCs w:val="24"/>
              </w:rPr>
              <w:t>harm</w:t>
            </w:r>
            <w:proofErr w:type="gramEnd"/>
            <w:r w:rsidR="00D01FB7">
              <w:rPr>
                <w:rFonts w:ascii="Century Gothic" w:hAnsi="Century Gothic" w:cs="Arial"/>
                <w:bCs/>
                <w:sz w:val="24"/>
                <w:szCs w:val="24"/>
              </w:rPr>
              <w:t xml:space="preserve"> </w:t>
            </w:r>
            <w:r w:rsidRPr="00CE4D3F">
              <w:rPr>
                <w:rFonts w:ascii="Century Gothic" w:hAnsi="Century Gothic" w:cs="Arial"/>
                <w:bCs/>
                <w:sz w:val="24"/>
                <w:szCs w:val="24"/>
              </w:rPr>
              <w:t xml:space="preserve">then you can </w:t>
            </w:r>
            <w:r w:rsidR="00F73366" w:rsidRPr="00CE4D3F">
              <w:rPr>
                <w:rFonts w:ascii="Century Gothic" w:hAnsi="Century Gothic" w:cs="Arial"/>
                <w:bCs/>
                <w:sz w:val="24"/>
                <w:szCs w:val="24"/>
              </w:rPr>
              <w:t>also ring</w:t>
            </w:r>
            <w:r w:rsidRPr="00CE4D3F">
              <w:rPr>
                <w:rFonts w:ascii="Century Gothic" w:hAnsi="Century Gothic" w:cs="Arial"/>
                <w:bCs/>
                <w:sz w:val="24"/>
                <w:szCs w:val="24"/>
              </w:rPr>
              <w:t xml:space="preserve"> </w:t>
            </w:r>
            <w:r w:rsidR="00511CE4" w:rsidRPr="00CE4D3F">
              <w:rPr>
                <w:rFonts w:ascii="Century Gothic" w:hAnsi="Century Gothic" w:cs="Arial"/>
                <w:bCs/>
                <w:sz w:val="24"/>
                <w:szCs w:val="24"/>
              </w:rPr>
              <w:t xml:space="preserve">the </w:t>
            </w:r>
            <w:r w:rsidR="00D03ED6" w:rsidRPr="00B63E6D">
              <w:rPr>
                <w:rFonts w:ascii="Century Gothic" w:hAnsi="Century Gothic"/>
                <w:b/>
                <w:bCs/>
                <w:color w:val="000000" w:themeColor="text1"/>
                <w:sz w:val="24"/>
              </w:rPr>
              <w:t>Action on Elder Abuse helpline</w:t>
            </w:r>
            <w:r w:rsidR="00D03ED6" w:rsidRPr="00B63E6D">
              <w:rPr>
                <w:rFonts w:ascii="Century Gothic" w:hAnsi="Century Gothic"/>
                <w:color w:val="000000" w:themeColor="text1"/>
                <w:sz w:val="24"/>
              </w:rPr>
              <w:t xml:space="preserve"> </w:t>
            </w:r>
            <w:r w:rsidR="00D03ED6" w:rsidRPr="00CE4D3F">
              <w:rPr>
                <w:rFonts w:ascii="Century Gothic" w:hAnsi="Century Gothic"/>
                <w:sz w:val="24"/>
              </w:rPr>
              <w:t xml:space="preserve">on </w:t>
            </w:r>
            <w:r w:rsidR="00D03ED6" w:rsidRPr="00CE4D3F">
              <w:rPr>
                <w:rFonts w:ascii="Century Gothic" w:hAnsi="Century Gothic"/>
                <w:b/>
                <w:bCs/>
                <w:sz w:val="24"/>
              </w:rPr>
              <w:t>0800 8808 8141</w:t>
            </w:r>
            <w:r w:rsidR="0029405E" w:rsidRPr="00CE4D3F">
              <w:rPr>
                <w:rFonts w:ascii="Century Gothic" w:hAnsi="Century Gothic" w:cs="Arial"/>
                <w:bCs/>
                <w:sz w:val="28"/>
                <w:szCs w:val="24"/>
              </w:rPr>
              <w:t xml:space="preserve"> </w:t>
            </w:r>
            <w:r w:rsidR="0029405E" w:rsidRPr="00CE4D3F">
              <w:rPr>
                <w:rFonts w:ascii="Century Gothic" w:hAnsi="Century Gothic" w:cs="Arial"/>
                <w:bCs/>
                <w:sz w:val="24"/>
                <w:szCs w:val="24"/>
              </w:rPr>
              <w:t>for advice if the GMAC Designated Safeguarding Officer (DSO)s are not contactable.</w:t>
            </w:r>
          </w:p>
          <w:p w14:paraId="6D47AECF" w14:textId="77777777" w:rsidR="0086597B" w:rsidRPr="00CE4D3F" w:rsidRDefault="0086597B" w:rsidP="00823C30">
            <w:pPr>
              <w:ind w:left="284" w:firstLine="0"/>
              <w:rPr>
                <w:rFonts w:ascii="Century Gothic" w:hAnsi="Century Gothic" w:cs="Arial"/>
                <w:bCs/>
                <w:sz w:val="24"/>
                <w:szCs w:val="24"/>
              </w:rPr>
            </w:pPr>
          </w:p>
          <w:p w14:paraId="720A1D0E" w14:textId="77777777" w:rsidR="00DC45D5" w:rsidRPr="00CE4D3F" w:rsidRDefault="00DC45D5" w:rsidP="00D75A61">
            <w:pPr>
              <w:numPr>
                <w:ilvl w:val="0"/>
                <w:numId w:val="4"/>
              </w:numPr>
              <w:ind w:left="284" w:hanging="284"/>
              <w:rPr>
                <w:rFonts w:ascii="Century Gothic" w:hAnsi="Century Gothic" w:cs="Arial"/>
                <w:bCs/>
                <w:sz w:val="24"/>
                <w:szCs w:val="24"/>
              </w:rPr>
            </w:pPr>
            <w:r w:rsidRPr="00CE4D3F">
              <w:rPr>
                <w:rFonts w:ascii="Century Gothic" w:eastAsia="MS PGothic" w:hAnsi="Century Gothic" w:cs="Arial"/>
                <w:bCs/>
                <w:sz w:val="24"/>
                <w:szCs w:val="24"/>
                <w:lang w:val="en-US" w:bidi="en-US"/>
              </w:rPr>
              <w:t>In an emergency, call 999 and ask to speak to the Police.</w:t>
            </w:r>
          </w:p>
          <w:p w14:paraId="0909849F" w14:textId="77777777" w:rsidR="0086597B" w:rsidRPr="00CE4D3F" w:rsidRDefault="0086597B" w:rsidP="00823C30">
            <w:pPr>
              <w:ind w:left="284" w:firstLine="0"/>
              <w:rPr>
                <w:rFonts w:ascii="Century Gothic" w:hAnsi="Century Gothic" w:cs="Arial"/>
                <w:bCs/>
                <w:sz w:val="24"/>
                <w:szCs w:val="24"/>
              </w:rPr>
            </w:pPr>
          </w:p>
          <w:p w14:paraId="4D3175D8" w14:textId="77777777" w:rsidR="00DC45D5" w:rsidRPr="00CE4D3F" w:rsidRDefault="00DC45D5" w:rsidP="00D75A61">
            <w:pPr>
              <w:numPr>
                <w:ilvl w:val="0"/>
                <w:numId w:val="4"/>
              </w:numPr>
              <w:ind w:left="284" w:hanging="284"/>
              <w:rPr>
                <w:rFonts w:ascii="Century Gothic" w:hAnsi="Century Gothic" w:cs="Arial"/>
                <w:bCs/>
                <w:sz w:val="24"/>
                <w:szCs w:val="24"/>
              </w:rPr>
            </w:pPr>
            <w:r w:rsidRPr="00CE4D3F">
              <w:rPr>
                <w:rFonts w:ascii="Century Gothic" w:hAnsi="Century Gothic" w:cs="Arial"/>
                <w:bCs/>
                <w:sz w:val="24"/>
                <w:szCs w:val="24"/>
              </w:rPr>
              <w:t xml:space="preserve">You must </w:t>
            </w:r>
            <w:r w:rsidRPr="00CE4D3F">
              <w:rPr>
                <w:rFonts w:ascii="Century Gothic" w:hAnsi="Century Gothic" w:cs="Arial"/>
                <w:b/>
                <w:bCs/>
                <w:sz w:val="24"/>
                <w:szCs w:val="24"/>
              </w:rPr>
              <w:t xml:space="preserve">NEVER </w:t>
            </w:r>
            <w:r w:rsidRPr="00CE4D3F">
              <w:rPr>
                <w:rFonts w:ascii="Century Gothic" w:hAnsi="Century Gothic" w:cs="Arial"/>
                <w:bCs/>
                <w:sz w:val="24"/>
                <w:szCs w:val="24"/>
              </w:rPr>
              <w:t>in</w:t>
            </w:r>
            <w:r w:rsidR="00C07E11" w:rsidRPr="00CE4D3F">
              <w:rPr>
                <w:rFonts w:ascii="Century Gothic" w:hAnsi="Century Gothic" w:cs="Arial"/>
                <w:bCs/>
                <w:sz w:val="24"/>
                <w:szCs w:val="24"/>
              </w:rPr>
              <w:t>vestigate yourself.</w:t>
            </w:r>
          </w:p>
          <w:p w14:paraId="7D82AE24" w14:textId="77777777" w:rsidR="00C07E11" w:rsidRPr="00CE4D3F" w:rsidRDefault="00C07E11" w:rsidP="00823C30">
            <w:pPr>
              <w:ind w:left="284" w:hanging="284"/>
              <w:rPr>
                <w:rFonts w:ascii="Century Gothic" w:hAnsi="Century Gothic" w:cs="Arial"/>
                <w:bCs/>
                <w:sz w:val="24"/>
                <w:szCs w:val="24"/>
              </w:rPr>
            </w:pPr>
          </w:p>
        </w:tc>
      </w:tr>
    </w:tbl>
    <w:p w14:paraId="023CBD45" w14:textId="77777777" w:rsidR="00385B53" w:rsidRPr="00CE4D3F" w:rsidRDefault="00385B53" w:rsidP="00A14434">
      <w:pPr>
        <w:rPr>
          <w:rFonts w:ascii="Century Gothic" w:hAnsi="Century Gothic" w:cs="Arial"/>
          <w:sz w:val="24"/>
          <w:szCs w:val="24"/>
        </w:rPr>
      </w:pPr>
    </w:p>
    <w:p w14:paraId="621BEFB1" w14:textId="77777777" w:rsidR="00005F3A" w:rsidRDefault="00005F3A" w:rsidP="00005F3A">
      <w:pPr>
        <w:ind w:firstLine="0"/>
        <w:rPr>
          <w:rStyle w:val="Emphasis"/>
          <w:rFonts w:ascii="Century Gothic" w:hAnsi="Century Gothic" w:cs="Arial"/>
          <w:i w:val="0"/>
          <w:color w:val="FF0000"/>
          <w:sz w:val="24"/>
          <w:szCs w:val="24"/>
          <w:u w:val="single"/>
        </w:rPr>
      </w:pPr>
    </w:p>
    <w:p w14:paraId="64C744BF" w14:textId="77777777" w:rsidR="00005F3A" w:rsidRDefault="00005F3A" w:rsidP="00005F3A">
      <w:pPr>
        <w:ind w:firstLine="0"/>
        <w:rPr>
          <w:rStyle w:val="Emphasis"/>
          <w:rFonts w:ascii="Century Gothic" w:hAnsi="Century Gothic" w:cs="Arial"/>
          <w:i w:val="0"/>
          <w:color w:val="FF0000"/>
          <w:sz w:val="24"/>
          <w:szCs w:val="24"/>
          <w:u w:val="single"/>
        </w:rPr>
      </w:pPr>
    </w:p>
    <w:p w14:paraId="3A6B8E09" w14:textId="77777777" w:rsidR="00046A44" w:rsidRDefault="00046A44" w:rsidP="00005F3A">
      <w:pPr>
        <w:ind w:firstLine="0"/>
        <w:rPr>
          <w:rStyle w:val="Emphasis"/>
          <w:rFonts w:ascii="Century Gothic" w:hAnsi="Century Gothic" w:cs="Arial"/>
          <w:i w:val="0"/>
          <w:color w:val="FF0000"/>
          <w:sz w:val="24"/>
          <w:szCs w:val="24"/>
          <w:u w:val="single"/>
        </w:rPr>
      </w:pPr>
    </w:p>
    <w:p w14:paraId="40A0B106" w14:textId="62572882" w:rsidR="00005F3A" w:rsidRPr="00005F3A" w:rsidRDefault="00005F3A" w:rsidP="00005F3A">
      <w:pPr>
        <w:ind w:firstLine="0"/>
        <w:rPr>
          <w:rStyle w:val="Emphasis"/>
          <w:rFonts w:ascii="Century Gothic" w:hAnsi="Century Gothic" w:cs="Arial"/>
          <w:b w:val="0"/>
          <w:bCs w:val="0"/>
          <w:i w:val="0"/>
          <w:iCs w:val="0"/>
          <w:color w:val="auto"/>
          <w:sz w:val="24"/>
          <w:szCs w:val="24"/>
        </w:rPr>
      </w:pPr>
      <w:r w:rsidRPr="00727767">
        <w:rPr>
          <w:rStyle w:val="Emphasis"/>
          <w:rFonts w:ascii="Century Gothic" w:hAnsi="Century Gothic" w:cs="Arial"/>
          <w:i w:val="0"/>
          <w:color w:val="FF0000"/>
          <w:sz w:val="24"/>
          <w:szCs w:val="24"/>
          <w:u w:val="single"/>
        </w:rPr>
        <w:t>Declaration</w:t>
      </w:r>
      <w:r>
        <w:rPr>
          <w:rStyle w:val="Emphasis"/>
          <w:rFonts w:ascii="Century Gothic" w:hAnsi="Century Gothic" w:cs="Arial"/>
          <w:i w:val="0"/>
          <w:color w:val="FF0000"/>
          <w:sz w:val="24"/>
          <w:szCs w:val="24"/>
          <w:u w:val="single"/>
        </w:rPr>
        <w:t xml:space="preserve"> to be signed by all GMAC Employees</w:t>
      </w:r>
    </w:p>
    <w:p w14:paraId="6FB400E1" w14:textId="77777777" w:rsidR="00005F3A" w:rsidRPr="00727767" w:rsidRDefault="00005F3A" w:rsidP="00005F3A">
      <w:pPr>
        <w:ind w:firstLine="0"/>
        <w:jc w:val="both"/>
        <w:rPr>
          <w:rFonts w:ascii="Century Gothic" w:hAnsi="Century Gothic" w:cs="Arial"/>
          <w:color w:val="FF0000"/>
          <w:sz w:val="24"/>
          <w:szCs w:val="24"/>
        </w:rPr>
      </w:pPr>
      <w:r w:rsidRPr="00727767">
        <w:rPr>
          <w:rFonts w:ascii="Century Gothic" w:hAnsi="Century Gothic" w:cs="Arial"/>
          <w:color w:val="FF0000"/>
          <w:sz w:val="24"/>
          <w:szCs w:val="24"/>
        </w:rPr>
        <w:t xml:space="preserve">On behalf of </w:t>
      </w:r>
      <w:r w:rsidRPr="00727767">
        <w:rPr>
          <w:rFonts w:ascii="Century Gothic" w:hAnsi="Century Gothic" w:cs="Arial"/>
          <w:b/>
          <w:color w:val="FF0000"/>
          <w:sz w:val="24"/>
          <w:szCs w:val="24"/>
        </w:rPr>
        <w:t>GMAC</w:t>
      </w:r>
      <w:r w:rsidRPr="00727767">
        <w:rPr>
          <w:rFonts w:ascii="Century Gothic" w:hAnsi="Century Gothic" w:cs="Arial"/>
          <w:color w:val="FF0000"/>
          <w:sz w:val="24"/>
          <w:szCs w:val="24"/>
        </w:rPr>
        <w:t>, I / we, the undersigned, will oversee the implementation of the Child Protection and Safeguarding Policy and take all necessary steps to ensure it is adhered to.</w:t>
      </w:r>
    </w:p>
    <w:p w14:paraId="67929F70" w14:textId="77777777" w:rsidR="00005F3A" w:rsidRPr="00CE4D3F" w:rsidRDefault="00005F3A" w:rsidP="00005F3A">
      <w:pPr>
        <w:ind w:firstLine="0"/>
        <w:jc w:val="both"/>
        <w:rPr>
          <w:rFonts w:ascii="Century Gothic" w:hAnsi="Century Gothic" w:cs="Arial"/>
          <w:sz w:val="24"/>
          <w:szCs w:val="24"/>
        </w:rPr>
      </w:pPr>
    </w:p>
    <w:tbl>
      <w:tblPr>
        <w:tblStyle w:val="TableGrid"/>
        <w:tblW w:w="9634" w:type="dxa"/>
        <w:tblLook w:val="04A0" w:firstRow="1" w:lastRow="0" w:firstColumn="1" w:lastColumn="0" w:noHBand="0" w:noVBand="1"/>
      </w:tblPr>
      <w:tblGrid>
        <w:gridCol w:w="9634"/>
      </w:tblGrid>
      <w:tr w:rsidR="00005F3A" w:rsidRPr="00CE4D3F" w14:paraId="4E511788" w14:textId="77777777" w:rsidTr="00050932">
        <w:tc>
          <w:tcPr>
            <w:tcW w:w="9634" w:type="dxa"/>
          </w:tcPr>
          <w:p w14:paraId="7EFB7482" w14:textId="77777777" w:rsidR="00005F3A" w:rsidRDefault="00005F3A" w:rsidP="00DB3147">
            <w:pPr>
              <w:ind w:firstLine="0"/>
              <w:rPr>
                <w:rStyle w:val="Emphasis"/>
                <w:rFonts w:ascii="Century Gothic" w:hAnsi="Century Gothic" w:cs="Arial"/>
                <w:i w:val="0"/>
                <w:color w:val="auto"/>
              </w:rPr>
            </w:pPr>
            <w:r w:rsidRPr="00CE4D3F">
              <w:rPr>
                <w:rStyle w:val="Emphasis"/>
                <w:rFonts w:ascii="Century Gothic" w:hAnsi="Century Gothic" w:cs="Arial"/>
                <w:i w:val="0"/>
                <w:color w:val="auto"/>
              </w:rPr>
              <w:t>Signed:</w:t>
            </w:r>
          </w:p>
          <w:p w14:paraId="0FB1A3DA" w14:textId="77777777" w:rsidR="00005F3A" w:rsidRDefault="00005F3A" w:rsidP="00DB3147">
            <w:pPr>
              <w:ind w:firstLine="0"/>
              <w:rPr>
                <w:rStyle w:val="Emphasis"/>
                <w:rFonts w:ascii="Century Gothic" w:hAnsi="Century Gothic" w:cs="Arial"/>
                <w:i w:val="0"/>
                <w:color w:val="auto"/>
              </w:rPr>
            </w:pPr>
          </w:p>
          <w:p w14:paraId="2CE7A927" w14:textId="77777777" w:rsidR="00005F3A" w:rsidRPr="00CE4D3F" w:rsidRDefault="00005F3A" w:rsidP="00DB3147">
            <w:pPr>
              <w:ind w:firstLine="0"/>
              <w:rPr>
                <w:rStyle w:val="Emphasis"/>
                <w:rFonts w:ascii="Century Gothic" w:hAnsi="Century Gothic" w:cs="Arial"/>
                <w:i w:val="0"/>
                <w:color w:val="auto"/>
              </w:rPr>
            </w:pPr>
          </w:p>
        </w:tc>
      </w:tr>
      <w:tr w:rsidR="00005F3A" w:rsidRPr="00CE4D3F" w14:paraId="706FC8E9" w14:textId="77777777" w:rsidTr="00050932">
        <w:tc>
          <w:tcPr>
            <w:tcW w:w="9634" w:type="dxa"/>
          </w:tcPr>
          <w:p w14:paraId="1800987F" w14:textId="77777777" w:rsidR="00005F3A" w:rsidRDefault="00005F3A" w:rsidP="00DB3147">
            <w:pPr>
              <w:ind w:firstLine="0"/>
              <w:rPr>
                <w:rStyle w:val="Emphasis"/>
                <w:rFonts w:ascii="Century Gothic" w:hAnsi="Century Gothic" w:cs="Arial"/>
                <w:i w:val="0"/>
                <w:color w:val="auto"/>
              </w:rPr>
            </w:pPr>
            <w:r w:rsidRPr="00CE4D3F">
              <w:rPr>
                <w:rStyle w:val="Emphasis"/>
                <w:rFonts w:ascii="Century Gothic" w:hAnsi="Century Gothic" w:cs="Arial"/>
                <w:i w:val="0"/>
                <w:color w:val="auto"/>
              </w:rPr>
              <w:t>Name:</w:t>
            </w:r>
          </w:p>
          <w:p w14:paraId="69E6FCAD" w14:textId="77777777" w:rsidR="00005F3A" w:rsidRDefault="00005F3A" w:rsidP="00DB3147">
            <w:pPr>
              <w:ind w:firstLine="0"/>
              <w:rPr>
                <w:rStyle w:val="Emphasis"/>
                <w:rFonts w:ascii="Century Gothic" w:hAnsi="Century Gothic" w:cs="Arial"/>
                <w:i w:val="0"/>
                <w:color w:val="auto"/>
              </w:rPr>
            </w:pPr>
          </w:p>
          <w:p w14:paraId="5D78700F" w14:textId="77777777" w:rsidR="00005F3A" w:rsidRPr="00CE4D3F" w:rsidRDefault="00005F3A" w:rsidP="00DB3147">
            <w:pPr>
              <w:ind w:firstLine="0"/>
              <w:rPr>
                <w:rStyle w:val="Emphasis"/>
                <w:rFonts w:ascii="Century Gothic" w:hAnsi="Century Gothic" w:cs="Arial"/>
                <w:i w:val="0"/>
                <w:color w:val="auto"/>
              </w:rPr>
            </w:pPr>
          </w:p>
        </w:tc>
      </w:tr>
      <w:tr w:rsidR="00005F3A" w:rsidRPr="00CE4D3F" w14:paraId="70F69F28" w14:textId="77777777" w:rsidTr="00050932">
        <w:tc>
          <w:tcPr>
            <w:tcW w:w="9634" w:type="dxa"/>
          </w:tcPr>
          <w:p w14:paraId="0B7B8E34" w14:textId="77777777" w:rsidR="00005F3A" w:rsidRPr="00CE4D3F" w:rsidRDefault="00005F3A" w:rsidP="00DB3147">
            <w:pPr>
              <w:ind w:firstLine="0"/>
              <w:rPr>
                <w:rStyle w:val="Emphasis"/>
                <w:rFonts w:ascii="Century Gothic" w:hAnsi="Century Gothic" w:cs="Arial"/>
                <w:i w:val="0"/>
                <w:color w:val="auto"/>
              </w:rPr>
            </w:pPr>
            <w:r w:rsidRPr="00CE4D3F">
              <w:rPr>
                <w:rStyle w:val="Emphasis"/>
                <w:rFonts w:ascii="Century Gothic" w:hAnsi="Century Gothic" w:cs="Arial"/>
                <w:i w:val="0"/>
                <w:color w:val="auto"/>
              </w:rPr>
              <w:t>Date:</w:t>
            </w:r>
          </w:p>
          <w:p w14:paraId="1E0B2899" w14:textId="77777777" w:rsidR="00005F3A" w:rsidRDefault="00005F3A" w:rsidP="00DB3147">
            <w:pPr>
              <w:ind w:firstLine="0"/>
              <w:rPr>
                <w:rStyle w:val="Emphasis"/>
                <w:rFonts w:ascii="Century Gothic" w:hAnsi="Century Gothic" w:cs="Arial"/>
                <w:i w:val="0"/>
                <w:color w:val="auto"/>
              </w:rPr>
            </w:pPr>
          </w:p>
          <w:p w14:paraId="2D2148E7" w14:textId="77777777" w:rsidR="00005F3A" w:rsidRPr="00CE4D3F" w:rsidRDefault="00005F3A" w:rsidP="00DB3147">
            <w:pPr>
              <w:ind w:firstLine="0"/>
              <w:rPr>
                <w:rStyle w:val="Emphasis"/>
                <w:rFonts w:ascii="Century Gothic" w:hAnsi="Century Gothic" w:cs="Arial"/>
                <w:i w:val="0"/>
                <w:color w:val="auto"/>
              </w:rPr>
            </w:pPr>
          </w:p>
        </w:tc>
      </w:tr>
    </w:tbl>
    <w:p w14:paraId="4044A82F" w14:textId="77777777" w:rsidR="00005F3A" w:rsidRDefault="00005F3A" w:rsidP="00005F3A">
      <w:pPr>
        <w:pStyle w:val="Heading1"/>
        <w:spacing w:before="0"/>
        <w:rPr>
          <w:rFonts w:ascii="Century Gothic" w:hAnsi="Century Gothic" w:cs="Arial"/>
          <w:color w:val="auto"/>
        </w:rPr>
      </w:pPr>
    </w:p>
    <w:p w14:paraId="2CE0A182" w14:textId="77777777" w:rsidR="00005F3A" w:rsidRPr="00CE4D3F" w:rsidRDefault="00005F3A" w:rsidP="00A14434">
      <w:pPr>
        <w:rPr>
          <w:rFonts w:ascii="Century Gothic" w:hAnsi="Century Gothic" w:cs="Arial"/>
          <w:sz w:val="24"/>
          <w:szCs w:val="24"/>
        </w:rPr>
      </w:pPr>
    </w:p>
    <w:p w14:paraId="2A42DCC3" w14:textId="77777777" w:rsidR="00005F3A" w:rsidRDefault="00005F3A">
      <w:pPr>
        <w:rPr>
          <w:rFonts w:ascii="Century Gothic" w:eastAsiaTheme="majorEastAsia" w:hAnsi="Century Gothic" w:cs="Arial"/>
          <w:b/>
          <w:bCs/>
          <w:sz w:val="32"/>
          <w:szCs w:val="24"/>
        </w:rPr>
      </w:pPr>
      <w:r>
        <w:rPr>
          <w:rFonts w:ascii="Century Gothic" w:hAnsi="Century Gothic" w:cs="Arial"/>
          <w:sz w:val="32"/>
        </w:rPr>
        <w:br w:type="page"/>
      </w:r>
    </w:p>
    <w:p w14:paraId="0D3BF1E1" w14:textId="2765934B" w:rsidR="00ED324B" w:rsidRPr="00541559" w:rsidRDefault="00F17F52" w:rsidP="00541559">
      <w:pPr>
        <w:pStyle w:val="Heading1"/>
        <w:spacing w:before="0"/>
        <w:jc w:val="center"/>
        <w:rPr>
          <w:rFonts w:ascii="Century Gothic" w:hAnsi="Century Gothic" w:cs="Arial"/>
          <w:color w:val="auto"/>
        </w:rPr>
      </w:pPr>
      <w:r>
        <w:rPr>
          <w:rFonts w:ascii="Century Gothic" w:hAnsi="Century Gothic" w:cs="Arial"/>
          <w:color w:val="auto"/>
          <w:sz w:val="32"/>
        </w:rPr>
        <w:lastRenderedPageBreak/>
        <w:br/>
      </w:r>
      <w:r w:rsidR="00ED7A7C" w:rsidRPr="00CE4D3F">
        <w:rPr>
          <w:rFonts w:ascii="Century Gothic" w:hAnsi="Century Gothic" w:cs="Arial"/>
          <w:color w:val="auto"/>
          <w:sz w:val="32"/>
        </w:rPr>
        <w:t>What to do if You’re Worried if a Child/ Adult is Being Abused</w:t>
      </w:r>
    </w:p>
    <w:p w14:paraId="4FBB03D4" w14:textId="2C6E8B5C" w:rsidR="00ED324B" w:rsidRDefault="00ED324B" w:rsidP="00ED324B">
      <w:pPr>
        <w:jc w:val="both"/>
        <w:rPr>
          <w:rFonts w:ascii="Century Gothic" w:hAnsi="Century Gothic"/>
          <w:sz w:val="24"/>
          <w:szCs w:val="24"/>
        </w:rPr>
      </w:pPr>
    </w:p>
    <w:p w14:paraId="27E511DB" w14:textId="77777777" w:rsidR="00541559" w:rsidRPr="00CE4D3F" w:rsidRDefault="00541559" w:rsidP="00ED324B">
      <w:pPr>
        <w:jc w:val="both"/>
        <w:rPr>
          <w:rFonts w:ascii="Century Gothic" w:hAnsi="Century Gothic"/>
          <w:sz w:val="24"/>
          <w:szCs w:val="24"/>
        </w:rPr>
      </w:pPr>
    </w:p>
    <w:p w14:paraId="548EB39B" w14:textId="6D29139D" w:rsidR="00ED324B" w:rsidRPr="00CE4D3F" w:rsidRDefault="00ED324B" w:rsidP="00ED324B">
      <w:pPr>
        <w:jc w:val="both"/>
        <w:rPr>
          <w:rFonts w:ascii="Century Gothic" w:hAnsi="Century Gothic"/>
          <w:sz w:val="24"/>
          <w:szCs w:val="24"/>
        </w:rPr>
      </w:pPr>
    </w:p>
    <w:p w14:paraId="018D281D" w14:textId="422E0C45" w:rsidR="00ED324B" w:rsidRPr="00CE4D3F" w:rsidRDefault="00541559" w:rsidP="00541559">
      <w:pPr>
        <w:ind w:firstLine="0"/>
        <w:rPr>
          <w:rFonts w:ascii="Century Gothic" w:eastAsiaTheme="majorEastAsia" w:hAnsi="Century Gothic" w:cs="Arial"/>
          <w:b/>
          <w:bCs/>
          <w:sz w:val="32"/>
          <w:szCs w:val="32"/>
        </w:rPr>
      </w:pPr>
      <w:r>
        <w:rPr>
          <w:rFonts w:ascii="Century Gothic" w:eastAsiaTheme="majorEastAsia" w:hAnsi="Century Gothic" w:cs="Arial"/>
          <w:b/>
          <w:bCs/>
          <w:noProof/>
          <w:sz w:val="32"/>
          <w:szCs w:val="32"/>
        </w:rPr>
        <w:drawing>
          <wp:inline distT="0" distB="0" distL="0" distR="0" wp14:anchorId="7B997DB1" wp14:editId="70F6EC05">
            <wp:extent cx="6276447" cy="67056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4"/>
                    <a:stretch>
                      <a:fillRect/>
                    </a:stretch>
                  </pic:blipFill>
                  <pic:spPr>
                    <a:xfrm>
                      <a:off x="0" y="0"/>
                      <a:ext cx="6327332" cy="6759964"/>
                    </a:xfrm>
                    <a:prstGeom prst="rect">
                      <a:avLst/>
                    </a:prstGeom>
                  </pic:spPr>
                </pic:pic>
              </a:graphicData>
            </a:graphic>
          </wp:inline>
        </w:drawing>
      </w:r>
      <w:r w:rsidR="00ED324B" w:rsidRPr="7EA4B9A3">
        <w:rPr>
          <w:rFonts w:ascii="Century Gothic" w:hAnsi="Century Gothic" w:cs="Arial"/>
          <w:sz w:val="32"/>
          <w:szCs w:val="32"/>
        </w:rPr>
        <w:br w:type="page"/>
      </w:r>
    </w:p>
    <w:p w14:paraId="3F997ACC" w14:textId="2ACE20D3" w:rsidR="001E7F62" w:rsidRPr="00CE4D3F" w:rsidRDefault="001E7F62" w:rsidP="001E7F62">
      <w:pPr>
        <w:pStyle w:val="Heading1"/>
        <w:rPr>
          <w:rFonts w:ascii="Century Gothic" w:hAnsi="Century Gothic" w:cs="Arial"/>
          <w:color w:val="auto"/>
          <w:sz w:val="32"/>
        </w:rPr>
      </w:pPr>
      <w:r w:rsidRPr="00CE4D3F">
        <w:rPr>
          <w:rFonts w:ascii="Century Gothic" w:hAnsi="Century Gothic" w:cs="Arial"/>
          <w:color w:val="auto"/>
          <w:sz w:val="32"/>
        </w:rPr>
        <w:lastRenderedPageBreak/>
        <w:t xml:space="preserve">Information on </w:t>
      </w:r>
      <w:r w:rsidR="00B602A5" w:rsidRPr="00CE4D3F">
        <w:rPr>
          <w:rFonts w:ascii="Century Gothic" w:hAnsi="Century Gothic" w:cs="Arial"/>
          <w:color w:val="auto"/>
          <w:sz w:val="32"/>
        </w:rPr>
        <w:t>Completing the Safeguarding Concern Sheet</w:t>
      </w:r>
    </w:p>
    <w:p w14:paraId="7E08B1EB" w14:textId="77777777" w:rsidR="001E7F62" w:rsidRPr="00CE4D3F" w:rsidRDefault="001E7F62" w:rsidP="00D75A61">
      <w:pPr>
        <w:pStyle w:val="ListParagraph"/>
        <w:numPr>
          <w:ilvl w:val="0"/>
          <w:numId w:val="5"/>
        </w:numPr>
        <w:spacing w:after="120"/>
        <w:contextualSpacing w:val="0"/>
        <w:rPr>
          <w:rFonts w:ascii="Century Gothic" w:hAnsi="Century Gothic" w:cs="Arial"/>
          <w:sz w:val="24"/>
          <w:szCs w:val="24"/>
        </w:rPr>
      </w:pPr>
      <w:r w:rsidRPr="00CE4D3F">
        <w:rPr>
          <w:rFonts w:ascii="Century Gothic" w:hAnsi="Century Gothic" w:cs="Arial"/>
          <w:sz w:val="24"/>
          <w:szCs w:val="24"/>
        </w:rPr>
        <w:t>To ensure that this information is as helpful as possible, a detailed record should always be made at the time of the disclosure/concern, which should include the following:</w:t>
      </w:r>
    </w:p>
    <w:p w14:paraId="2E9E89BF" w14:textId="1EB72FDA" w:rsidR="001E7F62" w:rsidRPr="00CE4D3F" w:rsidRDefault="001E7F62" w:rsidP="00D75A61">
      <w:pPr>
        <w:pStyle w:val="ListParagraph"/>
        <w:numPr>
          <w:ilvl w:val="0"/>
          <w:numId w:val="5"/>
        </w:numPr>
        <w:spacing w:after="120"/>
        <w:contextualSpacing w:val="0"/>
        <w:rPr>
          <w:rFonts w:ascii="Century Gothic" w:hAnsi="Century Gothic" w:cs="Arial"/>
          <w:sz w:val="24"/>
          <w:szCs w:val="24"/>
        </w:rPr>
      </w:pPr>
      <w:r w:rsidRPr="00CE4D3F">
        <w:rPr>
          <w:rFonts w:ascii="Century Gothic" w:hAnsi="Century Gothic" w:cs="Arial"/>
          <w:sz w:val="24"/>
          <w:szCs w:val="24"/>
        </w:rPr>
        <w:t xml:space="preserve">Completed </w:t>
      </w:r>
      <w:r w:rsidR="003D6F64">
        <w:rPr>
          <w:rFonts w:ascii="Century Gothic" w:hAnsi="Century Gothic" w:cs="Arial"/>
          <w:sz w:val="24"/>
          <w:szCs w:val="24"/>
        </w:rPr>
        <w:t xml:space="preserve">report/ </w:t>
      </w:r>
      <w:r w:rsidRPr="00CE4D3F">
        <w:rPr>
          <w:rFonts w:ascii="Century Gothic" w:hAnsi="Century Gothic" w:cs="Arial"/>
          <w:sz w:val="24"/>
          <w:szCs w:val="24"/>
        </w:rPr>
        <w:t>concern sheet, (appendix 1)</w:t>
      </w:r>
    </w:p>
    <w:p w14:paraId="13172427" w14:textId="77777777" w:rsidR="001E7F62" w:rsidRPr="00CE4D3F" w:rsidRDefault="001E7F62" w:rsidP="00D75A61">
      <w:pPr>
        <w:pStyle w:val="ListParagraph"/>
        <w:numPr>
          <w:ilvl w:val="0"/>
          <w:numId w:val="5"/>
        </w:numPr>
        <w:spacing w:after="120"/>
        <w:contextualSpacing w:val="0"/>
        <w:rPr>
          <w:rFonts w:ascii="Century Gothic" w:hAnsi="Century Gothic" w:cs="Arial"/>
          <w:sz w:val="24"/>
          <w:szCs w:val="24"/>
        </w:rPr>
      </w:pPr>
      <w:r w:rsidRPr="00CE4D3F">
        <w:rPr>
          <w:rFonts w:ascii="Century Gothic" w:hAnsi="Century Gothic" w:cs="Arial"/>
          <w:sz w:val="24"/>
          <w:szCs w:val="24"/>
        </w:rPr>
        <w:t xml:space="preserve">Whether or not the person making the report is expressing their own concerns or those of someone else. </w:t>
      </w:r>
    </w:p>
    <w:p w14:paraId="79D2B5BF" w14:textId="77777777" w:rsidR="001E7F62" w:rsidRPr="00CE4D3F" w:rsidRDefault="001E7F62" w:rsidP="00D75A61">
      <w:pPr>
        <w:pStyle w:val="ListParagraph"/>
        <w:numPr>
          <w:ilvl w:val="0"/>
          <w:numId w:val="5"/>
        </w:numPr>
        <w:spacing w:after="120"/>
        <w:contextualSpacing w:val="0"/>
        <w:rPr>
          <w:rFonts w:ascii="Century Gothic" w:hAnsi="Century Gothic" w:cs="Arial"/>
          <w:sz w:val="24"/>
          <w:szCs w:val="24"/>
        </w:rPr>
      </w:pPr>
      <w:r w:rsidRPr="00CE4D3F">
        <w:rPr>
          <w:rFonts w:ascii="Century Gothic" w:hAnsi="Century Gothic" w:cs="Arial"/>
          <w:sz w:val="24"/>
          <w:szCs w:val="24"/>
        </w:rPr>
        <w:t xml:space="preserve">Make a clear distinction between what is fact, opinion or hearsay. </w:t>
      </w:r>
    </w:p>
    <w:p w14:paraId="23934877" w14:textId="77777777" w:rsidR="001E7F62" w:rsidRPr="00CE4D3F" w:rsidRDefault="001E7F62" w:rsidP="00D75A61">
      <w:pPr>
        <w:pStyle w:val="ListParagraph"/>
        <w:numPr>
          <w:ilvl w:val="0"/>
          <w:numId w:val="5"/>
        </w:numPr>
        <w:spacing w:after="120"/>
        <w:contextualSpacing w:val="0"/>
        <w:rPr>
          <w:rFonts w:ascii="Century Gothic" w:hAnsi="Century Gothic" w:cs="Arial"/>
          <w:sz w:val="24"/>
          <w:szCs w:val="24"/>
        </w:rPr>
      </w:pPr>
      <w:r w:rsidRPr="00CE4D3F">
        <w:rPr>
          <w:rFonts w:ascii="Century Gothic" w:hAnsi="Century Gothic" w:cs="Arial"/>
          <w:sz w:val="24"/>
          <w:szCs w:val="24"/>
        </w:rPr>
        <w:t xml:space="preserve">Details of witnesses to the incidents. </w:t>
      </w:r>
    </w:p>
    <w:p w14:paraId="644FBC3E" w14:textId="77777777" w:rsidR="001E7F62" w:rsidRPr="00CE4D3F" w:rsidRDefault="001E7F62" w:rsidP="00D75A61">
      <w:pPr>
        <w:pStyle w:val="ListParagraph"/>
        <w:numPr>
          <w:ilvl w:val="0"/>
          <w:numId w:val="5"/>
        </w:numPr>
        <w:spacing w:after="120"/>
        <w:contextualSpacing w:val="0"/>
        <w:rPr>
          <w:rFonts w:ascii="Century Gothic" w:hAnsi="Century Gothic" w:cs="Arial"/>
          <w:sz w:val="24"/>
          <w:szCs w:val="24"/>
        </w:rPr>
      </w:pPr>
      <w:r w:rsidRPr="00CE4D3F">
        <w:rPr>
          <w:rFonts w:ascii="Century Gothic" w:hAnsi="Century Gothic" w:cs="Arial"/>
          <w:sz w:val="24"/>
          <w:szCs w:val="24"/>
        </w:rPr>
        <w:t xml:space="preserve">The individual’s account, if it can be given, of what has happened and how any bruising or other injuries occurred. </w:t>
      </w:r>
    </w:p>
    <w:p w14:paraId="61F58D82" w14:textId="05BCF6C9" w:rsidR="001E7F62" w:rsidRPr="00CE4D3F" w:rsidRDefault="001E7F62" w:rsidP="00D75A61">
      <w:pPr>
        <w:pStyle w:val="ListParagraph"/>
        <w:numPr>
          <w:ilvl w:val="0"/>
          <w:numId w:val="5"/>
        </w:numPr>
        <w:spacing w:after="120"/>
        <w:contextualSpacing w:val="0"/>
        <w:rPr>
          <w:rFonts w:ascii="Century Gothic" w:hAnsi="Century Gothic" w:cs="Arial"/>
          <w:sz w:val="24"/>
          <w:szCs w:val="24"/>
        </w:rPr>
      </w:pPr>
      <w:r w:rsidRPr="00CE4D3F">
        <w:rPr>
          <w:rFonts w:ascii="Century Gothic" w:hAnsi="Century Gothic" w:cs="Arial"/>
          <w:sz w:val="24"/>
          <w:szCs w:val="24"/>
        </w:rPr>
        <w:t xml:space="preserve">All records should be kept in a person’s confidential file </w:t>
      </w:r>
      <w:r w:rsidR="00B602A5" w:rsidRPr="00CE4D3F">
        <w:rPr>
          <w:rFonts w:ascii="Century Gothic" w:hAnsi="Century Gothic" w:cs="Arial"/>
          <w:sz w:val="24"/>
          <w:szCs w:val="24"/>
        </w:rPr>
        <w:t xml:space="preserve">(if kept on public drives, files should be locked with a password) </w:t>
      </w:r>
      <w:r w:rsidRPr="00CE4D3F">
        <w:rPr>
          <w:rFonts w:ascii="Century Gothic" w:hAnsi="Century Gothic" w:cs="Arial"/>
          <w:sz w:val="24"/>
          <w:szCs w:val="24"/>
        </w:rPr>
        <w:t>and accessible only to the relevant staff members and authorities.</w:t>
      </w:r>
    </w:p>
    <w:p w14:paraId="24429F27" w14:textId="77777777" w:rsidR="001E7F62" w:rsidRPr="00CE4D3F" w:rsidRDefault="001E7F62" w:rsidP="00D75A61">
      <w:pPr>
        <w:pStyle w:val="ListParagraph"/>
        <w:numPr>
          <w:ilvl w:val="0"/>
          <w:numId w:val="5"/>
        </w:numPr>
        <w:spacing w:after="120"/>
        <w:contextualSpacing w:val="0"/>
        <w:rPr>
          <w:rFonts w:ascii="Century Gothic" w:hAnsi="Century Gothic" w:cs="Arial"/>
          <w:sz w:val="24"/>
          <w:szCs w:val="24"/>
        </w:rPr>
      </w:pPr>
      <w:r w:rsidRPr="00CE4D3F">
        <w:rPr>
          <w:rFonts w:ascii="Century Gothic" w:hAnsi="Century Gothic" w:cs="Arial"/>
          <w:sz w:val="24"/>
          <w:szCs w:val="24"/>
        </w:rPr>
        <w:t>Information should only be shared on a need to know basis</w:t>
      </w:r>
    </w:p>
    <w:p w14:paraId="2AE0565D" w14:textId="77777777" w:rsidR="001E7F62" w:rsidRPr="00CE4D3F" w:rsidRDefault="001E7F62" w:rsidP="001E7F62">
      <w:pPr>
        <w:ind w:firstLine="0"/>
        <w:rPr>
          <w:rFonts w:ascii="Century Gothic" w:hAnsi="Century Gothic" w:cs="Arial"/>
          <w:sz w:val="24"/>
          <w:szCs w:val="24"/>
        </w:rPr>
      </w:pPr>
    </w:p>
    <w:p w14:paraId="7B5DF44A" w14:textId="77777777" w:rsidR="001E7F62" w:rsidRPr="00621C96" w:rsidRDefault="001E7F62" w:rsidP="00BE7F90">
      <w:pPr>
        <w:ind w:firstLine="0"/>
        <w:rPr>
          <w:rFonts w:ascii="Century Gothic" w:hAnsi="Century Gothic" w:cs="Arial"/>
          <w:color w:val="FF0000"/>
          <w:sz w:val="24"/>
          <w:szCs w:val="24"/>
        </w:rPr>
      </w:pPr>
      <w:r w:rsidRPr="00621C96">
        <w:rPr>
          <w:rFonts w:ascii="Century Gothic" w:hAnsi="Century Gothic" w:cs="Arial"/>
          <w:color w:val="FF0000"/>
          <w:sz w:val="24"/>
          <w:szCs w:val="24"/>
        </w:rPr>
        <w:t xml:space="preserve">Consent to share information should be sought although is not necessary when the welfare of the young person or adult is at risk. </w:t>
      </w:r>
    </w:p>
    <w:p w14:paraId="5E71B829" w14:textId="77777777" w:rsidR="001E7F62" w:rsidRPr="00CE4D3F" w:rsidRDefault="001E7F62" w:rsidP="00A14434">
      <w:pPr>
        <w:rPr>
          <w:rFonts w:ascii="Century Gothic" w:hAnsi="Century Gothic" w:cs="Arial"/>
          <w:sz w:val="24"/>
          <w:szCs w:val="24"/>
        </w:rPr>
      </w:pPr>
    </w:p>
    <w:p w14:paraId="32B1D990" w14:textId="77777777" w:rsidR="00621C96" w:rsidRPr="005C1440" w:rsidRDefault="00621C96" w:rsidP="00621C96">
      <w:pPr>
        <w:ind w:firstLine="0"/>
        <w:rPr>
          <w:rFonts w:ascii="Century Gothic" w:hAnsi="Century Gothic" w:cs="Arial"/>
          <w:b/>
          <w:bCs/>
          <w:sz w:val="24"/>
          <w:szCs w:val="24"/>
        </w:rPr>
      </w:pPr>
      <w:r w:rsidRPr="005C1440">
        <w:rPr>
          <w:rFonts w:ascii="Century Gothic" w:hAnsi="Century Gothic" w:cs="Arial"/>
          <w:b/>
          <w:bCs/>
          <w:sz w:val="24"/>
          <w:szCs w:val="24"/>
        </w:rPr>
        <w:t>Consent</w:t>
      </w:r>
    </w:p>
    <w:p w14:paraId="6BF43A9B" w14:textId="77777777" w:rsidR="00621C96" w:rsidRPr="00621C96" w:rsidRDefault="00621C96" w:rsidP="00621C96">
      <w:pPr>
        <w:pStyle w:val="ListParagraph"/>
        <w:numPr>
          <w:ilvl w:val="0"/>
          <w:numId w:val="29"/>
        </w:numPr>
        <w:snapToGrid w:val="0"/>
        <w:spacing w:after="120"/>
        <w:ind w:left="743" w:hanging="352"/>
        <w:contextualSpacing w:val="0"/>
        <w:rPr>
          <w:rFonts w:ascii="Century Gothic" w:hAnsi="Century Gothic" w:cs="Arial"/>
          <w:sz w:val="24"/>
          <w:szCs w:val="24"/>
        </w:rPr>
      </w:pPr>
      <w:r w:rsidRPr="00621C96">
        <w:rPr>
          <w:rFonts w:ascii="Century Gothic" w:hAnsi="Century Gothic" w:cs="Arial"/>
          <w:sz w:val="24"/>
          <w:szCs w:val="24"/>
        </w:rPr>
        <w:t xml:space="preserve">It is important that consent should be sought to share information about an individual. </w:t>
      </w:r>
    </w:p>
    <w:p w14:paraId="13794F96" w14:textId="77777777" w:rsidR="00621C96" w:rsidRPr="00621C96" w:rsidRDefault="00621C96" w:rsidP="00621C96">
      <w:pPr>
        <w:pStyle w:val="ListParagraph"/>
        <w:numPr>
          <w:ilvl w:val="0"/>
          <w:numId w:val="29"/>
        </w:numPr>
        <w:snapToGrid w:val="0"/>
        <w:spacing w:after="120"/>
        <w:ind w:left="743" w:hanging="352"/>
        <w:contextualSpacing w:val="0"/>
        <w:rPr>
          <w:rFonts w:ascii="Century Gothic" w:hAnsi="Century Gothic" w:cs="Arial"/>
          <w:sz w:val="24"/>
          <w:szCs w:val="24"/>
        </w:rPr>
      </w:pPr>
      <w:r w:rsidRPr="00621C96">
        <w:rPr>
          <w:rFonts w:ascii="Century Gothic" w:hAnsi="Century Gothic" w:cs="Arial"/>
          <w:sz w:val="24"/>
          <w:szCs w:val="24"/>
        </w:rPr>
        <w:t>In the case of adult’s consent must always be asked for</w:t>
      </w:r>
    </w:p>
    <w:p w14:paraId="2FEEE9F6" w14:textId="77777777" w:rsidR="00621C96" w:rsidRPr="00621C96" w:rsidRDefault="00621C96" w:rsidP="00621C96">
      <w:pPr>
        <w:pStyle w:val="ListParagraph"/>
        <w:numPr>
          <w:ilvl w:val="0"/>
          <w:numId w:val="29"/>
        </w:numPr>
        <w:snapToGrid w:val="0"/>
        <w:spacing w:after="120"/>
        <w:ind w:left="743" w:hanging="352"/>
        <w:contextualSpacing w:val="0"/>
        <w:rPr>
          <w:rFonts w:ascii="Century Gothic" w:hAnsi="Century Gothic" w:cs="Arial"/>
          <w:sz w:val="24"/>
          <w:szCs w:val="24"/>
        </w:rPr>
      </w:pPr>
      <w:r w:rsidRPr="00621C96">
        <w:rPr>
          <w:rFonts w:ascii="Century Gothic" w:hAnsi="Century Gothic" w:cs="Arial"/>
          <w:sz w:val="24"/>
          <w:szCs w:val="24"/>
        </w:rPr>
        <w:t>In some cases, the Lead Safeguarding Officer may choose to share without consent, but this must be on a lawful basis.</w:t>
      </w:r>
    </w:p>
    <w:p w14:paraId="7B924C3E" w14:textId="77777777" w:rsidR="00621C96" w:rsidRPr="00621C96" w:rsidRDefault="00621C96" w:rsidP="00621C96">
      <w:pPr>
        <w:pStyle w:val="ListParagraph"/>
        <w:numPr>
          <w:ilvl w:val="0"/>
          <w:numId w:val="29"/>
        </w:numPr>
        <w:snapToGrid w:val="0"/>
        <w:spacing w:after="120"/>
        <w:ind w:left="743" w:hanging="352"/>
        <w:contextualSpacing w:val="0"/>
        <w:rPr>
          <w:rFonts w:ascii="Century Gothic" w:hAnsi="Century Gothic" w:cs="Arial"/>
          <w:sz w:val="24"/>
          <w:szCs w:val="24"/>
        </w:rPr>
      </w:pPr>
      <w:r w:rsidRPr="00621C96">
        <w:rPr>
          <w:rFonts w:ascii="Century Gothic" w:hAnsi="Century Gothic" w:cs="Arial"/>
          <w:sz w:val="24"/>
          <w:szCs w:val="24"/>
        </w:rPr>
        <w:t>If the Lead Safeguarding Officer is unsure about this, then they will contact the Safeguarding Partnership for advice so that they can be clear about the lawful basis for sharing without consent.</w:t>
      </w:r>
    </w:p>
    <w:p w14:paraId="3683EA79" w14:textId="77777777" w:rsidR="00621C96" w:rsidRPr="005C1440" w:rsidRDefault="00621C96" w:rsidP="00621C96">
      <w:pPr>
        <w:rPr>
          <w:rFonts w:ascii="Century Gothic" w:hAnsi="Century Gothic" w:cs="Arial"/>
          <w:sz w:val="24"/>
          <w:szCs w:val="24"/>
        </w:rPr>
      </w:pPr>
    </w:p>
    <w:p w14:paraId="7DC6F8D9" w14:textId="77777777" w:rsidR="00621C96" w:rsidRPr="005C1440" w:rsidRDefault="00621C96" w:rsidP="00621C96">
      <w:pPr>
        <w:ind w:firstLine="0"/>
        <w:rPr>
          <w:rFonts w:ascii="Century Gothic" w:hAnsi="Century Gothic" w:cs="Arial"/>
          <w:b/>
          <w:bCs/>
          <w:sz w:val="24"/>
          <w:szCs w:val="24"/>
        </w:rPr>
      </w:pPr>
      <w:r w:rsidRPr="005C1440">
        <w:rPr>
          <w:rFonts w:ascii="Century Gothic" w:hAnsi="Century Gothic" w:cs="Arial"/>
          <w:b/>
          <w:bCs/>
          <w:sz w:val="24"/>
          <w:szCs w:val="24"/>
        </w:rPr>
        <w:t>Gaining consent</w:t>
      </w:r>
    </w:p>
    <w:p w14:paraId="55459551" w14:textId="74B38E11" w:rsidR="00621C96" w:rsidRPr="005C1440" w:rsidRDefault="00621C96" w:rsidP="00621C96">
      <w:pPr>
        <w:numPr>
          <w:ilvl w:val="0"/>
          <w:numId w:val="28"/>
        </w:numPr>
        <w:snapToGrid w:val="0"/>
        <w:spacing w:after="120"/>
        <w:ind w:left="714" w:hanging="357"/>
        <w:rPr>
          <w:rFonts w:ascii="Century Gothic" w:hAnsi="Century Gothic" w:cs="Arial"/>
          <w:sz w:val="24"/>
          <w:szCs w:val="24"/>
        </w:rPr>
      </w:pPr>
      <w:r w:rsidRPr="005C1440">
        <w:rPr>
          <w:rFonts w:ascii="Century Gothic" w:hAnsi="Century Gothic" w:cs="Arial"/>
          <w:sz w:val="24"/>
          <w:szCs w:val="24"/>
        </w:rPr>
        <w:t>Be honest in your approach</w:t>
      </w:r>
      <w:r w:rsidR="003D6F64">
        <w:rPr>
          <w:rFonts w:ascii="Century Gothic" w:hAnsi="Century Gothic" w:cs="Arial"/>
          <w:sz w:val="24"/>
          <w:szCs w:val="24"/>
        </w:rPr>
        <w:t>.</w:t>
      </w:r>
    </w:p>
    <w:p w14:paraId="697E2142" w14:textId="275E1425" w:rsidR="00621C96" w:rsidRPr="005C1440" w:rsidRDefault="00621C96" w:rsidP="00621C96">
      <w:pPr>
        <w:numPr>
          <w:ilvl w:val="0"/>
          <w:numId w:val="28"/>
        </w:numPr>
        <w:snapToGrid w:val="0"/>
        <w:spacing w:after="120"/>
        <w:ind w:left="714" w:hanging="357"/>
        <w:rPr>
          <w:rFonts w:ascii="Century Gothic" w:hAnsi="Century Gothic" w:cs="Arial"/>
          <w:sz w:val="24"/>
          <w:szCs w:val="24"/>
        </w:rPr>
      </w:pPr>
      <w:r w:rsidRPr="005C1440">
        <w:rPr>
          <w:rFonts w:ascii="Century Gothic" w:hAnsi="Century Gothic" w:cs="Arial"/>
          <w:sz w:val="24"/>
          <w:szCs w:val="24"/>
        </w:rPr>
        <w:t>Make sure the individual you are asking consent from understands what information you intend to share and for what purpose</w:t>
      </w:r>
      <w:r w:rsidR="003D6F64">
        <w:rPr>
          <w:rFonts w:ascii="Century Gothic" w:hAnsi="Century Gothic" w:cs="Arial"/>
          <w:sz w:val="24"/>
          <w:szCs w:val="24"/>
        </w:rPr>
        <w:t>.</w:t>
      </w:r>
    </w:p>
    <w:p w14:paraId="26CEE334" w14:textId="713E70AD" w:rsidR="00621C96" w:rsidRPr="005C1440" w:rsidRDefault="00621C96" w:rsidP="00621C96">
      <w:pPr>
        <w:numPr>
          <w:ilvl w:val="0"/>
          <w:numId w:val="28"/>
        </w:numPr>
        <w:snapToGrid w:val="0"/>
        <w:spacing w:after="120"/>
        <w:ind w:left="714" w:hanging="357"/>
        <w:rPr>
          <w:rFonts w:ascii="Century Gothic" w:hAnsi="Century Gothic" w:cs="Arial"/>
          <w:sz w:val="24"/>
          <w:szCs w:val="24"/>
        </w:rPr>
      </w:pPr>
      <w:r w:rsidRPr="005C1440">
        <w:rPr>
          <w:rFonts w:ascii="Century Gothic" w:hAnsi="Century Gothic" w:cs="Arial"/>
          <w:sz w:val="24"/>
          <w:szCs w:val="24"/>
        </w:rPr>
        <w:t>Let them know who you will be sharing this information with</w:t>
      </w:r>
      <w:r w:rsidR="003D6F64">
        <w:rPr>
          <w:rFonts w:ascii="Century Gothic" w:hAnsi="Century Gothic" w:cs="Arial"/>
          <w:sz w:val="24"/>
          <w:szCs w:val="24"/>
        </w:rPr>
        <w:t>.</w:t>
      </w:r>
    </w:p>
    <w:p w14:paraId="69EF0FE4" w14:textId="037592DD" w:rsidR="00621C96" w:rsidRPr="005C1440" w:rsidRDefault="00621C96" w:rsidP="00621C96">
      <w:pPr>
        <w:numPr>
          <w:ilvl w:val="0"/>
          <w:numId w:val="28"/>
        </w:numPr>
        <w:snapToGrid w:val="0"/>
        <w:spacing w:after="120"/>
        <w:ind w:left="714" w:hanging="357"/>
        <w:rPr>
          <w:rFonts w:ascii="Century Gothic" w:hAnsi="Century Gothic" w:cs="Arial"/>
          <w:sz w:val="24"/>
          <w:szCs w:val="24"/>
        </w:rPr>
      </w:pPr>
      <w:r w:rsidRPr="005C1440">
        <w:rPr>
          <w:rFonts w:ascii="Century Gothic" w:hAnsi="Century Gothic" w:cs="Arial"/>
          <w:sz w:val="24"/>
          <w:szCs w:val="24"/>
        </w:rPr>
        <w:t>Tell the individual what the information will be used for</w:t>
      </w:r>
      <w:r w:rsidR="003D6F64">
        <w:rPr>
          <w:rFonts w:ascii="Century Gothic" w:hAnsi="Century Gothic" w:cs="Arial"/>
          <w:sz w:val="24"/>
          <w:szCs w:val="24"/>
        </w:rPr>
        <w:t>.</w:t>
      </w:r>
    </w:p>
    <w:p w14:paraId="13417B0B" w14:textId="508FDF0F" w:rsidR="00621C96" w:rsidRPr="005C1440" w:rsidRDefault="00621C96" w:rsidP="00621C96">
      <w:pPr>
        <w:numPr>
          <w:ilvl w:val="0"/>
          <w:numId w:val="28"/>
        </w:numPr>
        <w:snapToGrid w:val="0"/>
        <w:spacing w:after="120"/>
        <w:ind w:left="714" w:hanging="357"/>
        <w:rPr>
          <w:rFonts w:ascii="Century Gothic" w:hAnsi="Century Gothic" w:cs="Arial"/>
          <w:sz w:val="24"/>
          <w:szCs w:val="24"/>
        </w:rPr>
      </w:pPr>
      <w:r w:rsidRPr="005C1440">
        <w:rPr>
          <w:rFonts w:ascii="Century Gothic" w:hAnsi="Century Gothic" w:cs="Arial"/>
          <w:sz w:val="24"/>
          <w:szCs w:val="24"/>
        </w:rPr>
        <w:t xml:space="preserve">Let the individual you're asking for consent </w:t>
      </w:r>
      <w:r>
        <w:rPr>
          <w:rFonts w:ascii="Century Gothic" w:hAnsi="Century Gothic" w:cs="Arial"/>
          <w:sz w:val="24"/>
          <w:szCs w:val="24"/>
        </w:rPr>
        <w:t>k</w:t>
      </w:r>
      <w:r w:rsidRPr="005C1440">
        <w:rPr>
          <w:rFonts w:ascii="Century Gothic" w:hAnsi="Century Gothic" w:cs="Arial"/>
          <w:sz w:val="24"/>
          <w:szCs w:val="24"/>
        </w:rPr>
        <w:t>no</w:t>
      </w:r>
      <w:r>
        <w:rPr>
          <w:rFonts w:ascii="Century Gothic" w:hAnsi="Century Gothic" w:cs="Arial"/>
          <w:sz w:val="24"/>
          <w:szCs w:val="24"/>
        </w:rPr>
        <w:t>w</w:t>
      </w:r>
      <w:r w:rsidRPr="005C1440">
        <w:rPr>
          <w:rFonts w:ascii="Century Gothic" w:hAnsi="Century Gothic" w:cs="Arial"/>
          <w:sz w:val="24"/>
          <w:szCs w:val="24"/>
        </w:rPr>
        <w:t xml:space="preserve"> what the potential consequences may be of this information not being shared</w:t>
      </w:r>
      <w:r w:rsidR="003D6F64">
        <w:rPr>
          <w:rFonts w:ascii="Century Gothic" w:hAnsi="Century Gothic" w:cs="Arial"/>
          <w:sz w:val="24"/>
          <w:szCs w:val="24"/>
        </w:rPr>
        <w:t>.</w:t>
      </w:r>
    </w:p>
    <w:p w14:paraId="521A06F9" w14:textId="77777777" w:rsidR="00621C96" w:rsidRPr="005C1440" w:rsidRDefault="00621C96" w:rsidP="00621C96">
      <w:pPr>
        <w:numPr>
          <w:ilvl w:val="0"/>
          <w:numId w:val="28"/>
        </w:numPr>
        <w:snapToGrid w:val="0"/>
        <w:spacing w:after="120"/>
        <w:ind w:left="714" w:hanging="357"/>
        <w:rPr>
          <w:rFonts w:ascii="Century Gothic" w:hAnsi="Century Gothic" w:cs="Arial"/>
          <w:sz w:val="24"/>
          <w:szCs w:val="24"/>
        </w:rPr>
      </w:pPr>
      <w:r w:rsidRPr="005C1440">
        <w:rPr>
          <w:rFonts w:ascii="Century Gothic" w:hAnsi="Century Gothic" w:cs="Arial"/>
          <w:sz w:val="24"/>
          <w:szCs w:val="24"/>
        </w:rPr>
        <w:t>Try if possible, to get the consent in writing. If you only receive verbal consent, then make a written record of this.</w:t>
      </w:r>
    </w:p>
    <w:p w14:paraId="2F130C8B" w14:textId="54527883" w:rsidR="00005F3A" w:rsidRPr="00D05D3D" w:rsidRDefault="00621C96" w:rsidP="00D05D3D">
      <w:pPr>
        <w:numPr>
          <w:ilvl w:val="0"/>
          <w:numId w:val="28"/>
        </w:numPr>
        <w:snapToGrid w:val="0"/>
        <w:spacing w:after="120"/>
        <w:ind w:left="714" w:hanging="357"/>
        <w:rPr>
          <w:rFonts w:ascii="Century Gothic" w:hAnsi="Century Gothic" w:cs="Arial"/>
          <w:sz w:val="24"/>
          <w:szCs w:val="24"/>
        </w:rPr>
      </w:pPr>
      <w:r w:rsidRPr="005C1440">
        <w:rPr>
          <w:rFonts w:ascii="Century Gothic" w:hAnsi="Century Gothic" w:cs="Arial"/>
          <w:sz w:val="24"/>
          <w:szCs w:val="24"/>
        </w:rPr>
        <w:t>Let the person know that they can remove their consent at any point in time without retribution.</w:t>
      </w:r>
    </w:p>
    <w:p w14:paraId="78B31644" w14:textId="7BADCE53" w:rsidR="00640B2C" w:rsidRPr="00CE4D3F" w:rsidRDefault="00640B2C" w:rsidP="00823C30">
      <w:pPr>
        <w:ind w:firstLine="0"/>
        <w:rPr>
          <w:rFonts w:ascii="Century Gothic" w:hAnsi="Century Gothic"/>
          <w:sz w:val="32"/>
          <w:szCs w:val="32"/>
        </w:rPr>
      </w:pPr>
      <w:r w:rsidRPr="00CE4D3F">
        <w:rPr>
          <w:rFonts w:ascii="Century Gothic" w:hAnsi="Century Gothic"/>
          <w:b/>
          <w:sz w:val="32"/>
          <w:szCs w:val="32"/>
        </w:rPr>
        <w:lastRenderedPageBreak/>
        <w:t>Appendix 1</w:t>
      </w:r>
      <w:r w:rsidR="001B222A" w:rsidRPr="00CE4D3F">
        <w:rPr>
          <w:rFonts w:ascii="Century Gothic" w:hAnsi="Century Gothic"/>
          <w:sz w:val="32"/>
          <w:szCs w:val="32"/>
        </w:rPr>
        <w:t xml:space="preserve">        </w:t>
      </w:r>
      <w:r w:rsidRPr="00CE4D3F">
        <w:rPr>
          <w:rFonts w:ascii="Century Gothic" w:hAnsi="Century Gothic"/>
          <w:b/>
          <w:sz w:val="32"/>
          <w:szCs w:val="32"/>
        </w:rPr>
        <w:t xml:space="preserve">SAFEGUARDING </w:t>
      </w:r>
      <w:r w:rsidR="00921AE2">
        <w:rPr>
          <w:rFonts w:ascii="Century Gothic" w:hAnsi="Century Gothic"/>
          <w:b/>
          <w:sz w:val="32"/>
          <w:szCs w:val="32"/>
        </w:rPr>
        <w:t>REPORT/ CONCERN</w:t>
      </w:r>
      <w:r w:rsidRPr="00CE4D3F">
        <w:rPr>
          <w:rFonts w:ascii="Century Gothic" w:hAnsi="Century Gothic"/>
          <w:b/>
          <w:sz w:val="32"/>
          <w:szCs w:val="32"/>
        </w:rPr>
        <w:t xml:space="preserve"> SHEET</w:t>
      </w:r>
    </w:p>
    <w:p w14:paraId="096A1F06" w14:textId="77777777" w:rsidR="00640B2C" w:rsidRPr="00CE4D3F" w:rsidRDefault="00640B2C" w:rsidP="00640B2C">
      <w:pPr>
        <w:jc w:val="both"/>
        <w:rPr>
          <w:rFonts w:ascii="Century Gothic" w:hAnsi="Century Gothic"/>
          <w:sz w:val="24"/>
          <w:szCs w:val="24"/>
        </w:rPr>
      </w:pPr>
    </w:p>
    <w:p w14:paraId="0471BF3F" w14:textId="77777777" w:rsidR="00921AE2" w:rsidRPr="00DB3147" w:rsidRDefault="00921AE2" w:rsidP="00640B2C">
      <w:pPr>
        <w:ind w:firstLine="0"/>
        <w:rPr>
          <w:rFonts w:ascii="Century Gothic" w:hAnsi="Century Gothic"/>
        </w:rPr>
      </w:pPr>
    </w:p>
    <w:tbl>
      <w:tblPr>
        <w:tblStyle w:val="TableGrid"/>
        <w:tblW w:w="0" w:type="auto"/>
        <w:tblLook w:val="04A0" w:firstRow="1" w:lastRow="0" w:firstColumn="1" w:lastColumn="0" w:noHBand="0" w:noVBand="1"/>
      </w:tblPr>
      <w:tblGrid>
        <w:gridCol w:w="3256"/>
        <w:gridCol w:w="6372"/>
      </w:tblGrid>
      <w:tr w:rsidR="00921AE2" w:rsidRPr="00DB3147" w14:paraId="47ADAC85" w14:textId="77777777" w:rsidTr="00921AE2">
        <w:tc>
          <w:tcPr>
            <w:tcW w:w="9628" w:type="dxa"/>
            <w:gridSpan w:val="2"/>
            <w:shd w:val="clear" w:color="auto" w:fill="EBEBEB"/>
          </w:tcPr>
          <w:p w14:paraId="58DA3EF2" w14:textId="6EA91BE1" w:rsidR="00921AE2" w:rsidRPr="00DB3147" w:rsidRDefault="00921AE2" w:rsidP="00640B2C">
            <w:pPr>
              <w:ind w:firstLine="0"/>
              <w:rPr>
                <w:rFonts w:ascii="Century Gothic" w:hAnsi="Century Gothic"/>
                <w:b/>
                <w:bCs/>
              </w:rPr>
            </w:pPr>
            <w:r w:rsidRPr="00DB3147">
              <w:rPr>
                <w:rFonts w:ascii="Century Gothic" w:hAnsi="Century Gothic"/>
                <w:b/>
                <w:bCs/>
              </w:rPr>
              <w:t xml:space="preserve">Information on staff member </w:t>
            </w:r>
            <w:r w:rsidR="00D77CB3" w:rsidRPr="00DB3147">
              <w:rPr>
                <w:rFonts w:ascii="Century Gothic" w:hAnsi="Century Gothic"/>
                <w:b/>
                <w:bCs/>
              </w:rPr>
              <w:t>completing this form</w:t>
            </w:r>
          </w:p>
        </w:tc>
      </w:tr>
      <w:tr w:rsidR="00921AE2" w:rsidRPr="00DB3147" w14:paraId="77536C30" w14:textId="77777777" w:rsidTr="00921AE2">
        <w:tc>
          <w:tcPr>
            <w:tcW w:w="3256" w:type="dxa"/>
          </w:tcPr>
          <w:p w14:paraId="527374A0" w14:textId="6FA9A563" w:rsidR="00921AE2" w:rsidRPr="00DB3147" w:rsidRDefault="00921AE2" w:rsidP="00640B2C">
            <w:pPr>
              <w:ind w:firstLine="0"/>
              <w:rPr>
                <w:rFonts w:ascii="Century Gothic" w:hAnsi="Century Gothic"/>
                <w:b/>
                <w:bCs/>
              </w:rPr>
            </w:pPr>
            <w:r w:rsidRPr="00DB3147">
              <w:rPr>
                <w:rFonts w:ascii="Century Gothic" w:hAnsi="Century Gothic"/>
                <w:b/>
                <w:bCs/>
              </w:rPr>
              <w:t>Your name</w:t>
            </w:r>
          </w:p>
        </w:tc>
        <w:tc>
          <w:tcPr>
            <w:tcW w:w="6372" w:type="dxa"/>
          </w:tcPr>
          <w:p w14:paraId="324E0CF2" w14:textId="77777777" w:rsidR="00921AE2" w:rsidRPr="00DB3147" w:rsidRDefault="00921AE2" w:rsidP="00640B2C">
            <w:pPr>
              <w:ind w:firstLine="0"/>
              <w:rPr>
                <w:rFonts w:ascii="Century Gothic" w:hAnsi="Century Gothic"/>
              </w:rPr>
            </w:pPr>
          </w:p>
        </w:tc>
      </w:tr>
      <w:tr w:rsidR="00921AE2" w:rsidRPr="00DB3147" w14:paraId="730E8F89" w14:textId="77777777" w:rsidTr="00921AE2">
        <w:tc>
          <w:tcPr>
            <w:tcW w:w="3256" w:type="dxa"/>
          </w:tcPr>
          <w:p w14:paraId="566A6A31" w14:textId="7349ABAD" w:rsidR="00921AE2" w:rsidRPr="00DB3147" w:rsidRDefault="00921AE2" w:rsidP="00640B2C">
            <w:pPr>
              <w:ind w:firstLine="0"/>
              <w:rPr>
                <w:rFonts w:ascii="Century Gothic" w:hAnsi="Century Gothic"/>
                <w:b/>
                <w:bCs/>
              </w:rPr>
            </w:pPr>
            <w:r w:rsidRPr="00DB3147">
              <w:rPr>
                <w:rFonts w:ascii="Century Gothic" w:hAnsi="Century Gothic"/>
                <w:b/>
                <w:bCs/>
              </w:rPr>
              <w:t>Your job title</w:t>
            </w:r>
          </w:p>
        </w:tc>
        <w:tc>
          <w:tcPr>
            <w:tcW w:w="6372" w:type="dxa"/>
          </w:tcPr>
          <w:p w14:paraId="4B78C446" w14:textId="77777777" w:rsidR="00921AE2" w:rsidRPr="00DB3147" w:rsidRDefault="00921AE2" w:rsidP="00640B2C">
            <w:pPr>
              <w:ind w:firstLine="0"/>
              <w:rPr>
                <w:rFonts w:ascii="Century Gothic" w:hAnsi="Century Gothic"/>
              </w:rPr>
            </w:pPr>
          </w:p>
        </w:tc>
      </w:tr>
      <w:tr w:rsidR="00921AE2" w:rsidRPr="00DB3147" w14:paraId="34239761" w14:textId="77777777" w:rsidTr="00921AE2">
        <w:tc>
          <w:tcPr>
            <w:tcW w:w="3256" w:type="dxa"/>
          </w:tcPr>
          <w:p w14:paraId="10A5805F" w14:textId="41FCDFF3" w:rsidR="00921AE2" w:rsidRPr="00DB3147" w:rsidRDefault="00921AE2" w:rsidP="00640B2C">
            <w:pPr>
              <w:ind w:firstLine="0"/>
              <w:rPr>
                <w:rFonts w:ascii="Century Gothic" w:hAnsi="Century Gothic"/>
                <w:b/>
                <w:bCs/>
              </w:rPr>
            </w:pPr>
            <w:r w:rsidRPr="00DB3147">
              <w:rPr>
                <w:rFonts w:ascii="Century Gothic" w:hAnsi="Century Gothic"/>
                <w:b/>
                <w:bCs/>
              </w:rPr>
              <w:t>Your contact information</w:t>
            </w:r>
          </w:p>
        </w:tc>
        <w:tc>
          <w:tcPr>
            <w:tcW w:w="6372" w:type="dxa"/>
          </w:tcPr>
          <w:p w14:paraId="383A6AE5" w14:textId="77777777" w:rsidR="00921AE2" w:rsidRPr="00DB3147" w:rsidRDefault="00921AE2" w:rsidP="00640B2C">
            <w:pPr>
              <w:ind w:firstLine="0"/>
              <w:rPr>
                <w:rFonts w:ascii="Century Gothic" w:hAnsi="Century Gothic"/>
              </w:rPr>
            </w:pPr>
          </w:p>
        </w:tc>
      </w:tr>
    </w:tbl>
    <w:p w14:paraId="6044E9AB" w14:textId="26D47914" w:rsidR="00921AE2" w:rsidRPr="00DB3147" w:rsidRDefault="00921AE2" w:rsidP="00640B2C">
      <w:pPr>
        <w:ind w:firstLine="0"/>
        <w:rPr>
          <w:rFonts w:ascii="Century Gothic" w:hAnsi="Century Gothic"/>
        </w:rPr>
      </w:pPr>
    </w:p>
    <w:p w14:paraId="4035B5AE" w14:textId="7EAE4C27" w:rsidR="00D77CB3" w:rsidRPr="000373F0" w:rsidRDefault="00D77CB3" w:rsidP="00640B2C">
      <w:pPr>
        <w:ind w:firstLine="0"/>
        <w:rPr>
          <w:rFonts w:ascii="Century Gothic" w:hAnsi="Century Gothic"/>
          <w:b/>
          <w:bCs/>
        </w:rPr>
      </w:pPr>
      <w:r w:rsidRPr="000373F0">
        <w:rPr>
          <w:rFonts w:ascii="Century Gothic" w:hAnsi="Century Gothic"/>
          <w:b/>
          <w:bCs/>
        </w:rPr>
        <w:t>Tick one of the below boxes to indicate what you are reporting</w:t>
      </w:r>
      <w:r w:rsidR="000373F0">
        <w:rPr>
          <w:rFonts w:ascii="Century Gothic" w:hAnsi="Century Gothic"/>
          <w:b/>
          <w:bCs/>
        </w:rPr>
        <w:t>:</w:t>
      </w:r>
    </w:p>
    <w:p w14:paraId="339E21A1" w14:textId="77777777" w:rsidR="00D77CB3" w:rsidRPr="00DB3147" w:rsidRDefault="00BE6F23" w:rsidP="00D77CB3">
      <w:pPr>
        <w:ind w:firstLine="0"/>
        <w:rPr>
          <w:rFonts w:ascii="Century Gothic" w:eastAsia="Calibri" w:hAnsi="Century Gothic" w:cs="Times New Roman"/>
        </w:rPr>
      </w:pPr>
      <w:sdt>
        <w:sdtPr>
          <w:rPr>
            <w:rFonts w:ascii="Century Gothic" w:eastAsia="Calibri" w:hAnsi="Century Gothic" w:cs="Times New Roman"/>
          </w:rPr>
          <w:id w:val="-798377611"/>
          <w14:checkbox>
            <w14:checked w14:val="0"/>
            <w14:checkedState w14:val="2612" w14:font="MS Gothic"/>
            <w14:uncheckedState w14:val="2610" w14:font="MS Gothic"/>
          </w14:checkbox>
        </w:sdtPr>
        <w:sdtEndPr/>
        <w:sdtContent>
          <w:r w:rsidR="00D77CB3" w:rsidRPr="00DB3147">
            <w:rPr>
              <w:rFonts w:ascii="Segoe UI Symbol" w:eastAsia="MS Gothic" w:hAnsi="Segoe UI Symbol" w:cs="Segoe UI Symbol"/>
            </w:rPr>
            <w:t>☐</w:t>
          </w:r>
        </w:sdtContent>
      </w:sdt>
      <w:r w:rsidR="00D77CB3" w:rsidRPr="00DB3147">
        <w:rPr>
          <w:rFonts w:ascii="Century Gothic" w:eastAsia="Calibri" w:hAnsi="Century Gothic" w:cs="Times New Roman"/>
        </w:rPr>
        <w:t xml:space="preserve">  A disclosure</w:t>
      </w:r>
    </w:p>
    <w:p w14:paraId="547CDDC7" w14:textId="77777777" w:rsidR="00D77CB3" w:rsidRPr="00DB3147" w:rsidRDefault="00BE6F23" w:rsidP="00D77CB3">
      <w:pPr>
        <w:tabs>
          <w:tab w:val="left" w:pos="975"/>
        </w:tabs>
        <w:ind w:firstLine="0"/>
        <w:rPr>
          <w:rFonts w:ascii="Century Gothic" w:eastAsia="Calibri" w:hAnsi="Century Gothic" w:cs="Times New Roman"/>
        </w:rPr>
      </w:pPr>
      <w:sdt>
        <w:sdtPr>
          <w:rPr>
            <w:rFonts w:ascii="Century Gothic" w:eastAsia="Calibri" w:hAnsi="Century Gothic" w:cs="Times New Roman"/>
          </w:rPr>
          <w:id w:val="749778453"/>
          <w14:checkbox>
            <w14:checked w14:val="0"/>
            <w14:checkedState w14:val="2612" w14:font="MS Gothic"/>
            <w14:uncheckedState w14:val="2610" w14:font="MS Gothic"/>
          </w14:checkbox>
        </w:sdtPr>
        <w:sdtEndPr/>
        <w:sdtContent>
          <w:r w:rsidR="00D77CB3" w:rsidRPr="00DB3147">
            <w:rPr>
              <w:rFonts w:ascii="Segoe UI Symbol" w:eastAsia="MS Gothic" w:hAnsi="Segoe UI Symbol" w:cs="Segoe UI Symbol"/>
            </w:rPr>
            <w:t>☐</w:t>
          </w:r>
        </w:sdtContent>
      </w:sdt>
      <w:r w:rsidR="00D77CB3" w:rsidRPr="00DB3147">
        <w:rPr>
          <w:rFonts w:ascii="Century Gothic" w:eastAsia="Calibri" w:hAnsi="Century Gothic" w:cs="Times New Roman"/>
        </w:rPr>
        <w:t xml:space="preserve">  A concern</w:t>
      </w:r>
    </w:p>
    <w:p w14:paraId="5554EF49" w14:textId="77777777" w:rsidR="00D77CB3" w:rsidRPr="00DB3147" w:rsidRDefault="00BE6F23" w:rsidP="00D77CB3">
      <w:pPr>
        <w:ind w:firstLine="0"/>
        <w:rPr>
          <w:rFonts w:ascii="Century Gothic" w:eastAsia="Calibri" w:hAnsi="Century Gothic" w:cs="Times New Roman"/>
        </w:rPr>
      </w:pPr>
      <w:sdt>
        <w:sdtPr>
          <w:rPr>
            <w:rFonts w:ascii="Century Gothic" w:eastAsia="Calibri" w:hAnsi="Century Gothic" w:cs="Times New Roman"/>
          </w:rPr>
          <w:id w:val="-1361664210"/>
          <w14:checkbox>
            <w14:checked w14:val="0"/>
            <w14:checkedState w14:val="2612" w14:font="MS Gothic"/>
            <w14:uncheckedState w14:val="2610" w14:font="MS Gothic"/>
          </w14:checkbox>
        </w:sdtPr>
        <w:sdtEndPr/>
        <w:sdtContent>
          <w:r w:rsidR="00D77CB3" w:rsidRPr="00DB3147">
            <w:rPr>
              <w:rFonts w:ascii="Segoe UI Symbol" w:eastAsia="MS Gothic" w:hAnsi="Segoe UI Symbol" w:cs="Segoe UI Symbol"/>
            </w:rPr>
            <w:t>☐</w:t>
          </w:r>
        </w:sdtContent>
      </w:sdt>
      <w:r w:rsidR="00D77CB3" w:rsidRPr="00DB3147">
        <w:rPr>
          <w:rFonts w:ascii="Century Gothic" w:eastAsia="Calibri" w:hAnsi="Century Gothic" w:cs="Times New Roman"/>
        </w:rPr>
        <w:t xml:space="preserve">  An allegation against someone involved with the organisation </w:t>
      </w:r>
    </w:p>
    <w:p w14:paraId="366CB51D" w14:textId="77777777" w:rsidR="00D77CB3" w:rsidRPr="00DB3147" w:rsidRDefault="00BE6F23" w:rsidP="00D77CB3">
      <w:pPr>
        <w:ind w:firstLine="0"/>
        <w:rPr>
          <w:rFonts w:ascii="Century Gothic" w:eastAsia="Calibri" w:hAnsi="Century Gothic" w:cs="Times New Roman"/>
        </w:rPr>
      </w:pPr>
      <w:sdt>
        <w:sdtPr>
          <w:rPr>
            <w:rFonts w:ascii="Century Gothic" w:eastAsia="Calibri" w:hAnsi="Century Gothic" w:cs="Times New Roman"/>
          </w:rPr>
          <w:id w:val="-519549675"/>
          <w14:checkbox>
            <w14:checked w14:val="0"/>
            <w14:checkedState w14:val="2612" w14:font="MS Gothic"/>
            <w14:uncheckedState w14:val="2610" w14:font="MS Gothic"/>
          </w14:checkbox>
        </w:sdtPr>
        <w:sdtEndPr/>
        <w:sdtContent>
          <w:r w:rsidR="00D77CB3" w:rsidRPr="00DB3147">
            <w:rPr>
              <w:rFonts w:ascii="Segoe UI Symbol" w:eastAsia="MS Gothic" w:hAnsi="Segoe UI Symbol" w:cs="Segoe UI Symbol"/>
            </w:rPr>
            <w:t>☐</w:t>
          </w:r>
        </w:sdtContent>
      </w:sdt>
      <w:r w:rsidR="00D77CB3" w:rsidRPr="00DB3147">
        <w:rPr>
          <w:rFonts w:ascii="Century Gothic" w:eastAsia="Calibri" w:hAnsi="Century Gothic" w:cs="Times New Roman"/>
        </w:rPr>
        <w:t xml:space="preserve">  An allegation against another participant</w:t>
      </w:r>
    </w:p>
    <w:p w14:paraId="6F068550" w14:textId="00DEFFF1" w:rsidR="00D77CB3" w:rsidRPr="00DB3147" w:rsidRDefault="00D77CB3" w:rsidP="00640B2C">
      <w:pPr>
        <w:ind w:firstLine="0"/>
        <w:rPr>
          <w:rFonts w:ascii="Century Gothic" w:hAnsi="Century Gothic"/>
        </w:rPr>
      </w:pPr>
    </w:p>
    <w:tbl>
      <w:tblPr>
        <w:tblStyle w:val="TableGrid"/>
        <w:tblW w:w="0" w:type="auto"/>
        <w:tblLook w:val="04A0" w:firstRow="1" w:lastRow="0" w:firstColumn="1" w:lastColumn="0" w:noHBand="0" w:noVBand="1"/>
      </w:tblPr>
      <w:tblGrid>
        <w:gridCol w:w="3397"/>
        <w:gridCol w:w="6231"/>
      </w:tblGrid>
      <w:tr w:rsidR="00D77CB3" w:rsidRPr="00DB3147" w14:paraId="41018A3B" w14:textId="77777777" w:rsidTr="00DB3147">
        <w:tc>
          <w:tcPr>
            <w:tcW w:w="9628" w:type="dxa"/>
            <w:gridSpan w:val="2"/>
            <w:shd w:val="clear" w:color="auto" w:fill="EBEBEB"/>
          </w:tcPr>
          <w:p w14:paraId="231D7444" w14:textId="77777777" w:rsidR="00D77CB3" w:rsidRPr="00DB3147" w:rsidRDefault="00D77CB3" w:rsidP="00DB3147">
            <w:pPr>
              <w:ind w:firstLine="0"/>
              <w:rPr>
                <w:rFonts w:ascii="Century Gothic" w:hAnsi="Century Gothic"/>
                <w:b/>
                <w:bCs/>
              </w:rPr>
            </w:pPr>
            <w:r w:rsidRPr="00DB3147">
              <w:rPr>
                <w:rFonts w:ascii="Century Gothic" w:hAnsi="Century Gothic"/>
                <w:b/>
                <w:bCs/>
              </w:rPr>
              <w:t>Information on the child/ young person/ adult at risk of harm</w:t>
            </w:r>
          </w:p>
          <w:p w14:paraId="4E0C1800" w14:textId="0FCCEE10" w:rsidR="00D77CB3" w:rsidRPr="00DB3147" w:rsidRDefault="00D77CB3" w:rsidP="00DB3147">
            <w:pPr>
              <w:ind w:firstLine="0"/>
              <w:rPr>
                <w:rFonts w:ascii="Century Gothic" w:hAnsi="Century Gothic"/>
              </w:rPr>
            </w:pPr>
            <w:r w:rsidRPr="00DB3147">
              <w:rPr>
                <w:rFonts w:ascii="Century Gothic" w:hAnsi="Century Gothic"/>
              </w:rPr>
              <w:t>Complete with as much information as you have</w:t>
            </w:r>
          </w:p>
        </w:tc>
      </w:tr>
      <w:tr w:rsidR="00D77CB3" w:rsidRPr="00DB3147" w14:paraId="48D97C4C" w14:textId="77777777" w:rsidTr="00DB3147">
        <w:tc>
          <w:tcPr>
            <w:tcW w:w="3397" w:type="dxa"/>
          </w:tcPr>
          <w:p w14:paraId="7320C5EF" w14:textId="77777777" w:rsidR="00D77CB3" w:rsidRPr="00DB3147" w:rsidRDefault="00D77CB3" w:rsidP="00DB3147">
            <w:pPr>
              <w:ind w:firstLine="0"/>
              <w:rPr>
                <w:rFonts w:ascii="Century Gothic" w:hAnsi="Century Gothic"/>
                <w:b/>
                <w:bCs/>
              </w:rPr>
            </w:pPr>
            <w:r w:rsidRPr="00DB3147">
              <w:rPr>
                <w:rFonts w:ascii="Century Gothic" w:hAnsi="Century Gothic"/>
                <w:b/>
                <w:bCs/>
              </w:rPr>
              <w:t>Their name</w:t>
            </w:r>
          </w:p>
        </w:tc>
        <w:tc>
          <w:tcPr>
            <w:tcW w:w="6231" w:type="dxa"/>
          </w:tcPr>
          <w:p w14:paraId="4B564D1F" w14:textId="77777777" w:rsidR="00D77CB3" w:rsidRPr="00DB3147" w:rsidRDefault="00D77CB3" w:rsidP="00DB3147">
            <w:pPr>
              <w:ind w:firstLine="0"/>
              <w:rPr>
                <w:rFonts w:ascii="Century Gothic" w:hAnsi="Century Gothic"/>
              </w:rPr>
            </w:pPr>
          </w:p>
        </w:tc>
      </w:tr>
      <w:tr w:rsidR="00D77CB3" w:rsidRPr="00DB3147" w14:paraId="16606F77" w14:textId="77777777" w:rsidTr="00DB3147">
        <w:tc>
          <w:tcPr>
            <w:tcW w:w="3397" w:type="dxa"/>
          </w:tcPr>
          <w:p w14:paraId="5A8247E0" w14:textId="77777777" w:rsidR="00D77CB3" w:rsidRPr="00DB3147" w:rsidRDefault="00D77CB3" w:rsidP="00DB3147">
            <w:pPr>
              <w:ind w:firstLine="0"/>
              <w:rPr>
                <w:rFonts w:ascii="Century Gothic" w:hAnsi="Century Gothic"/>
                <w:b/>
                <w:bCs/>
              </w:rPr>
            </w:pPr>
            <w:r w:rsidRPr="00DB3147">
              <w:rPr>
                <w:rFonts w:ascii="Century Gothic" w:hAnsi="Century Gothic"/>
                <w:b/>
                <w:bCs/>
              </w:rPr>
              <w:t>Their date of birth</w:t>
            </w:r>
          </w:p>
        </w:tc>
        <w:tc>
          <w:tcPr>
            <w:tcW w:w="6231" w:type="dxa"/>
          </w:tcPr>
          <w:p w14:paraId="530C352A" w14:textId="77777777" w:rsidR="00D77CB3" w:rsidRPr="00DB3147" w:rsidRDefault="00D77CB3" w:rsidP="00DB3147">
            <w:pPr>
              <w:ind w:firstLine="0"/>
              <w:rPr>
                <w:rFonts w:ascii="Century Gothic" w:hAnsi="Century Gothic"/>
              </w:rPr>
            </w:pPr>
          </w:p>
        </w:tc>
      </w:tr>
      <w:tr w:rsidR="00D77CB3" w:rsidRPr="00DB3147" w14:paraId="04B0EB70" w14:textId="77777777" w:rsidTr="00DB3147">
        <w:tc>
          <w:tcPr>
            <w:tcW w:w="3397" w:type="dxa"/>
          </w:tcPr>
          <w:p w14:paraId="0CA0EE97" w14:textId="77777777" w:rsidR="00D77CB3" w:rsidRPr="00DB3147" w:rsidRDefault="00D77CB3" w:rsidP="00DB3147">
            <w:pPr>
              <w:ind w:firstLine="0"/>
              <w:rPr>
                <w:rFonts w:ascii="Century Gothic" w:hAnsi="Century Gothic"/>
                <w:b/>
                <w:bCs/>
              </w:rPr>
            </w:pPr>
            <w:r w:rsidRPr="00DB3147">
              <w:rPr>
                <w:rFonts w:ascii="Century Gothic" w:hAnsi="Century Gothic"/>
                <w:b/>
                <w:bCs/>
              </w:rPr>
              <w:t>Their age</w:t>
            </w:r>
          </w:p>
        </w:tc>
        <w:tc>
          <w:tcPr>
            <w:tcW w:w="6231" w:type="dxa"/>
          </w:tcPr>
          <w:p w14:paraId="14EDDFD7" w14:textId="77777777" w:rsidR="00D77CB3" w:rsidRPr="00DB3147" w:rsidRDefault="00D77CB3" w:rsidP="00DB3147">
            <w:pPr>
              <w:ind w:firstLine="0"/>
              <w:rPr>
                <w:rFonts w:ascii="Century Gothic" w:hAnsi="Century Gothic"/>
              </w:rPr>
            </w:pPr>
          </w:p>
        </w:tc>
      </w:tr>
      <w:tr w:rsidR="00D77CB3" w:rsidRPr="00DB3147" w14:paraId="3E5023FF" w14:textId="77777777" w:rsidTr="00DB3147">
        <w:tc>
          <w:tcPr>
            <w:tcW w:w="3397" w:type="dxa"/>
          </w:tcPr>
          <w:p w14:paraId="1244E13C" w14:textId="77777777" w:rsidR="00D77CB3" w:rsidRPr="00DB3147" w:rsidRDefault="00D77CB3" w:rsidP="00DB3147">
            <w:pPr>
              <w:ind w:firstLine="0"/>
              <w:rPr>
                <w:rFonts w:ascii="Century Gothic" w:hAnsi="Century Gothic"/>
                <w:b/>
                <w:bCs/>
              </w:rPr>
            </w:pPr>
            <w:r w:rsidRPr="00DB3147">
              <w:rPr>
                <w:rFonts w:ascii="Century Gothic" w:hAnsi="Century Gothic"/>
                <w:b/>
                <w:bCs/>
              </w:rPr>
              <w:t>Name of parent/ guardian</w:t>
            </w:r>
          </w:p>
        </w:tc>
        <w:tc>
          <w:tcPr>
            <w:tcW w:w="6231" w:type="dxa"/>
          </w:tcPr>
          <w:p w14:paraId="77818174" w14:textId="77777777" w:rsidR="00D77CB3" w:rsidRPr="00DB3147" w:rsidRDefault="00D77CB3" w:rsidP="00DB3147">
            <w:pPr>
              <w:ind w:firstLine="0"/>
              <w:rPr>
                <w:rFonts w:ascii="Century Gothic" w:hAnsi="Century Gothic"/>
              </w:rPr>
            </w:pPr>
          </w:p>
        </w:tc>
      </w:tr>
      <w:tr w:rsidR="00D77CB3" w:rsidRPr="00DB3147" w14:paraId="3D81B217" w14:textId="77777777" w:rsidTr="00DB3147">
        <w:tc>
          <w:tcPr>
            <w:tcW w:w="3397" w:type="dxa"/>
          </w:tcPr>
          <w:p w14:paraId="2381B3FF" w14:textId="77777777" w:rsidR="00D77CB3" w:rsidRPr="00DB3147" w:rsidRDefault="00D77CB3" w:rsidP="00DB3147">
            <w:pPr>
              <w:ind w:firstLine="0"/>
              <w:rPr>
                <w:rFonts w:ascii="Century Gothic" w:hAnsi="Century Gothic"/>
                <w:b/>
                <w:bCs/>
              </w:rPr>
            </w:pPr>
            <w:r w:rsidRPr="00DB3147">
              <w:rPr>
                <w:rFonts w:ascii="Century Gothic" w:hAnsi="Century Gothic"/>
                <w:b/>
                <w:bCs/>
              </w:rPr>
              <w:t>Home address</w:t>
            </w:r>
          </w:p>
        </w:tc>
        <w:tc>
          <w:tcPr>
            <w:tcW w:w="6231" w:type="dxa"/>
          </w:tcPr>
          <w:p w14:paraId="41E3069E" w14:textId="77777777" w:rsidR="00D77CB3" w:rsidRPr="00DB3147" w:rsidRDefault="00D77CB3" w:rsidP="00DB3147">
            <w:pPr>
              <w:ind w:firstLine="0"/>
              <w:rPr>
                <w:rFonts w:ascii="Century Gothic" w:hAnsi="Century Gothic"/>
              </w:rPr>
            </w:pPr>
          </w:p>
        </w:tc>
      </w:tr>
      <w:tr w:rsidR="00D77CB3" w:rsidRPr="00DB3147" w14:paraId="120F4547" w14:textId="77777777" w:rsidTr="00DB3147">
        <w:tc>
          <w:tcPr>
            <w:tcW w:w="3397" w:type="dxa"/>
          </w:tcPr>
          <w:p w14:paraId="3399FC44" w14:textId="77777777" w:rsidR="00D77CB3" w:rsidRPr="00DB3147" w:rsidRDefault="00D77CB3" w:rsidP="00DB3147">
            <w:pPr>
              <w:ind w:firstLine="0"/>
              <w:rPr>
                <w:rFonts w:ascii="Century Gothic" w:hAnsi="Century Gothic"/>
                <w:b/>
                <w:bCs/>
              </w:rPr>
            </w:pPr>
            <w:r w:rsidRPr="00DB3147">
              <w:rPr>
                <w:rFonts w:ascii="Century Gothic" w:hAnsi="Century Gothic"/>
                <w:b/>
                <w:bCs/>
              </w:rPr>
              <w:t>Do they have any communication needs?</w:t>
            </w:r>
          </w:p>
        </w:tc>
        <w:tc>
          <w:tcPr>
            <w:tcW w:w="6231" w:type="dxa"/>
          </w:tcPr>
          <w:p w14:paraId="356F835D" w14:textId="77777777" w:rsidR="00D77CB3" w:rsidRPr="00DB3147" w:rsidRDefault="00D77CB3" w:rsidP="00DB3147">
            <w:pPr>
              <w:ind w:firstLine="0"/>
              <w:rPr>
                <w:rFonts w:ascii="Century Gothic" w:hAnsi="Century Gothic"/>
              </w:rPr>
            </w:pPr>
          </w:p>
        </w:tc>
      </w:tr>
      <w:tr w:rsidR="00D77CB3" w:rsidRPr="00DB3147" w14:paraId="2408C4B8" w14:textId="77777777" w:rsidTr="00DB3147">
        <w:tc>
          <w:tcPr>
            <w:tcW w:w="3397" w:type="dxa"/>
          </w:tcPr>
          <w:p w14:paraId="6EE17B00" w14:textId="77777777" w:rsidR="00D77CB3" w:rsidRPr="00DB3147" w:rsidRDefault="00D77CB3" w:rsidP="00DB3147">
            <w:pPr>
              <w:ind w:firstLine="0"/>
              <w:rPr>
                <w:rFonts w:ascii="Century Gothic" w:hAnsi="Century Gothic"/>
                <w:b/>
                <w:bCs/>
              </w:rPr>
            </w:pPr>
            <w:r w:rsidRPr="00DB3147">
              <w:rPr>
                <w:rFonts w:ascii="Century Gothic" w:hAnsi="Century Gothic"/>
                <w:b/>
                <w:bCs/>
              </w:rPr>
              <w:t>Is English their preferred language</w:t>
            </w:r>
          </w:p>
        </w:tc>
        <w:tc>
          <w:tcPr>
            <w:tcW w:w="6231" w:type="dxa"/>
          </w:tcPr>
          <w:p w14:paraId="5B389068" w14:textId="77777777" w:rsidR="00D77CB3" w:rsidRPr="00DB3147" w:rsidRDefault="00D77CB3" w:rsidP="00DB3147">
            <w:pPr>
              <w:ind w:firstLine="0"/>
              <w:rPr>
                <w:rFonts w:ascii="Century Gothic" w:hAnsi="Century Gothic"/>
              </w:rPr>
            </w:pPr>
          </w:p>
        </w:tc>
      </w:tr>
    </w:tbl>
    <w:p w14:paraId="060D79F3" w14:textId="77777777" w:rsidR="00D77CB3" w:rsidRPr="00DB3147" w:rsidRDefault="00D77CB3" w:rsidP="00640B2C">
      <w:pPr>
        <w:ind w:firstLine="0"/>
        <w:rPr>
          <w:rFonts w:ascii="Century Gothic" w:hAnsi="Century Gothic"/>
        </w:rPr>
      </w:pPr>
    </w:p>
    <w:p w14:paraId="5093287E" w14:textId="77777777" w:rsidR="00D77CB3" w:rsidRPr="00DB3147" w:rsidRDefault="00D77CB3" w:rsidP="00640B2C">
      <w:pPr>
        <w:ind w:firstLine="0"/>
        <w:rPr>
          <w:rFonts w:ascii="Century Gothic" w:hAnsi="Century Gothic"/>
        </w:rPr>
      </w:pPr>
    </w:p>
    <w:tbl>
      <w:tblPr>
        <w:tblStyle w:val="TableGrid"/>
        <w:tblW w:w="0" w:type="auto"/>
        <w:tblLook w:val="04A0" w:firstRow="1" w:lastRow="0" w:firstColumn="1" w:lastColumn="0" w:noHBand="0" w:noVBand="1"/>
      </w:tblPr>
      <w:tblGrid>
        <w:gridCol w:w="3256"/>
        <w:gridCol w:w="6372"/>
      </w:tblGrid>
      <w:tr w:rsidR="00D77CB3" w:rsidRPr="00DB3147" w14:paraId="209A5655" w14:textId="77777777" w:rsidTr="00DB3147">
        <w:tc>
          <w:tcPr>
            <w:tcW w:w="9628" w:type="dxa"/>
            <w:gridSpan w:val="2"/>
            <w:shd w:val="clear" w:color="auto" w:fill="EBEBEB"/>
          </w:tcPr>
          <w:p w14:paraId="264783DC" w14:textId="530B51E3" w:rsidR="00D77CB3" w:rsidRPr="00DB3147" w:rsidRDefault="00D77CB3" w:rsidP="00DB3147">
            <w:pPr>
              <w:ind w:firstLine="0"/>
              <w:rPr>
                <w:rFonts w:ascii="Century Gothic" w:hAnsi="Century Gothic"/>
                <w:b/>
                <w:bCs/>
              </w:rPr>
            </w:pPr>
            <w:r w:rsidRPr="00DB3147">
              <w:rPr>
                <w:rFonts w:ascii="Century Gothic" w:hAnsi="Century Gothic"/>
                <w:b/>
                <w:bCs/>
              </w:rPr>
              <w:t xml:space="preserve">Information on the disclosure/ </w:t>
            </w:r>
            <w:r w:rsidR="000373F0">
              <w:rPr>
                <w:rFonts w:ascii="Century Gothic" w:hAnsi="Century Gothic"/>
                <w:b/>
                <w:bCs/>
              </w:rPr>
              <w:t xml:space="preserve">concern/ </w:t>
            </w:r>
            <w:r w:rsidRPr="00DB3147">
              <w:rPr>
                <w:rFonts w:ascii="Century Gothic" w:hAnsi="Century Gothic"/>
                <w:b/>
                <w:bCs/>
              </w:rPr>
              <w:t>allegation</w:t>
            </w:r>
            <w:r w:rsidR="00531861">
              <w:rPr>
                <w:rFonts w:ascii="Century Gothic" w:hAnsi="Century Gothic"/>
                <w:b/>
                <w:bCs/>
              </w:rPr>
              <w:t>/ incident</w:t>
            </w:r>
          </w:p>
        </w:tc>
      </w:tr>
      <w:tr w:rsidR="00D77CB3" w:rsidRPr="00DB3147" w14:paraId="6C6D8D87" w14:textId="77777777" w:rsidTr="00DB3147">
        <w:tc>
          <w:tcPr>
            <w:tcW w:w="3256" w:type="dxa"/>
          </w:tcPr>
          <w:p w14:paraId="5BEEB253" w14:textId="65E5F423" w:rsidR="00D77CB3" w:rsidRPr="00DB3147" w:rsidRDefault="00D77CB3" w:rsidP="00DB3147">
            <w:pPr>
              <w:ind w:firstLine="0"/>
              <w:rPr>
                <w:rFonts w:ascii="Century Gothic" w:hAnsi="Century Gothic"/>
                <w:b/>
                <w:bCs/>
              </w:rPr>
            </w:pPr>
            <w:r w:rsidRPr="00DB3147">
              <w:rPr>
                <w:rFonts w:ascii="Century Gothic" w:hAnsi="Century Gothic"/>
                <w:b/>
                <w:bCs/>
              </w:rPr>
              <w:t>Today’s date</w:t>
            </w:r>
          </w:p>
        </w:tc>
        <w:tc>
          <w:tcPr>
            <w:tcW w:w="6372" w:type="dxa"/>
          </w:tcPr>
          <w:p w14:paraId="6F3C03E0" w14:textId="77777777" w:rsidR="00D77CB3" w:rsidRPr="00DB3147" w:rsidRDefault="00D77CB3" w:rsidP="00DB3147">
            <w:pPr>
              <w:ind w:firstLine="0"/>
              <w:rPr>
                <w:rFonts w:ascii="Century Gothic" w:hAnsi="Century Gothic"/>
              </w:rPr>
            </w:pPr>
          </w:p>
        </w:tc>
      </w:tr>
      <w:tr w:rsidR="00D77CB3" w:rsidRPr="00DB3147" w14:paraId="37F3C0F2" w14:textId="77777777" w:rsidTr="00DB3147">
        <w:tc>
          <w:tcPr>
            <w:tcW w:w="3256" w:type="dxa"/>
          </w:tcPr>
          <w:p w14:paraId="41DB5646" w14:textId="384E9D13" w:rsidR="00D77CB3" w:rsidRPr="00DB3147" w:rsidRDefault="00D77CB3" w:rsidP="00DB3147">
            <w:pPr>
              <w:ind w:firstLine="0"/>
              <w:rPr>
                <w:rFonts w:ascii="Century Gothic" w:hAnsi="Century Gothic"/>
                <w:b/>
                <w:bCs/>
              </w:rPr>
            </w:pPr>
            <w:r w:rsidRPr="00DB3147">
              <w:rPr>
                <w:rFonts w:ascii="Century Gothic" w:hAnsi="Century Gothic"/>
                <w:b/>
                <w:bCs/>
              </w:rPr>
              <w:t>Time of disclosure/ concern/ incident</w:t>
            </w:r>
          </w:p>
        </w:tc>
        <w:tc>
          <w:tcPr>
            <w:tcW w:w="6372" w:type="dxa"/>
          </w:tcPr>
          <w:p w14:paraId="16899A5E" w14:textId="77777777" w:rsidR="00D77CB3" w:rsidRPr="00DB3147" w:rsidRDefault="00D77CB3" w:rsidP="00DB3147">
            <w:pPr>
              <w:ind w:firstLine="0"/>
              <w:rPr>
                <w:rFonts w:ascii="Century Gothic" w:hAnsi="Century Gothic"/>
              </w:rPr>
            </w:pPr>
          </w:p>
        </w:tc>
      </w:tr>
      <w:tr w:rsidR="00D77CB3" w:rsidRPr="00DB3147" w14:paraId="678F241F" w14:textId="77777777" w:rsidTr="00DB3147">
        <w:tc>
          <w:tcPr>
            <w:tcW w:w="3256" w:type="dxa"/>
          </w:tcPr>
          <w:p w14:paraId="1D3DD19E" w14:textId="4828CD55" w:rsidR="00D77CB3" w:rsidRPr="00DB3147" w:rsidRDefault="00D77CB3" w:rsidP="00DB3147">
            <w:pPr>
              <w:ind w:firstLine="0"/>
              <w:rPr>
                <w:rFonts w:ascii="Century Gothic" w:hAnsi="Century Gothic"/>
                <w:b/>
                <w:bCs/>
              </w:rPr>
            </w:pPr>
            <w:r w:rsidRPr="00DB3147">
              <w:rPr>
                <w:rFonts w:ascii="Century Gothic" w:hAnsi="Century Gothic"/>
                <w:b/>
                <w:bCs/>
              </w:rPr>
              <w:t>Location of disclosure/ concern/ incident</w:t>
            </w:r>
          </w:p>
        </w:tc>
        <w:tc>
          <w:tcPr>
            <w:tcW w:w="6372" w:type="dxa"/>
          </w:tcPr>
          <w:p w14:paraId="679F5BBC" w14:textId="77777777" w:rsidR="00D77CB3" w:rsidRPr="00DB3147" w:rsidRDefault="00D77CB3" w:rsidP="00DB3147">
            <w:pPr>
              <w:ind w:firstLine="0"/>
              <w:rPr>
                <w:rFonts w:ascii="Century Gothic" w:hAnsi="Century Gothic"/>
              </w:rPr>
            </w:pPr>
          </w:p>
        </w:tc>
      </w:tr>
      <w:tr w:rsidR="00D77CB3" w:rsidRPr="00DB3147" w14:paraId="184F74FD" w14:textId="77777777" w:rsidTr="00DB3147">
        <w:tc>
          <w:tcPr>
            <w:tcW w:w="3256" w:type="dxa"/>
          </w:tcPr>
          <w:p w14:paraId="5485C106" w14:textId="0A91A53A" w:rsidR="00D77CB3" w:rsidRPr="00DB3147" w:rsidRDefault="00D77CB3" w:rsidP="00DB3147">
            <w:pPr>
              <w:ind w:firstLine="0"/>
              <w:rPr>
                <w:rFonts w:ascii="Century Gothic" w:hAnsi="Century Gothic"/>
                <w:b/>
                <w:bCs/>
              </w:rPr>
            </w:pPr>
            <w:r w:rsidRPr="00DB3147">
              <w:rPr>
                <w:rFonts w:ascii="Century Gothic" w:hAnsi="Century Gothic"/>
                <w:b/>
                <w:bCs/>
              </w:rPr>
              <w:t>Names and job titles of other staff present at time of disclosure/ concern/ incident</w:t>
            </w:r>
          </w:p>
        </w:tc>
        <w:tc>
          <w:tcPr>
            <w:tcW w:w="6372" w:type="dxa"/>
          </w:tcPr>
          <w:p w14:paraId="2A4AF2C0" w14:textId="77777777" w:rsidR="00D77CB3" w:rsidRPr="00DB3147" w:rsidRDefault="00D77CB3" w:rsidP="00DB3147">
            <w:pPr>
              <w:ind w:firstLine="0"/>
              <w:rPr>
                <w:rFonts w:ascii="Century Gothic" w:hAnsi="Century Gothic"/>
              </w:rPr>
            </w:pPr>
          </w:p>
        </w:tc>
      </w:tr>
    </w:tbl>
    <w:p w14:paraId="613FE222" w14:textId="7AA3A6A1" w:rsidR="00640B2C" w:rsidRPr="00DB3147" w:rsidRDefault="00CC7B65" w:rsidP="00640B2C">
      <w:pPr>
        <w:ind w:firstLine="0"/>
        <w:rPr>
          <w:rFonts w:ascii="Century Gothic" w:hAnsi="Century Gothic"/>
        </w:rPr>
      </w:pPr>
      <w:r w:rsidRPr="00DB3147">
        <w:rPr>
          <w:rFonts w:ascii="Century Gothic" w:hAnsi="Century Gothic"/>
        </w:rPr>
        <w:br/>
      </w:r>
    </w:p>
    <w:tbl>
      <w:tblPr>
        <w:tblStyle w:val="TableGrid"/>
        <w:tblW w:w="0" w:type="auto"/>
        <w:tblLook w:val="04A0" w:firstRow="1" w:lastRow="0" w:firstColumn="1" w:lastColumn="0" w:noHBand="0" w:noVBand="1"/>
      </w:tblPr>
      <w:tblGrid>
        <w:gridCol w:w="9628"/>
      </w:tblGrid>
      <w:tr w:rsidR="00CC7B65" w:rsidRPr="00DB3147" w14:paraId="28A913DA" w14:textId="77777777" w:rsidTr="00DB3147">
        <w:tc>
          <w:tcPr>
            <w:tcW w:w="9628" w:type="dxa"/>
            <w:shd w:val="clear" w:color="auto" w:fill="EBEBEB"/>
          </w:tcPr>
          <w:p w14:paraId="7281A981" w14:textId="43437321" w:rsidR="00DB3147" w:rsidRPr="00DB3147" w:rsidRDefault="00DB3147" w:rsidP="00DB3147">
            <w:pPr>
              <w:shd w:val="clear" w:color="auto" w:fill="EBEBEB"/>
              <w:ind w:firstLine="0"/>
              <w:rPr>
                <w:rFonts w:ascii="Century Gothic" w:hAnsi="Century Gothic"/>
                <w:b/>
                <w:bCs/>
              </w:rPr>
            </w:pPr>
            <w:r w:rsidRPr="00DB3147">
              <w:rPr>
                <w:rFonts w:ascii="Century Gothic" w:hAnsi="Century Gothic"/>
                <w:b/>
                <w:bCs/>
              </w:rPr>
              <w:t xml:space="preserve">Detail on the disclosure/ </w:t>
            </w:r>
            <w:r w:rsidR="00531861">
              <w:rPr>
                <w:rFonts w:ascii="Century Gothic" w:hAnsi="Century Gothic"/>
                <w:b/>
                <w:bCs/>
              </w:rPr>
              <w:t xml:space="preserve">concern/ </w:t>
            </w:r>
            <w:r w:rsidRPr="00DB3147">
              <w:rPr>
                <w:rFonts w:ascii="Century Gothic" w:hAnsi="Century Gothic"/>
                <w:b/>
                <w:bCs/>
              </w:rPr>
              <w:t>allegation</w:t>
            </w:r>
            <w:r w:rsidR="00531861">
              <w:rPr>
                <w:rFonts w:ascii="Century Gothic" w:hAnsi="Century Gothic"/>
                <w:b/>
                <w:bCs/>
              </w:rPr>
              <w:t>/ incident</w:t>
            </w:r>
          </w:p>
          <w:p w14:paraId="6C4B52D6" w14:textId="51D1285C" w:rsidR="00DB3147" w:rsidRPr="00DB3147" w:rsidRDefault="00DB3147" w:rsidP="00DB3147">
            <w:pPr>
              <w:shd w:val="clear" w:color="auto" w:fill="EBEBEB"/>
              <w:ind w:firstLine="0"/>
              <w:rPr>
                <w:rFonts w:ascii="Century Gothic" w:hAnsi="Century Gothic"/>
              </w:rPr>
            </w:pPr>
            <w:r w:rsidRPr="00DB3147">
              <w:rPr>
                <w:rFonts w:ascii="Century Gothic" w:hAnsi="Century Gothic"/>
              </w:rPr>
              <w:t>P</w:t>
            </w:r>
            <w:r w:rsidR="00D77CB3" w:rsidRPr="00D77CB3">
              <w:rPr>
                <w:rFonts w:ascii="Century Gothic" w:hAnsi="Century Gothic"/>
              </w:rPr>
              <w:t>rovide details</w:t>
            </w:r>
            <w:r w:rsidRPr="00DB3147">
              <w:rPr>
                <w:rFonts w:ascii="Century Gothic" w:hAnsi="Century Gothic"/>
              </w:rPr>
              <w:t xml:space="preserve"> </w:t>
            </w:r>
            <w:r w:rsidR="00D77CB3" w:rsidRPr="00DB3147">
              <w:rPr>
                <w:rFonts w:ascii="Century Gothic" w:hAnsi="Century Gothic"/>
              </w:rPr>
              <w:t>including</w:t>
            </w:r>
            <w:r w:rsidR="00D77CB3" w:rsidRPr="00D77CB3">
              <w:rPr>
                <w:rFonts w:ascii="Century Gothic" w:hAnsi="Century Gothic"/>
              </w:rPr>
              <w:t xml:space="preserve"> times</w:t>
            </w:r>
            <w:r w:rsidRPr="00DB3147">
              <w:rPr>
                <w:rFonts w:ascii="Century Gothic" w:hAnsi="Century Gothic"/>
              </w:rPr>
              <w:t xml:space="preserve">, </w:t>
            </w:r>
            <w:r w:rsidR="00D77CB3" w:rsidRPr="00D77CB3">
              <w:rPr>
                <w:rFonts w:ascii="Century Gothic" w:hAnsi="Century Gothic"/>
              </w:rPr>
              <w:t>dates</w:t>
            </w:r>
            <w:r w:rsidRPr="00DB3147">
              <w:rPr>
                <w:rFonts w:ascii="Century Gothic" w:hAnsi="Century Gothic"/>
              </w:rPr>
              <w:t>, locations and names of individuals.</w:t>
            </w:r>
          </w:p>
          <w:p w14:paraId="6890F12E" w14:textId="77777777" w:rsidR="00DB3147" w:rsidRPr="00DB3147" w:rsidRDefault="00D77CB3" w:rsidP="00DB3147">
            <w:pPr>
              <w:shd w:val="clear" w:color="auto" w:fill="EBEBEB"/>
              <w:ind w:firstLine="0"/>
              <w:rPr>
                <w:rFonts w:ascii="Century Gothic" w:hAnsi="Century Gothic"/>
              </w:rPr>
            </w:pPr>
            <w:r w:rsidRPr="00DB3147">
              <w:rPr>
                <w:rFonts w:ascii="Century Gothic" w:hAnsi="Century Gothic"/>
              </w:rPr>
              <w:t>Be clear about what you have witnessed or heard directly and what others have told you.</w:t>
            </w:r>
            <w:r w:rsidR="00DB3147" w:rsidRPr="00DB3147">
              <w:rPr>
                <w:rFonts w:ascii="Century Gothic" w:hAnsi="Century Gothic"/>
              </w:rPr>
              <w:t xml:space="preserve"> </w:t>
            </w:r>
          </w:p>
          <w:p w14:paraId="36F9CFE3" w14:textId="600630F4" w:rsidR="00921AE2" w:rsidRPr="00DB3147" w:rsidRDefault="00DB3147" w:rsidP="00DB3147">
            <w:pPr>
              <w:shd w:val="clear" w:color="auto" w:fill="EBEBEB"/>
              <w:ind w:firstLine="0"/>
              <w:rPr>
                <w:rFonts w:ascii="Century Gothic" w:hAnsi="Century Gothic"/>
              </w:rPr>
            </w:pPr>
            <w:r w:rsidRPr="00DB3147">
              <w:rPr>
                <w:rFonts w:ascii="Century Gothic" w:hAnsi="Century Gothic"/>
              </w:rPr>
              <w:t>Use the words of the child/ young person/ adult as much as possible.</w:t>
            </w:r>
          </w:p>
        </w:tc>
      </w:tr>
      <w:tr w:rsidR="00D77CB3" w:rsidRPr="00DB3147" w14:paraId="096A5FA6" w14:textId="77777777" w:rsidTr="00CC7B65">
        <w:tc>
          <w:tcPr>
            <w:tcW w:w="9628" w:type="dxa"/>
          </w:tcPr>
          <w:p w14:paraId="5A7B7A9E" w14:textId="77777777" w:rsidR="00D77CB3" w:rsidRPr="00DB3147" w:rsidRDefault="00D77CB3" w:rsidP="00640B2C">
            <w:pPr>
              <w:ind w:firstLine="0"/>
              <w:rPr>
                <w:rFonts w:ascii="Century Gothic" w:hAnsi="Century Gothic"/>
              </w:rPr>
            </w:pPr>
          </w:p>
          <w:p w14:paraId="4B3E0125" w14:textId="77777777" w:rsidR="00D77CB3" w:rsidRDefault="00D77CB3" w:rsidP="00640B2C">
            <w:pPr>
              <w:ind w:firstLine="0"/>
              <w:rPr>
                <w:rFonts w:ascii="Century Gothic" w:hAnsi="Century Gothic"/>
              </w:rPr>
            </w:pPr>
          </w:p>
          <w:p w14:paraId="4854F19E" w14:textId="77777777" w:rsidR="00DB3147" w:rsidRDefault="00DB3147" w:rsidP="00640B2C">
            <w:pPr>
              <w:ind w:firstLine="0"/>
              <w:rPr>
                <w:rFonts w:ascii="Century Gothic" w:hAnsi="Century Gothic"/>
              </w:rPr>
            </w:pPr>
          </w:p>
          <w:p w14:paraId="327EFFC8" w14:textId="77777777" w:rsidR="00DB3147" w:rsidRDefault="00DB3147" w:rsidP="00640B2C">
            <w:pPr>
              <w:ind w:firstLine="0"/>
              <w:rPr>
                <w:rFonts w:ascii="Century Gothic" w:hAnsi="Century Gothic"/>
              </w:rPr>
            </w:pPr>
          </w:p>
          <w:p w14:paraId="7D6BDF76" w14:textId="77777777" w:rsidR="00DB3147" w:rsidRDefault="00DB3147" w:rsidP="00640B2C">
            <w:pPr>
              <w:ind w:firstLine="0"/>
              <w:rPr>
                <w:rFonts w:ascii="Century Gothic" w:hAnsi="Century Gothic"/>
              </w:rPr>
            </w:pPr>
          </w:p>
          <w:p w14:paraId="00AF77DC" w14:textId="77777777" w:rsidR="00DB3147" w:rsidRDefault="00DB3147" w:rsidP="00640B2C">
            <w:pPr>
              <w:ind w:firstLine="0"/>
              <w:rPr>
                <w:rFonts w:ascii="Century Gothic" w:hAnsi="Century Gothic"/>
              </w:rPr>
            </w:pPr>
          </w:p>
          <w:p w14:paraId="484B3CDA" w14:textId="2E68AC87" w:rsidR="00DB3147" w:rsidRPr="00DB3147" w:rsidRDefault="00DB3147" w:rsidP="00640B2C">
            <w:pPr>
              <w:ind w:firstLine="0"/>
              <w:rPr>
                <w:rFonts w:ascii="Century Gothic" w:hAnsi="Century Gothic"/>
              </w:rPr>
            </w:pPr>
          </w:p>
        </w:tc>
      </w:tr>
    </w:tbl>
    <w:p w14:paraId="6AD32A4F" w14:textId="77777777" w:rsidR="00640B2C" w:rsidRPr="00DB3147" w:rsidRDefault="00640B2C" w:rsidP="00640B2C">
      <w:pPr>
        <w:ind w:firstLine="0"/>
        <w:rPr>
          <w:rFonts w:ascii="Century Gothic" w:hAnsi="Century Gothic"/>
        </w:rPr>
      </w:pPr>
    </w:p>
    <w:p w14:paraId="0AD55C13" w14:textId="209C5296" w:rsidR="7EA4B9A3" w:rsidRDefault="7EA4B9A3" w:rsidP="7EA4B9A3">
      <w:pPr>
        <w:ind w:firstLine="0"/>
        <w:rPr>
          <w:rFonts w:ascii="Century Gothic" w:hAnsi="Century Gothic"/>
        </w:rPr>
      </w:pPr>
    </w:p>
    <w:tbl>
      <w:tblPr>
        <w:tblStyle w:val="TableGrid"/>
        <w:tblW w:w="0" w:type="auto"/>
        <w:tblLook w:val="04A0" w:firstRow="1" w:lastRow="0" w:firstColumn="1" w:lastColumn="0" w:noHBand="0" w:noVBand="1"/>
      </w:tblPr>
      <w:tblGrid>
        <w:gridCol w:w="9628"/>
      </w:tblGrid>
      <w:tr w:rsidR="00CC7B65" w:rsidRPr="00DB3147" w14:paraId="6F71D023" w14:textId="77777777" w:rsidTr="00DB3147">
        <w:tc>
          <w:tcPr>
            <w:tcW w:w="9628" w:type="dxa"/>
            <w:shd w:val="clear" w:color="auto" w:fill="EBEBEB"/>
          </w:tcPr>
          <w:p w14:paraId="44B50446" w14:textId="1D5D4E16" w:rsidR="00CC7B65" w:rsidRPr="00DB3147" w:rsidRDefault="00CC7B65" w:rsidP="00640B2C">
            <w:pPr>
              <w:ind w:firstLine="0"/>
              <w:rPr>
                <w:rFonts w:ascii="Century Gothic" w:hAnsi="Century Gothic"/>
                <w:b/>
                <w:bCs/>
              </w:rPr>
            </w:pPr>
            <w:r w:rsidRPr="00DB3147">
              <w:rPr>
                <w:rFonts w:ascii="Century Gothic" w:hAnsi="Century Gothic"/>
                <w:b/>
                <w:bCs/>
              </w:rPr>
              <w:t>Description of evidence of any injury observed on the child or adult.</w:t>
            </w:r>
          </w:p>
        </w:tc>
      </w:tr>
      <w:tr w:rsidR="00DB3147" w:rsidRPr="00DB3147" w14:paraId="378107C1" w14:textId="77777777" w:rsidTr="00CC7B65">
        <w:tc>
          <w:tcPr>
            <w:tcW w:w="9628" w:type="dxa"/>
          </w:tcPr>
          <w:p w14:paraId="3C910CC1" w14:textId="77777777" w:rsidR="00DB3147" w:rsidRDefault="00DB3147" w:rsidP="00640B2C">
            <w:pPr>
              <w:ind w:firstLine="0"/>
              <w:rPr>
                <w:rFonts w:ascii="Century Gothic" w:hAnsi="Century Gothic"/>
                <w:b/>
                <w:bCs/>
              </w:rPr>
            </w:pPr>
          </w:p>
          <w:p w14:paraId="40BCC8F5" w14:textId="77777777" w:rsidR="00DB3147" w:rsidRDefault="00DB3147" w:rsidP="00640B2C">
            <w:pPr>
              <w:ind w:firstLine="0"/>
              <w:rPr>
                <w:rFonts w:ascii="Century Gothic" w:hAnsi="Century Gothic"/>
                <w:b/>
                <w:bCs/>
              </w:rPr>
            </w:pPr>
          </w:p>
          <w:p w14:paraId="206400D7" w14:textId="257628A9" w:rsidR="00DB3147" w:rsidRPr="00DB3147" w:rsidRDefault="00DB3147" w:rsidP="00640B2C">
            <w:pPr>
              <w:ind w:firstLine="0"/>
              <w:rPr>
                <w:rFonts w:ascii="Century Gothic" w:hAnsi="Century Gothic"/>
                <w:b/>
                <w:bCs/>
              </w:rPr>
            </w:pPr>
          </w:p>
        </w:tc>
      </w:tr>
    </w:tbl>
    <w:p w14:paraId="6930E0B5" w14:textId="6BE62CEF" w:rsidR="00CC7B65" w:rsidRDefault="00CC7B65" w:rsidP="00640B2C">
      <w:pPr>
        <w:ind w:firstLine="0"/>
        <w:rPr>
          <w:rFonts w:ascii="Century Gothic" w:hAnsi="Century Gothic"/>
        </w:rPr>
      </w:pPr>
    </w:p>
    <w:p w14:paraId="7856B113" w14:textId="77777777" w:rsidR="00DB3147" w:rsidRDefault="00DB3147" w:rsidP="00640B2C">
      <w:pPr>
        <w:ind w:firstLine="0"/>
        <w:rPr>
          <w:rFonts w:ascii="Century Gothic" w:hAnsi="Century Gothic"/>
        </w:rPr>
      </w:pPr>
    </w:p>
    <w:tbl>
      <w:tblPr>
        <w:tblStyle w:val="TableGrid"/>
        <w:tblW w:w="0" w:type="auto"/>
        <w:tblLook w:val="04A0" w:firstRow="1" w:lastRow="0" w:firstColumn="1" w:lastColumn="0" w:noHBand="0" w:noVBand="1"/>
      </w:tblPr>
      <w:tblGrid>
        <w:gridCol w:w="9628"/>
      </w:tblGrid>
      <w:tr w:rsidR="00DB3147" w:rsidRPr="00DB3147" w14:paraId="5B6138AF" w14:textId="77777777" w:rsidTr="00DB3147">
        <w:tc>
          <w:tcPr>
            <w:tcW w:w="9628" w:type="dxa"/>
            <w:shd w:val="clear" w:color="auto" w:fill="EBEBEB"/>
          </w:tcPr>
          <w:p w14:paraId="76093C75" w14:textId="5D71A57A" w:rsidR="00DB3147" w:rsidRPr="00DB3147" w:rsidRDefault="00DB3147" w:rsidP="00DB3147">
            <w:pPr>
              <w:ind w:firstLine="0"/>
              <w:rPr>
                <w:rFonts w:ascii="Century Gothic" w:hAnsi="Century Gothic"/>
                <w:b/>
                <w:bCs/>
              </w:rPr>
            </w:pPr>
            <w:r>
              <w:rPr>
                <w:rFonts w:ascii="Century Gothic" w:hAnsi="Century Gothic"/>
                <w:b/>
                <w:bCs/>
              </w:rPr>
              <w:t>Details on anyone who witnessed the incident.</w:t>
            </w:r>
          </w:p>
        </w:tc>
      </w:tr>
      <w:tr w:rsidR="00DB3147" w:rsidRPr="00DB3147" w14:paraId="39ED64EF" w14:textId="77777777" w:rsidTr="00DB3147">
        <w:tc>
          <w:tcPr>
            <w:tcW w:w="9628" w:type="dxa"/>
          </w:tcPr>
          <w:p w14:paraId="3BC865DE" w14:textId="77777777" w:rsidR="00DB3147" w:rsidRDefault="00DB3147" w:rsidP="00DB3147">
            <w:pPr>
              <w:ind w:firstLine="0"/>
              <w:rPr>
                <w:rFonts w:ascii="Century Gothic" w:hAnsi="Century Gothic"/>
                <w:b/>
                <w:bCs/>
              </w:rPr>
            </w:pPr>
          </w:p>
          <w:p w14:paraId="11F8DCC1" w14:textId="77777777" w:rsidR="00DB3147" w:rsidRDefault="00DB3147" w:rsidP="00DB3147">
            <w:pPr>
              <w:ind w:firstLine="0"/>
              <w:rPr>
                <w:rFonts w:ascii="Century Gothic" w:hAnsi="Century Gothic"/>
                <w:b/>
                <w:bCs/>
              </w:rPr>
            </w:pPr>
          </w:p>
          <w:p w14:paraId="2150F5AB" w14:textId="77777777" w:rsidR="00DB3147" w:rsidRPr="00DB3147" w:rsidRDefault="00DB3147" w:rsidP="00DB3147">
            <w:pPr>
              <w:ind w:firstLine="0"/>
              <w:rPr>
                <w:rFonts w:ascii="Century Gothic" w:hAnsi="Century Gothic"/>
                <w:b/>
                <w:bCs/>
              </w:rPr>
            </w:pPr>
          </w:p>
        </w:tc>
      </w:tr>
    </w:tbl>
    <w:p w14:paraId="3CAD3BAD" w14:textId="5CD741C0" w:rsidR="00DB3147" w:rsidRDefault="00DB3147" w:rsidP="00640B2C">
      <w:pPr>
        <w:ind w:firstLine="0"/>
        <w:rPr>
          <w:rFonts w:ascii="Century Gothic" w:hAnsi="Century Gothic"/>
        </w:rPr>
      </w:pPr>
    </w:p>
    <w:p w14:paraId="50CEB4E9" w14:textId="77777777" w:rsidR="00DD0977" w:rsidRPr="00DB3147" w:rsidRDefault="00DD0977" w:rsidP="00640B2C">
      <w:pPr>
        <w:ind w:firstLine="0"/>
        <w:rPr>
          <w:rFonts w:ascii="Century Gothic" w:hAnsi="Century Gothic"/>
        </w:rPr>
      </w:pPr>
    </w:p>
    <w:tbl>
      <w:tblPr>
        <w:tblStyle w:val="TableGrid"/>
        <w:tblW w:w="0" w:type="auto"/>
        <w:tblLook w:val="04A0" w:firstRow="1" w:lastRow="0" w:firstColumn="1" w:lastColumn="0" w:noHBand="0" w:noVBand="1"/>
      </w:tblPr>
      <w:tblGrid>
        <w:gridCol w:w="9628"/>
      </w:tblGrid>
      <w:tr w:rsidR="00CC7B65" w:rsidRPr="00DB3147" w14:paraId="30DFCC11" w14:textId="77777777" w:rsidTr="00DB3147">
        <w:tc>
          <w:tcPr>
            <w:tcW w:w="9628" w:type="dxa"/>
            <w:shd w:val="clear" w:color="auto" w:fill="EBEBEB"/>
          </w:tcPr>
          <w:p w14:paraId="14C3A6B9" w14:textId="2056F4A2" w:rsidR="00CC7B65" w:rsidRPr="00DB3147" w:rsidRDefault="00CC7B65" w:rsidP="00640B2C">
            <w:pPr>
              <w:ind w:firstLine="0"/>
              <w:rPr>
                <w:rFonts w:ascii="Century Gothic" w:hAnsi="Century Gothic"/>
                <w:b/>
                <w:bCs/>
              </w:rPr>
            </w:pPr>
            <w:r w:rsidRPr="00DB3147">
              <w:rPr>
                <w:rFonts w:ascii="Century Gothic" w:hAnsi="Century Gothic"/>
                <w:b/>
                <w:bCs/>
              </w:rPr>
              <w:t xml:space="preserve">Action Taken </w:t>
            </w:r>
          </w:p>
        </w:tc>
      </w:tr>
      <w:tr w:rsidR="00DB3147" w:rsidRPr="00DB3147" w14:paraId="0BE7E53E" w14:textId="77777777" w:rsidTr="00CC7B65">
        <w:tc>
          <w:tcPr>
            <w:tcW w:w="9628" w:type="dxa"/>
          </w:tcPr>
          <w:p w14:paraId="1C46D72B" w14:textId="77777777" w:rsidR="00DB3147" w:rsidRDefault="00DB3147" w:rsidP="00640B2C">
            <w:pPr>
              <w:ind w:firstLine="0"/>
              <w:rPr>
                <w:rFonts w:ascii="Century Gothic" w:hAnsi="Century Gothic"/>
              </w:rPr>
            </w:pPr>
          </w:p>
          <w:p w14:paraId="5F25454C" w14:textId="41398BEA" w:rsidR="00DB3147" w:rsidRDefault="00BE6F23" w:rsidP="00DB3147">
            <w:pPr>
              <w:rPr>
                <w:rFonts w:ascii="Century Gothic" w:eastAsia="Calibri" w:hAnsi="Century Gothic" w:cs="Times New Roman"/>
                <w:sz w:val="24"/>
                <w:szCs w:val="24"/>
              </w:rPr>
            </w:pPr>
            <w:sdt>
              <w:sdtPr>
                <w:rPr>
                  <w:rFonts w:ascii="Century Gothic" w:eastAsia="Calibri" w:hAnsi="Century Gothic" w:cs="Times New Roman"/>
                  <w:sz w:val="24"/>
                  <w:szCs w:val="24"/>
                </w:rPr>
                <w:id w:val="2015878540"/>
                <w14:checkbox>
                  <w14:checked w14:val="0"/>
                  <w14:checkedState w14:val="2612" w14:font="MS Gothic"/>
                  <w14:uncheckedState w14:val="2610" w14:font="MS Gothic"/>
                </w14:checkbox>
              </w:sdtPr>
              <w:sdtEndPr/>
              <w:sdtContent>
                <w:r w:rsidR="00DB3147" w:rsidRPr="005C1440">
                  <w:rPr>
                    <w:rFonts w:ascii="Segoe UI Symbol" w:eastAsia="MS Gothic" w:hAnsi="Segoe UI Symbol" w:cs="Segoe UI Symbol"/>
                    <w:sz w:val="24"/>
                    <w:szCs w:val="24"/>
                  </w:rPr>
                  <w:t>☐</w:t>
                </w:r>
              </w:sdtContent>
            </w:sdt>
            <w:r w:rsidR="00DB3147">
              <w:rPr>
                <w:rFonts w:ascii="Century Gothic" w:eastAsia="Calibri" w:hAnsi="Century Gothic" w:cs="Times New Roman"/>
                <w:sz w:val="24"/>
                <w:szCs w:val="24"/>
              </w:rPr>
              <w:t xml:space="preserve"> </w:t>
            </w:r>
            <w:r w:rsidR="00DB3147" w:rsidRPr="005C1440">
              <w:rPr>
                <w:rFonts w:ascii="Century Gothic" w:eastAsia="Calibri" w:hAnsi="Century Gothic" w:cs="Times New Roman"/>
                <w:sz w:val="24"/>
                <w:szCs w:val="24"/>
              </w:rPr>
              <w:t xml:space="preserve">Reported verbally to </w:t>
            </w:r>
            <w:r w:rsidR="00DB3147">
              <w:rPr>
                <w:rFonts w:ascii="Century Gothic" w:eastAsia="Calibri" w:hAnsi="Century Gothic" w:cs="Times New Roman"/>
                <w:sz w:val="24"/>
                <w:szCs w:val="24"/>
              </w:rPr>
              <w:t xml:space="preserve">HOME Designated </w:t>
            </w:r>
            <w:r w:rsidR="00DB3147" w:rsidRPr="005C1440">
              <w:rPr>
                <w:rFonts w:ascii="Century Gothic" w:eastAsia="Calibri" w:hAnsi="Century Gothic" w:cs="Times New Roman"/>
                <w:sz w:val="24"/>
                <w:szCs w:val="24"/>
              </w:rPr>
              <w:t xml:space="preserve">Safeguarding Lead </w:t>
            </w:r>
          </w:p>
          <w:p w14:paraId="1A7D5FEF" w14:textId="6B0C7C9F" w:rsidR="00DB3147" w:rsidRPr="005C1440" w:rsidRDefault="00BE6F23" w:rsidP="00DB3147">
            <w:pPr>
              <w:rPr>
                <w:rFonts w:ascii="Century Gothic" w:eastAsia="Calibri" w:hAnsi="Century Gothic" w:cs="Times New Roman"/>
                <w:sz w:val="24"/>
                <w:szCs w:val="24"/>
              </w:rPr>
            </w:pPr>
            <w:sdt>
              <w:sdtPr>
                <w:rPr>
                  <w:rFonts w:ascii="Century Gothic" w:eastAsia="Calibri" w:hAnsi="Century Gothic" w:cs="Times New Roman"/>
                  <w:sz w:val="24"/>
                  <w:szCs w:val="24"/>
                </w:rPr>
                <w:id w:val="-74897140"/>
                <w14:checkbox>
                  <w14:checked w14:val="0"/>
                  <w14:checkedState w14:val="2612" w14:font="MS Gothic"/>
                  <w14:uncheckedState w14:val="2610" w14:font="MS Gothic"/>
                </w14:checkbox>
              </w:sdtPr>
              <w:sdtEndPr/>
              <w:sdtContent>
                <w:r w:rsidR="00DB3147" w:rsidRPr="005C1440">
                  <w:rPr>
                    <w:rFonts w:ascii="Segoe UI Symbol" w:eastAsia="MS Gothic" w:hAnsi="Segoe UI Symbol" w:cs="Segoe UI Symbol"/>
                    <w:sz w:val="24"/>
                    <w:szCs w:val="24"/>
                  </w:rPr>
                  <w:t>☐</w:t>
                </w:r>
              </w:sdtContent>
            </w:sdt>
            <w:r w:rsidR="00DB3147">
              <w:rPr>
                <w:rFonts w:ascii="Century Gothic" w:eastAsia="Calibri" w:hAnsi="Century Gothic" w:cs="Times New Roman"/>
                <w:sz w:val="24"/>
                <w:szCs w:val="24"/>
              </w:rPr>
              <w:t xml:space="preserve"> </w:t>
            </w:r>
            <w:r w:rsidR="00DB3147" w:rsidRPr="005C1440">
              <w:rPr>
                <w:rFonts w:ascii="Century Gothic" w:eastAsia="Calibri" w:hAnsi="Century Gothic" w:cs="Times New Roman"/>
                <w:sz w:val="24"/>
                <w:szCs w:val="24"/>
              </w:rPr>
              <w:t xml:space="preserve">Called the Out of Hours </w:t>
            </w:r>
            <w:r w:rsidR="00DB3147">
              <w:rPr>
                <w:rFonts w:ascii="Century Gothic" w:eastAsia="Calibri" w:hAnsi="Century Gothic" w:cs="Times New Roman"/>
                <w:sz w:val="24"/>
                <w:szCs w:val="24"/>
              </w:rPr>
              <w:t>MCC Contact Centre</w:t>
            </w:r>
            <w:r w:rsidR="00DB3147" w:rsidRPr="005C1440">
              <w:rPr>
                <w:rFonts w:ascii="Century Gothic" w:eastAsia="Calibri" w:hAnsi="Century Gothic" w:cs="Times New Roman"/>
                <w:sz w:val="28"/>
              </w:rPr>
              <w:t xml:space="preserve"> </w:t>
            </w:r>
          </w:p>
          <w:p w14:paraId="56D61862" w14:textId="1F81E31C" w:rsidR="00DB3147" w:rsidRPr="005C1440" w:rsidRDefault="00BE6F23" w:rsidP="00DB3147">
            <w:pPr>
              <w:rPr>
                <w:rFonts w:ascii="Century Gothic" w:eastAsia="Calibri" w:hAnsi="Century Gothic" w:cs="Times New Roman"/>
                <w:sz w:val="24"/>
                <w:szCs w:val="24"/>
              </w:rPr>
            </w:pPr>
            <w:sdt>
              <w:sdtPr>
                <w:rPr>
                  <w:rFonts w:ascii="Century Gothic" w:eastAsia="Calibri" w:hAnsi="Century Gothic" w:cs="Times New Roman"/>
                  <w:sz w:val="24"/>
                  <w:szCs w:val="24"/>
                </w:rPr>
                <w:id w:val="-1381323427"/>
                <w14:checkbox>
                  <w14:checked w14:val="0"/>
                  <w14:checkedState w14:val="2612" w14:font="MS Gothic"/>
                  <w14:uncheckedState w14:val="2610" w14:font="MS Gothic"/>
                </w14:checkbox>
              </w:sdtPr>
              <w:sdtEndPr/>
              <w:sdtContent>
                <w:r w:rsidR="00DB3147" w:rsidRPr="005C1440">
                  <w:rPr>
                    <w:rFonts w:ascii="Segoe UI Symbol" w:eastAsia="MS Gothic" w:hAnsi="Segoe UI Symbol" w:cs="Segoe UI Symbol"/>
                    <w:sz w:val="24"/>
                    <w:szCs w:val="24"/>
                  </w:rPr>
                  <w:t>☐</w:t>
                </w:r>
              </w:sdtContent>
            </w:sdt>
            <w:r w:rsidR="00DB3147">
              <w:rPr>
                <w:rFonts w:ascii="Century Gothic" w:eastAsia="Calibri" w:hAnsi="Century Gothic" w:cs="Times New Roman"/>
                <w:sz w:val="24"/>
                <w:szCs w:val="24"/>
              </w:rPr>
              <w:t xml:space="preserve"> Called the p</w:t>
            </w:r>
            <w:r w:rsidR="00DB3147" w:rsidRPr="005C1440">
              <w:rPr>
                <w:rFonts w:ascii="Century Gothic" w:eastAsia="Calibri" w:hAnsi="Century Gothic" w:cs="Times New Roman"/>
                <w:sz w:val="24"/>
                <w:szCs w:val="24"/>
              </w:rPr>
              <w:t>olice - emergency (999)</w:t>
            </w:r>
          </w:p>
          <w:p w14:paraId="6E724928" w14:textId="43E8582F" w:rsidR="00DB3147" w:rsidRPr="005C1440" w:rsidRDefault="00BE6F23" w:rsidP="00DB3147">
            <w:pPr>
              <w:rPr>
                <w:rFonts w:ascii="Century Gothic" w:eastAsia="Calibri" w:hAnsi="Century Gothic" w:cs="Times New Roman"/>
                <w:sz w:val="24"/>
                <w:szCs w:val="24"/>
              </w:rPr>
            </w:pPr>
            <w:sdt>
              <w:sdtPr>
                <w:rPr>
                  <w:rFonts w:ascii="Century Gothic" w:eastAsia="Calibri" w:hAnsi="Century Gothic" w:cs="Times New Roman"/>
                  <w:sz w:val="24"/>
                  <w:szCs w:val="24"/>
                </w:rPr>
                <w:id w:val="303743442"/>
                <w14:checkbox>
                  <w14:checked w14:val="0"/>
                  <w14:checkedState w14:val="2612" w14:font="MS Gothic"/>
                  <w14:uncheckedState w14:val="2610" w14:font="MS Gothic"/>
                </w14:checkbox>
              </w:sdtPr>
              <w:sdtEndPr/>
              <w:sdtContent>
                <w:r w:rsidR="00DB3147" w:rsidRPr="005C1440">
                  <w:rPr>
                    <w:rFonts w:ascii="Segoe UI Symbol" w:eastAsia="MS Gothic" w:hAnsi="Segoe UI Symbol" w:cs="Segoe UI Symbol"/>
                    <w:sz w:val="24"/>
                    <w:szCs w:val="24"/>
                  </w:rPr>
                  <w:t>☐</w:t>
                </w:r>
              </w:sdtContent>
            </w:sdt>
            <w:r w:rsidR="00DB3147">
              <w:rPr>
                <w:rFonts w:ascii="Century Gothic" w:eastAsia="Calibri" w:hAnsi="Century Gothic" w:cs="Times New Roman"/>
                <w:sz w:val="24"/>
                <w:szCs w:val="24"/>
              </w:rPr>
              <w:t xml:space="preserve"> Called the p</w:t>
            </w:r>
            <w:r w:rsidR="00DB3147" w:rsidRPr="005C1440">
              <w:rPr>
                <w:rFonts w:ascii="Century Gothic" w:eastAsia="Calibri" w:hAnsi="Century Gothic" w:cs="Times New Roman"/>
                <w:sz w:val="24"/>
                <w:szCs w:val="24"/>
              </w:rPr>
              <w:t xml:space="preserve">olice – </w:t>
            </w:r>
            <w:proofErr w:type="gramStart"/>
            <w:r w:rsidR="00DB3147" w:rsidRPr="005C1440">
              <w:rPr>
                <w:rFonts w:ascii="Century Gothic" w:eastAsia="Calibri" w:hAnsi="Century Gothic" w:cs="Times New Roman"/>
                <w:sz w:val="24"/>
                <w:szCs w:val="24"/>
              </w:rPr>
              <w:t>non emergency</w:t>
            </w:r>
            <w:proofErr w:type="gramEnd"/>
            <w:r w:rsidR="00DB3147" w:rsidRPr="005C1440">
              <w:rPr>
                <w:rFonts w:ascii="Century Gothic" w:eastAsia="Calibri" w:hAnsi="Century Gothic" w:cs="Times New Roman"/>
                <w:sz w:val="24"/>
                <w:szCs w:val="24"/>
              </w:rPr>
              <w:t xml:space="preserve"> (101)</w:t>
            </w:r>
          </w:p>
          <w:p w14:paraId="4E7DF669" w14:textId="5774ED05" w:rsidR="00DB3147" w:rsidRPr="005C1440" w:rsidRDefault="00BE6F23" w:rsidP="00DB3147">
            <w:pPr>
              <w:rPr>
                <w:rFonts w:ascii="Century Gothic" w:eastAsia="Calibri" w:hAnsi="Century Gothic" w:cs="Times New Roman"/>
                <w:sz w:val="24"/>
                <w:szCs w:val="24"/>
              </w:rPr>
            </w:pPr>
            <w:sdt>
              <w:sdtPr>
                <w:rPr>
                  <w:rFonts w:ascii="Century Gothic" w:eastAsia="Calibri" w:hAnsi="Century Gothic" w:cs="Times New Roman"/>
                  <w:sz w:val="24"/>
                  <w:szCs w:val="24"/>
                </w:rPr>
                <w:id w:val="-1980987894"/>
                <w14:checkbox>
                  <w14:checked w14:val="0"/>
                  <w14:checkedState w14:val="2612" w14:font="MS Gothic"/>
                  <w14:uncheckedState w14:val="2610" w14:font="MS Gothic"/>
                </w14:checkbox>
              </w:sdtPr>
              <w:sdtEndPr/>
              <w:sdtContent>
                <w:r w:rsidR="00DB3147" w:rsidRPr="005C1440">
                  <w:rPr>
                    <w:rFonts w:ascii="Segoe UI Symbol" w:eastAsia="MS Gothic" w:hAnsi="Segoe UI Symbol" w:cs="Segoe UI Symbol"/>
                    <w:sz w:val="24"/>
                    <w:szCs w:val="24"/>
                  </w:rPr>
                  <w:t>☐</w:t>
                </w:r>
              </w:sdtContent>
            </w:sdt>
            <w:r w:rsidR="00DB3147">
              <w:rPr>
                <w:rFonts w:ascii="Century Gothic" w:eastAsia="Calibri" w:hAnsi="Century Gothic" w:cs="Times New Roman"/>
                <w:sz w:val="24"/>
                <w:szCs w:val="24"/>
              </w:rPr>
              <w:t xml:space="preserve"> </w:t>
            </w:r>
            <w:r w:rsidR="00DB3147" w:rsidRPr="005C1440">
              <w:rPr>
                <w:rFonts w:ascii="Century Gothic" w:eastAsia="Calibri" w:hAnsi="Century Gothic" w:cs="Times New Roman"/>
                <w:sz w:val="24"/>
                <w:szCs w:val="24"/>
              </w:rPr>
              <w:t xml:space="preserve">Other action (please give details </w:t>
            </w:r>
            <w:r w:rsidR="00DD0977">
              <w:rPr>
                <w:rFonts w:ascii="Century Gothic" w:eastAsia="Calibri" w:hAnsi="Century Gothic" w:cs="Times New Roman"/>
                <w:sz w:val="24"/>
                <w:szCs w:val="24"/>
              </w:rPr>
              <w:t>in this box</w:t>
            </w:r>
            <w:r w:rsidR="00DB3147" w:rsidRPr="005C1440">
              <w:rPr>
                <w:rFonts w:ascii="Century Gothic" w:eastAsia="Calibri" w:hAnsi="Century Gothic" w:cs="Times New Roman"/>
                <w:sz w:val="24"/>
                <w:szCs w:val="24"/>
              </w:rPr>
              <w:t>)</w:t>
            </w:r>
          </w:p>
          <w:p w14:paraId="33DF599B" w14:textId="438BDA84" w:rsidR="00DB3147" w:rsidRDefault="00DB3147" w:rsidP="00640B2C">
            <w:pPr>
              <w:ind w:firstLine="0"/>
              <w:rPr>
                <w:rFonts w:ascii="Century Gothic" w:hAnsi="Century Gothic"/>
              </w:rPr>
            </w:pPr>
          </w:p>
          <w:p w14:paraId="058CF6E2" w14:textId="64B94D82" w:rsidR="00DB3147" w:rsidRPr="00DB3147" w:rsidRDefault="00DB3147" w:rsidP="00640B2C">
            <w:pPr>
              <w:ind w:firstLine="0"/>
              <w:rPr>
                <w:rFonts w:ascii="Century Gothic" w:hAnsi="Century Gothic"/>
              </w:rPr>
            </w:pPr>
          </w:p>
        </w:tc>
      </w:tr>
      <w:tr w:rsidR="003D6F64" w:rsidRPr="00DB3147" w14:paraId="2D3B77BA" w14:textId="77777777" w:rsidTr="003D6F64">
        <w:tc>
          <w:tcPr>
            <w:tcW w:w="9628" w:type="dxa"/>
            <w:shd w:val="clear" w:color="auto" w:fill="EBEBEB"/>
          </w:tcPr>
          <w:p w14:paraId="5864C737" w14:textId="29A1C55A" w:rsidR="003D6F64" w:rsidRDefault="003D6F64" w:rsidP="00640B2C">
            <w:pPr>
              <w:ind w:firstLine="0"/>
              <w:rPr>
                <w:rFonts w:ascii="Century Gothic" w:hAnsi="Century Gothic"/>
              </w:rPr>
            </w:pPr>
            <w:r>
              <w:rPr>
                <w:rFonts w:ascii="Century Gothic" w:hAnsi="Century Gothic"/>
                <w:b/>
                <w:bCs/>
              </w:rPr>
              <w:t>D</w:t>
            </w:r>
            <w:r w:rsidRPr="00DB3147">
              <w:rPr>
                <w:rFonts w:ascii="Century Gothic" w:hAnsi="Century Gothic"/>
                <w:b/>
                <w:bCs/>
              </w:rPr>
              <w:t xml:space="preserve">etail </w:t>
            </w:r>
            <w:r>
              <w:rPr>
                <w:rFonts w:ascii="Century Gothic" w:hAnsi="Century Gothic"/>
                <w:b/>
                <w:bCs/>
              </w:rPr>
              <w:t xml:space="preserve">on </w:t>
            </w:r>
            <w:r w:rsidRPr="00DB3147">
              <w:rPr>
                <w:rFonts w:ascii="Century Gothic" w:hAnsi="Century Gothic"/>
                <w:b/>
                <w:bCs/>
              </w:rPr>
              <w:t>any responses given or steps taken as a result of the above actions</w:t>
            </w:r>
            <w:r>
              <w:rPr>
                <w:rFonts w:ascii="Century Gothic" w:hAnsi="Century Gothic"/>
                <w:b/>
                <w:bCs/>
              </w:rPr>
              <w:t>.</w:t>
            </w:r>
          </w:p>
        </w:tc>
      </w:tr>
      <w:tr w:rsidR="003D6F64" w:rsidRPr="00DB3147" w14:paraId="00CBA247" w14:textId="77777777" w:rsidTr="00CC7B65">
        <w:tc>
          <w:tcPr>
            <w:tcW w:w="9628" w:type="dxa"/>
          </w:tcPr>
          <w:p w14:paraId="713C9A5E" w14:textId="77777777" w:rsidR="003D6F64" w:rsidRDefault="003D6F64" w:rsidP="00640B2C">
            <w:pPr>
              <w:ind w:firstLine="0"/>
              <w:rPr>
                <w:rFonts w:ascii="Century Gothic" w:hAnsi="Century Gothic"/>
              </w:rPr>
            </w:pPr>
          </w:p>
          <w:p w14:paraId="043D24BA" w14:textId="77777777" w:rsidR="003D6F64" w:rsidRDefault="003D6F64" w:rsidP="00640B2C">
            <w:pPr>
              <w:ind w:firstLine="0"/>
              <w:rPr>
                <w:rFonts w:ascii="Century Gothic" w:hAnsi="Century Gothic"/>
              </w:rPr>
            </w:pPr>
          </w:p>
          <w:p w14:paraId="34D59541" w14:textId="3CFB0009" w:rsidR="003D6F64" w:rsidRDefault="003D6F64" w:rsidP="00640B2C">
            <w:pPr>
              <w:ind w:firstLine="0"/>
              <w:rPr>
                <w:rFonts w:ascii="Century Gothic" w:hAnsi="Century Gothic"/>
              </w:rPr>
            </w:pPr>
          </w:p>
        </w:tc>
      </w:tr>
    </w:tbl>
    <w:p w14:paraId="1CF8A1F8" w14:textId="3513972C" w:rsidR="00640B2C" w:rsidRPr="00DB3147" w:rsidRDefault="00640B2C" w:rsidP="00640B2C">
      <w:pPr>
        <w:ind w:firstLine="0"/>
        <w:rPr>
          <w:rFonts w:ascii="Century Gothic" w:hAnsi="Century Gothic"/>
        </w:rPr>
      </w:pPr>
    </w:p>
    <w:p w14:paraId="0480619F" w14:textId="77777777" w:rsidR="00DD0977" w:rsidRDefault="00DD0977" w:rsidP="00640B2C">
      <w:pPr>
        <w:ind w:firstLine="0"/>
        <w:rPr>
          <w:rFonts w:ascii="Century Gothic" w:hAnsi="Century Gothic"/>
        </w:rPr>
      </w:pPr>
    </w:p>
    <w:tbl>
      <w:tblPr>
        <w:tblStyle w:val="TableGrid"/>
        <w:tblW w:w="0" w:type="auto"/>
        <w:tblLook w:val="04A0" w:firstRow="1" w:lastRow="0" w:firstColumn="1" w:lastColumn="0" w:noHBand="0" w:noVBand="1"/>
      </w:tblPr>
      <w:tblGrid>
        <w:gridCol w:w="9628"/>
      </w:tblGrid>
      <w:tr w:rsidR="00DD0977" w:rsidRPr="00DB3147" w14:paraId="33B747D7" w14:textId="77777777" w:rsidTr="008C47CC">
        <w:tc>
          <w:tcPr>
            <w:tcW w:w="9628" w:type="dxa"/>
            <w:shd w:val="clear" w:color="auto" w:fill="EBEBEB"/>
          </w:tcPr>
          <w:p w14:paraId="5A6D71E5" w14:textId="77777777" w:rsidR="00DD0977" w:rsidRPr="00DB3147" w:rsidRDefault="00DD0977" w:rsidP="008C47CC">
            <w:pPr>
              <w:ind w:firstLine="0"/>
              <w:rPr>
                <w:rFonts w:ascii="Century Gothic" w:hAnsi="Century Gothic"/>
                <w:b/>
                <w:bCs/>
              </w:rPr>
            </w:pPr>
            <w:r>
              <w:rPr>
                <w:rFonts w:ascii="Century Gothic" w:hAnsi="Century Gothic"/>
                <w:b/>
                <w:bCs/>
              </w:rPr>
              <w:t>H</w:t>
            </w:r>
            <w:r w:rsidRPr="00DD0977">
              <w:rPr>
                <w:rFonts w:ascii="Century Gothic" w:hAnsi="Century Gothic"/>
                <w:b/>
                <w:bCs/>
              </w:rPr>
              <w:t xml:space="preserve">ave </w:t>
            </w:r>
            <w:r>
              <w:rPr>
                <w:rFonts w:ascii="Century Gothic" w:hAnsi="Century Gothic"/>
                <w:b/>
                <w:bCs/>
              </w:rPr>
              <w:t xml:space="preserve">you </w:t>
            </w:r>
            <w:r w:rsidRPr="00DD0977">
              <w:rPr>
                <w:rFonts w:ascii="Century Gothic" w:hAnsi="Century Gothic"/>
                <w:b/>
                <w:bCs/>
              </w:rPr>
              <w:t xml:space="preserve">spoken to or consulted </w:t>
            </w:r>
            <w:r>
              <w:rPr>
                <w:rFonts w:ascii="Century Gothic" w:hAnsi="Century Gothic"/>
                <w:b/>
                <w:bCs/>
              </w:rPr>
              <w:t xml:space="preserve">anyone else </w:t>
            </w:r>
            <w:r w:rsidRPr="00DD0977">
              <w:rPr>
                <w:rFonts w:ascii="Century Gothic" w:hAnsi="Century Gothic"/>
                <w:b/>
                <w:bCs/>
              </w:rPr>
              <w:t>about this allegation, concern, or disclosure</w:t>
            </w:r>
            <w:r>
              <w:rPr>
                <w:rFonts w:ascii="Century Gothic" w:hAnsi="Century Gothic"/>
                <w:b/>
                <w:bCs/>
              </w:rPr>
              <w:t>? Please</w:t>
            </w:r>
            <w:r w:rsidRPr="00DD0977">
              <w:rPr>
                <w:rFonts w:ascii="Century Gothic" w:hAnsi="Century Gothic"/>
                <w:b/>
                <w:bCs/>
              </w:rPr>
              <w:t xml:space="preserve"> provide </w:t>
            </w:r>
            <w:r>
              <w:rPr>
                <w:rFonts w:ascii="Century Gothic" w:hAnsi="Century Gothic"/>
                <w:b/>
                <w:bCs/>
              </w:rPr>
              <w:t xml:space="preserve">names and </w:t>
            </w:r>
            <w:r w:rsidRPr="00DD0977">
              <w:rPr>
                <w:rFonts w:ascii="Century Gothic" w:hAnsi="Century Gothic"/>
                <w:b/>
                <w:bCs/>
              </w:rPr>
              <w:t>details of what was discussed.</w:t>
            </w:r>
          </w:p>
        </w:tc>
      </w:tr>
      <w:tr w:rsidR="00DD0977" w:rsidRPr="00DB3147" w14:paraId="4C05C816" w14:textId="77777777" w:rsidTr="008C47CC">
        <w:tc>
          <w:tcPr>
            <w:tcW w:w="9628" w:type="dxa"/>
          </w:tcPr>
          <w:p w14:paraId="194BE14B" w14:textId="77777777" w:rsidR="00DD0977" w:rsidRDefault="00DD0977" w:rsidP="008C47CC">
            <w:pPr>
              <w:ind w:firstLine="0"/>
              <w:rPr>
                <w:rFonts w:ascii="Century Gothic" w:hAnsi="Century Gothic"/>
                <w:b/>
                <w:bCs/>
              </w:rPr>
            </w:pPr>
          </w:p>
          <w:p w14:paraId="0F0EBA17" w14:textId="77777777" w:rsidR="00DD0977" w:rsidRDefault="00DD0977" w:rsidP="008C47CC">
            <w:pPr>
              <w:ind w:firstLine="0"/>
              <w:rPr>
                <w:rFonts w:ascii="Century Gothic" w:hAnsi="Century Gothic"/>
                <w:b/>
                <w:bCs/>
              </w:rPr>
            </w:pPr>
          </w:p>
          <w:p w14:paraId="4305AE8A" w14:textId="77777777" w:rsidR="00DD0977" w:rsidRPr="00DB3147" w:rsidRDefault="00DD0977" w:rsidP="008C47CC">
            <w:pPr>
              <w:ind w:firstLine="0"/>
              <w:rPr>
                <w:rFonts w:ascii="Century Gothic" w:hAnsi="Century Gothic"/>
                <w:b/>
                <w:bCs/>
              </w:rPr>
            </w:pPr>
          </w:p>
        </w:tc>
      </w:tr>
    </w:tbl>
    <w:p w14:paraId="2D70C620" w14:textId="77777777" w:rsidR="00DD0977" w:rsidRDefault="00DD0977" w:rsidP="00640B2C">
      <w:pPr>
        <w:ind w:firstLine="0"/>
        <w:rPr>
          <w:rFonts w:ascii="Century Gothic" w:hAnsi="Century Gothic"/>
        </w:rPr>
      </w:pPr>
    </w:p>
    <w:p w14:paraId="63A2150E" w14:textId="77777777" w:rsidR="00DB3147" w:rsidRDefault="00DB3147" w:rsidP="00640B2C">
      <w:pPr>
        <w:ind w:firstLine="0"/>
        <w:rPr>
          <w:rFonts w:ascii="Century Gothic" w:hAnsi="Century Gothic"/>
        </w:rPr>
      </w:pPr>
    </w:p>
    <w:tbl>
      <w:tblPr>
        <w:tblStyle w:val="TableGrid"/>
        <w:tblW w:w="0" w:type="auto"/>
        <w:tblLook w:val="04A0" w:firstRow="1" w:lastRow="0" w:firstColumn="1" w:lastColumn="0" w:noHBand="0" w:noVBand="1"/>
      </w:tblPr>
      <w:tblGrid>
        <w:gridCol w:w="9628"/>
      </w:tblGrid>
      <w:tr w:rsidR="00DB3147" w:rsidRPr="00DB3147" w14:paraId="62802686" w14:textId="77777777" w:rsidTr="00DB3147">
        <w:tc>
          <w:tcPr>
            <w:tcW w:w="9628" w:type="dxa"/>
            <w:shd w:val="clear" w:color="auto" w:fill="EBEBEB"/>
          </w:tcPr>
          <w:p w14:paraId="58EBA0AE" w14:textId="4AA6DA1B" w:rsidR="00DB3147" w:rsidRPr="00DB3147" w:rsidRDefault="00DB3147" w:rsidP="00DB3147">
            <w:pPr>
              <w:ind w:firstLine="0"/>
              <w:rPr>
                <w:rFonts w:ascii="Century Gothic" w:hAnsi="Century Gothic"/>
                <w:b/>
                <w:bCs/>
              </w:rPr>
            </w:pPr>
            <w:r w:rsidRPr="00DB3147">
              <w:rPr>
                <w:rFonts w:ascii="Century Gothic" w:hAnsi="Century Gothic"/>
                <w:b/>
                <w:bCs/>
              </w:rPr>
              <w:t>Has the child</w:t>
            </w:r>
            <w:r>
              <w:rPr>
                <w:rFonts w:ascii="Century Gothic" w:hAnsi="Century Gothic"/>
                <w:b/>
                <w:bCs/>
              </w:rPr>
              <w:t>, young person</w:t>
            </w:r>
            <w:r w:rsidRPr="00DB3147">
              <w:rPr>
                <w:rFonts w:ascii="Century Gothic" w:hAnsi="Century Gothic"/>
                <w:b/>
                <w:bCs/>
              </w:rPr>
              <w:t xml:space="preserve"> or adult at risk of harm given consent for this information to be shared?</w:t>
            </w:r>
          </w:p>
        </w:tc>
      </w:tr>
      <w:tr w:rsidR="00DB3147" w:rsidRPr="00DB3147" w14:paraId="6B24723A" w14:textId="77777777" w:rsidTr="00DB3147">
        <w:tc>
          <w:tcPr>
            <w:tcW w:w="9628" w:type="dxa"/>
          </w:tcPr>
          <w:p w14:paraId="6952D16C" w14:textId="77777777" w:rsidR="00DB3147" w:rsidRDefault="00DB3147" w:rsidP="00DB3147">
            <w:pPr>
              <w:ind w:firstLine="0"/>
              <w:rPr>
                <w:rFonts w:ascii="Century Gothic" w:hAnsi="Century Gothic"/>
                <w:b/>
                <w:bCs/>
              </w:rPr>
            </w:pPr>
          </w:p>
          <w:p w14:paraId="3DDD3AC5" w14:textId="77777777" w:rsidR="00DB3147" w:rsidRPr="00DB3147" w:rsidRDefault="00DB3147" w:rsidP="00DB3147">
            <w:pPr>
              <w:ind w:firstLine="0"/>
              <w:rPr>
                <w:rFonts w:ascii="Century Gothic" w:hAnsi="Century Gothic"/>
                <w:b/>
                <w:bCs/>
              </w:rPr>
            </w:pPr>
          </w:p>
        </w:tc>
      </w:tr>
      <w:tr w:rsidR="00DD0977" w:rsidRPr="00DB3147" w14:paraId="4B1AA5E6" w14:textId="77777777" w:rsidTr="00DD0977">
        <w:tc>
          <w:tcPr>
            <w:tcW w:w="9628" w:type="dxa"/>
            <w:shd w:val="clear" w:color="auto" w:fill="EBEBEB"/>
          </w:tcPr>
          <w:p w14:paraId="0E4368DD" w14:textId="41484044" w:rsidR="00DD0977" w:rsidRDefault="00DD0977" w:rsidP="00DB3147">
            <w:pPr>
              <w:ind w:firstLine="0"/>
              <w:rPr>
                <w:rFonts w:ascii="Century Gothic" w:hAnsi="Century Gothic"/>
                <w:b/>
                <w:bCs/>
              </w:rPr>
            </w:pPr>
            <w:r>
              <w:rPr>
                <w:rFonts w:ascii="Century Gothic" w:hAnsi="Century Gothic"/>
                <w:b/>
                <w:bCs/>
              </w:rPr>
              <w:t>What does the person want to happen now?</w:t>
            </w:r>
          </w:p>
        </w:tc>
      </w:tr>
      <w:tr w:rsidR="00DD0977" w:rsidRPr="00DB3147" w14:paraId="4E107585" w14:textId="77777777" w:rsidTr="00DB3147">
        <w:tc>
          <w:tcPr>
            <w:tcW w:w="9628" w:type="dxa"/>
          </w:tcPr>
          <w:p w14:paraId="389195AD" w14:textId="77777777" w:rsidR="00DD0977" w:rsidRDefault="00DD0977" w:rsidP="00DB3147">
            <w:pPr>
              <w:ind w:firstLine="0"/>
              <w:rPr>
                <w:rFonts w:ascii="Century Gothic" w:hAnsi="Century Gothic"/>
                <w:b/>
                <w:bCs/>
              </w:rPr>
            </w:pPr>
          </w:p>
          <w:p w14:paraId="45BBBB62" w14:textId="0BD65543" w:rsidR="00DD0977" w:rsidRDefault="00DD0977" w:rsidP="00DB3147">
            <w:pPr>
              <w:ind w:firstLine="0"/>
              <w:rPr>
                <w:rFonts w:ascii="Century Gothic" w:hAnsi="Century Gothic"/>
                <w:b/>
                <w:bCs/>
              </w:rPr>
            </w:pPr>
          </w:p>
        </w:tc>
      </w:tr>
    </w:tbl>
    <w:p w14:paraId="16B0D907" w14:textId="3C38172B" w:rsidR="00D33F45" w:rsidRPr="00531861" w:rsidRDefault="00D33F45" w:rsidP="7EA4B9A3">
      <w:pPr>
        <w:spacing w:after="120"/>
        <w:ind w:firstLine="0"/>
      </w:pPr>
      <w:r w:rsidRPr="7EA4B9A3">
        <w:rPr>
          <w:rFonts w:ascii="Century Gothic" w:hAnsi="Century Gothic"/>
          <w:b/>
          <w:bCs/>
          <w:color w:val="FF0000"/>
        </w:rPr>
        <w:t>Make sure you report this</w:t>
      </w:r>
      <w:r w:rsidR="00640B2C" w:rsidRPr="7EA4B9A3">
        <w:rPr>
          <w:rFonts w:ascii="Century Gothic" w:hAnsi="Century Gothic"/>
          <w:b/>
          <w:bCs/>
          <w:color w:val="FF0000"/>
        </w:rPr>
        <w:t xml:space="preserve"> </w:t>
      </w:r>
      <w:r w:rsidRPr="7EA4B9A3">
        <w:rPr>
          <w:rFonts w:ascii="Century Gothic" w:hAnsi="Century Gothic"/>
          <w:b/>
          <w:bCs/>
          <w:color w:val="FF0000"/>
        </w:rPr>
        <w:t xml:space="preserve">directly </w:t>
      </w:r>
      <w:r w:rsidR="00640B2C" w:rsidRPr="7EA4B9A3">
        <w:rPr>
          <w:rFonts w:ascii="Century Gothic" w:hAnsi="Century Gothic"/>
          <w:b/>
          <w:bCs/>
          <w:color w:val="FF0000"/>
        </w:rPr>
        <w:t xml:space="preserve">to the </w:t>
      </w:r>
      <w:r w:rsidR="00C828DD" w:rsidRPr="7EA4B9A3">
        <w:rPr>
          <w:rFonts w:ascii="Century Gothic" w:hAnsi="Century Gothic"/>
          <w:b/>
          <w:bCs/>
          <w:color w:val="FF0000"/>
        </w:rPr>
        <w:t>Designated Safeguarding Officers</w:t>
      </w:r>
      <w:r w:rsidR="00640B2C" w:rsidRPr="7EA4B9A3">
        <w:rPr>
          <w:rFonts w:ascii="Century Gothic" w:hAnsi="Century Gothic"/>
          <w:b/>
          <w:bCs/>
          <w:color w:val="FF0000"/>
        </w:rPr>
        <w:t xml:space="preserve"> at </w:t>
      </w:r>
      <w:r w:rsidR="00C828DD" w:rsidRPr="7EA4B9A3">
        <w:rPr>
          <w:rFonts w:ascii="Century Gothic" w:hAnsi="Century Gothic"/>
          <w:b/>
          <w:bCs/>
          <w:color w:val="FF0000"/>
        </w:rPr>
        <w:t>HOME</w:t>
      </w:r>
      <w:r w:rsidRPr="7EA4B9A3">
        <w:rPr>
          <w:rFonts w:ascii="Century Gothic" w:hAnsi="Century Gothic"/>
          <w:b/>
          <w:bCs/>
          <w:color w:val="FF0000"/>
        </w:rPr>
        <w:t>.</w:t>
      </w:r>
    </w:p>
    <w:tbl>
      <w:tblPr>
        <w:tblStyle w:val="TableGrid"/>
        <w:tblW w:w="0" w:type="auto"/>
        <w:tblLook w:val="04A0" w:firstRow="1" w:lastRow="0" w:firstColumn="1" w:lastColumn="0" w:noHBand="0" w:noVBand="1"/>
      </w:tblPr>
      <w:tblGrid>
        <w:gridCol w:w="9628"/>
      </w:tblGrid>
      <w:tr w:rsidR="00D33F45" w:rsidRPr="00DB3147" w14:paraId="244DBF04" w14:textId="77777777" w:rsidTr="00D33F45">
        <w:tc>
          <w:tcPr>
            <w:tcW w:w="9628" w:type="dxa"/>
            <w:shd w:val="clear" w:color="auto" w:fill="000000" w:themeFill="text1"/>
          </w:tcPr>
          <w:p w14:paraId="64FC2D02" w14:textId="77777777" w:rsidR="00D33F45" w:rsidRPr="00D33F45" w:rsidRDefault="00D33F45" w:rsidP="00D33F45">
            <w:pPr>
              <w:ind w:firstLine="0"/>
              <w:rPr>
                <w:rFonts w:ascii="Century Gothic" w:eastAsia="Calibri" w:hAnsi="Century Gothic" w:cs="Times New Roman"/>
                <w:b/>
                <w:color w:val="FFFFFF" w:themeColor="background1"/>
              </w:rPr>
            </w:pPr>
            <w:r w:rsidRPr="00D33F45">
              <w:rPr>
                <w:rFonts w:ascii="Century Gothic" w:eastAsia="Calibri" w:hAnsi="Century Gothic" w:cs="Times New Roman"/>
                <w:b/>
                <w:color w:val="FFFFFF" w:themeColor="background1"/>
              </w:rPr>
              <w:t xml:space="preserve">To be completed by HOME Designated Safeguarding Lead: </w:t>
            </w:r>
          </w:p>
          <w:p w14:paraId="1BA50216" w14:textId="4D95A0B9" w:rsidR="00D33F45" w:rsidRPr="00DB3147" w:rsidRDefault="00D33F45" w:rsidP="00D33F45">
            <w:pPr>
              <w:ind w:firstLine="0"/>
              <w:rPr>
                <w:rFonts w:ascii="Century Gothic" w:hAnsi="Century Gothic"/>
                <w:b/>
                <w:bCs/>
              </w:rPr>
            </w:pPr>
            <w:r w:rsidRPr="00D33F45">
              <w:rPr>
                <w:rFonts w:ascii="Century Gothic" w:eastAsia="Calibri" w:hAnsi="Century Gothic" w:cs="Times New Roman"/>
                <w:b/>
                <w:color w:val="FFFFFF" w:themeColor="background1"/>
              </w:rPr>
              <w:t>Detail any follow up actions and responses given by professional services</w:t>
            </w:r>
            <w:r w:rsidR="00050932">
              <w:rPr>
                <w:rFonts w:ascii="Century Gothic" w:eastAsia="Calibri" w:hAnsi="Century Gothic" w:cs="Times New Roman"/>
                <w:b/>
                <w:color w:val="FFFFFF" w:themeColor="background1"/>
              </w:rPr>
              <w:t xml:space="preserve"> – ensure appropriate information is shared with the HOME Trustees in the quarterly reports.</w:t>
            </w:r>
          </w:p>
        </w:tc>
      </w:tr>
      <w:tr w:rsidR="00D33F45" w:rsidRPr="00DB3147" w14:paraId="1EE642F9" w14:textId="77777777" w:rsidTr="008C47CC">
        <w:tc>
          <w:tcPr>
            <w:tcW w:w="9628" w:type="dxa"/>
          </w:tcPr>
          <w:p w14:paraId="55A5B8B2" w14:textId="77777777" w:rsidR="00D33F45" w:rsidRDefault="00D33F45" w:rsidP="008C47CC">
            <w:pPr>
              <w:ind w:firstLine="0"/>
              <w:rPr>
                <w:rFonts w:ascii="Century Gothic" w:hAnsi="Century Gothic"/>
                <w:b/>
                <w:bCs/>
              </w:rPr>
            </w:pPr>
          </w:p>
          <w:p w14:paraId="51AB6000" w14:textId="706345B4" w:rsidR="00D33F45" w:rsidRDefault="00D33F45" w:rsidP="008C47CC">
            <w:pPr>
              <w:ind w:firstLine="0"/>
              <w:rPr>
                <w:rFonts w:ascii="Century Gothic" w:hAnsi="Century Gothic"/>
                <w:b/>
                <w:bCs/>
              </w:rPr>
            </w:pPr>
          </w:p>
          <w:p w14:paraId="368EC9F3" w14:textId="77777777" w:rsidR="00D33F45" w:rsidRPr="00DB3147" w:rsidRDefault="00D33F45" w:rsidP="008C47CC">
            <w:pPr>
              <w:ind w:firstLine="0"/>
              <w:rPr>
                <w:rFonts w:ascii="Century Gothic" w:hAnsi="Century Gothic"/>
                <w:b/>
                <w:bCs/>
              </w:rPr>
            </w:pPr>
          </w:p>
        </w:tc>
      </w:tr>
    </w:tbl>
    <w:p w14:paraId="4D83B656" w14:textId="77777777" w:rsidR="00D33F45" w:rsidRPr="00DB3147" w:rsidRDefault="00D33F45" w:rsidP="00D33F45">
      <w:pPr>
        <w:tabs>
          <w:tab w:val="left" w:pos="284"/>
        </w:tabs>
        <w:spacing w:after="120"/>
        <w:ind w:firstLine="0"/>
        <w:rPr>
          <w:rFonts w:ascii="Century Gothic" w:hAnsi="Century Gothic"/>
        </w:rPr>
      </w:pPr>
    </w:p>
    <w:sectPr w:rsidR="00D33F45" w:rsidRPr="00DB3147" w:rsidSect="00147256">
      <w:headerReference w:type="default" r:id="rId15"/>
      <w:footerReference w:type="even" r:id="rId16"/>
      <w:footerReference w:type="default" r:id="rId17"/>
      <w:pgSz w:w="11906" w:h="16838"/>
      <w:pgMar w:top="612" w:right="1134" w:bottom="851" w:left="1134"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D7BE1" w14:textId="77777777" w:rsidR="00BE6F23" w:rsidRDefault="00BE6F23">
      <w:r>
        <w:separator/>
      </w:r>
    </w:p>
  </w:endnote>
  <w:endnote w:type="continuationSeparator" w:id="0">
    <w:p w14:paraId="613C9EEC" w14:textId="77777777" w:rsidR="00BE6F23" w:rsidRDefault="00BE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C25AC" w14:textId="77777777" w:rsidR="00DB3147" w:rsidRDefault="00DB3147" w:rsidP="00130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E22A1" w14:textId="77777777" w:rsidR="00DB3147" w:rsidRDefault="00DB3147" w:rsidP="001306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6BA86" w14:textId="77777777" w:rsidR="00DB3147" w:rsidRDefault="00DB3147" w:rsidP="00130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1FEE9CD8" w14:textId="6498048B" w:rsidR="00DB3147" w:rsidRPr="00DB0DBF" w:rsidRDefault="00DB3147" w:rsidP="00297C05">
    <w:pPr>
      <w:pStyle w:val="Footer"/>
      <w:ind w:right="360" w:firstLine="0"/>
      <w:rPr>
        <w:rFonts w:ascii="Arial" w:hAnsi="Arial"/>
      </w:rPr>
    </w:pPr>
    <w:r>
      <w:rPr>
        <w:rStyle w:val="apple-style-span"/>
        <w:rFonts w:cs="Calibri"/>
        <w:sz w:val="15"/>
        <w:szCs w:val="15"/>
      </w:rPr>
      <w:t xml:space="preserve">HOME </w:t>
    </w:r>
    <w:r w:rsidRPr="00EA304E">
      <w:rPr>
        <w:rStyle w:val="apple-style-span"/>
        <w:rFonts w:cs="Calibri"/>
        <w:sz w:val="15"/>
        <w:szCs w:val="15"/>
      </w:rPr>
      <w:t>and Cornerhouse Publications are trading names of Greater Manchester Arts Centre Ltd</w:t>
    </w:r>
    <w:r>
      <w:rPr>
        <w:rStyle w:val="apple-style-span"/>
        <w:rFonts w:cs="Calibri"/>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4889A" w14:textId="77777777" w:rsidR="00BE6F23" w:rsidRDefault="00BE6F23">
      <w:r>
        <w:separator/>
      </w:r>
    </w:p>
  </w:footnote>
  <w:footnote w:type="continuationSeparator" w:id="0">
    <w:p w14:paraId="200DCA74" w14:textId="77777777" w:rsidR="00BE6F23" w:rsidRDefault="00BE6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9FBBA" w14:textId="59813299" w:rsidR="00DB3147" w:rsidRDefault="00DB3147" w:rsidP="00147256">
    <w:pPr>
      <w:pStyle w:val="Header"/>
    </w:pPr>
    <w:r w:rsidRPr="00497019">
      <w:rPr>
        <w:noProof/>
        <w:lang w:val="en-US" w:eastAsia="en-US"/>
      </w:rPr>
      <w:drawing>
        <wp:anchor distT="0" distB="0" distL="114300" distR="114300" simplePos="0" relativeHeight="251658240" behindDoc="0" locked="0" layoutInCell="1" allowOverlap="1" wp14:anchorId="03C13E21" wp14:editId="7E378D59">
          <wp:simplePos x="0" y="0"/>
          <wp:positionH relativeFrom="column">
            <wp:posOffset>4588510</wp:posOffset>
          </wp:positionH>
          <wp:positionV relativeFrom="paragraph">
            <wp:posOffset>-101600</wp:posOffset>
          </wp:positionV>
          <wp:extent cx="1647825" cy="444500"/>
          <wp:effectExtent l="0" t="0" r="3175" b="12700"/>
          <wp:wrapTight wrapText="bothSides">
            <wp:wrapPolygon edited="0">
              <wp:start x="0" y="0"/>
              <wp:lineTo x="0" y="20983"/>
              <wp:lineTo x="21309" y="20983"/>
              <wp:lineTo x="21309" y="0"/>
              <wp:lineTo x="0" y="0"/>
            </wp:wrapPolygon>
          </wp:wrapTight>
          <wp:docPr id="5" name="Picture 5" descr="HOME-sma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small-rgb"/>
                  <pic:cNvPicPr>
                    <a:picLocks noChangeAspect="1" noChangeArrowheads="1"/>
                  </pic:cNvPicPr>
                </pic:nvPicPr>
                <pic:blipFill rotWithShape="1">
                  <a:blip r:embed="rId1">
                    <a:extLst>
                      <a:ext uri="{28A0092B-C50C-407E-A947-70E740481C1C}">
                        <a14:useLocalDpi xmlns:a14="http://schemas.microsoft.com/office/drawing/2010/main" val="0"/>
                      </a:ext>
                    </a:extLst>
                  </a:blip>
                  <a:srcRect t="18265" b="17808"/>
                  <a:stretch/>
                </pic:blipFill>
                <pic:spPr bwMode="auto">
                  <a:xfrm>
                    <a:off x="0" y="0"/>
                    <a:ext cx="1647825" cy="44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4C7F07E6" w14:textId="77777777" w:rsidR="00DB3147" w:rsidRDefault="00DB3147" w:rsidP="00147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4680"/>
    <w:multiLevelType w:val="hybridMultilevel"/>
    <w:tmpl w:val="C5CC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F5B2F"/>
    <w:multiLevelType w:val="hybridMultilevel"/>
    <w:tmpl w:val="A176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760A4"/>
    <w:multiLevelType w:val="hybridMultilevel"/>
    <w:tmpl w:val="7A90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C3111"/>
    <w:multiLevelType w:val="hybridMultilevel"/>
    <w:tmpl w:val="1BD8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B77C1"/>
    <w:multiLevelType w:val="hybridMultilevel"/>
    <w:tmpl w:val="00AC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C7B01"/>
    <w:multiLevelType w:val="hybridMultilevel"/>
    <w:tmpl w:val="5DEC8DA0"/>
    <w:lvl w:ilvl="0" w:tplc="3FD06E9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63AF1"/>
    <w:multiLevelType w:val="hybridMultilevel"/>
    <w:tmpl w:val="EE5276DE"/>
    <w:lvl w:ilvl="0" w:tplc="3FD06E9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8655F"/>
    <w:multiLevelType w:val="hybridMultilevel"/>
    <w:tmpl w:val="5E1E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A0CDC"/>
    <w:multiLevelType w:val="hybridMultilevel"/>
    <w:tmpl w:val="278A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50BEC"/>
    <w:multiLevelType w:val="hybridMultilevel"/>
    <w:tmpl w:val="09CC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C2342"/>
    <w:multiLevelType w:val="hybridMultilevel"/>
    <w:tmpl w:val="A8B0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A7706"/>
    <w:multiLevelType w:val="multilevel"/>
    <w:tmpl w:val="BA863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3707B"/>
    <w:multiLevelType w:val="hybridMultilevel"/>
    <w:tmpl w:val="FFFFFFFF"/>
    <w:lvl w:ilvl="0" w:tplc="E8082C3C">
      <w:start w:val="1"/>
      <w:numFmt w:val="bullet"/>
      <w:lvlText w:val=""/>
      <w:lvlJc w:val="left"/>
      <w:pPr>
        <w:ind w:left="720" w:hanging="360"/>
      </w:pPr>
      <w:rPr>
        <w:rFonts w:ascii="Symbol" w:hAnsi="Symbol" w:hint="default"/>
      </w:rPr>
    </w:lvl>
    <w:lvl w:ilvl="1" w:tplc="68BE9A6E">
      <w:start w:val="1"/>
      <w:numFmt w:val="bullet"/>
      <w:lvlText w:val="o"/>
      <w:lvlJc w:val="left"/>
      <w:pPr>
        <w:ind w:left="1440" w:hanging="360"/>
      </w:pPr>
      <w:rPr>
        <w:rFonts w:ascii="Courier New" w:hAnsi="Courier New" w:hint="default"/>
      </w:rPr>
    </w:lvl>
    <w:lvl w:ilvl="2" w:tplc="022C8F9A">
      <w:start w:val="1"/>
      <w:numFmt w:val="bullet"/>
      <w:lvlText w:val=""/>
      <w:lvlJc w:val="left"/>
      <w:pPr>
        <w:ind w:left="2160" w:hanging="360"/>
      </w:pPr>
      <w:rPr>
        <w:rFonts w:ascii="Wingdings" w:hAnsi="Wingdings" w:hint="default"/>
      </w:rPr>
    </w:lvl>
    <w:lvl w:ilvl="3" w:tplc="6B647438">
      <w:start w:val="1"/>
      <w:numFmt w:val="bullet"/>
      <w:lvlText w:val=""/>
      <w:lvlJc w:val="left"/>
      <w:pPr>
        <w:ind w:left="2880" w:hanging="360"/>
      </w:pPr>
      <w:rPr>
        <w:rFonts w:ascii="Symbol" w:hAnsi="Symbol" w:hint="default"/>
      </w:rPr>
    </w:lvl>
    <w:lvl w:ilvl="4" w:tplc="116228AC">
      <w:start w:val="1"/>
      <w:numFmt w:val="bullet"/>
      <w:lvlText w:val="o"/>
      <w:lvlJc w:val="left"/>
      <w:pPr>
        <w:ind w:left="3600" w:hanging="360"/>
      </w:pPr>
      <w:rPr>
        <w:rFonts w:ascii="Courier New" w:hAnsi="Courier New" w:hint="default"/>
      </w:rPr>
    </w:lvl>
    <w:lvl w:ilvl="5" w:tplc="9DB23C40">
      <w:start w:val="1"/>
      <w:numFmt w:val="bullet"/>
      <w:lvlText w:val=""/>
      <w:lvlJc w:val="left"/>
      <w:pPr>
        <w:ind w:left="4320" w:hanging="360"/>
      </w:pPr>
      <w:rPr>
        <w:rFonts w:ascii="Wingdings" w:hAnsi="Wingdings" w:hint="default"/>
      </w:rPr>
    </w:lvl>
    <w:lvl w:ilvl="6" w:tplc="C5B68CA6">
      <w:start w:val="1"/>
      <w:numFmt w:val="bullet"/>
      <w:lvlText w:val=""/>
      <w:lvlJc w:val="left"/>
      <w:pPr>
        <w:ind w:left="5040" w:hanging="360"/>
      </w:pPr>
      <w:rPr>
        <w:rFonts w:ascii="Symbol" w:hAnsi="Symbol" w:hint="default"/>
      </w:rPr>
    </w:lvl>
    <w:lvl w:ilvl="7" w:tplc="5F54725E">
      <w:start w:val="1"/>
      <w:numFmt w:val="bullet"/>
      <w:lvlText w:val="o"/>
      <w:lvlJc w:val="left"/>
      <w:pPr>
        <w:ind w:left="5760" w:hanging="360"/>
      </w:pPr>
      <w:rPr>
        <w:rFonts w:ascii="Courier New" w:hAnsi="Courier New" w:hint="default"/>
      </w:rPr>
    </w:lvl>
    <w:lvl w:ilvl="8" w:tplc="E6887606">
      <w:start w:val="1"/>
      <w:numFmt w:val="bullet"/>
      <w:lvlText w:val=""/>
      <w:lvlJc w:val="left"/>
      <w:pPr>
        <w:ind w:left="6480" w:hanging="360"/>
      </w:pPr>
      <w:rPr>
        <w:rFonts w:ascii="Wingdings" w:hAnsi="Wingdings" w:hint="default"/>
      </w:rPr>
    </w:lvl>
  </w:abstractNum>
  <w:abstractNum w:abstractNumId="13" w15:restartNumberingAfterBreak="0">
    <w:nsid w:val="3AA76842"/>
    <w:multiLevelType w:val="hybridMultilevel"/>
    <w:tmpl w:val="F0F8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7332C"/>
    <w:multiLevelType w:val="hybridMultilevel"/>
    <w:tmpl w:val="E66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14A12"/>
    <w:multiLevelType w:val="hybridMultilevel"/>
    <w:tmpl w:val="92CA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20776"/>
    <w:multiLevelType w:val="hybridMultilevel"/>
    <w:tmpl w:val="FA4CD5D8"/>
    <w:lvl w:ilvl="0" w:tplc="FFFFFFFF">
      <w:start w:val="1"/>
      <w:numFmt w:val="bullet"/>
      <w:pStyle w:val="normalbullet"/>
      <w:lvlText w:val="+"/>
      <w:lvlJc w:val="left"/>
      <w:pPr>
        <w:tabs>
          <w:tab w:val="num" w:pos="360"/>
        </w:tabs>
        <w:ind w:left="284" w:hanging="284"/>
      </w:pPr>
      <w:rPr>
        <w:rFonts w:hAnsi="Arial" w:hint="default"/>
        <w:color w:val="FF0000"/>
        <w:u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3272F"/>
    <w:multiLevelType w:val="hybridMultilevel"/>
    <w:tmpl w:val="050C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C0248"/>
    <w:multiLevelType w:val="hybridMultilevel"/>
    <w:tmpl w:val="54804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196092"/>
    <w:multiLevelType w:val="hybridMultilevel"/>
    <w:tmpl w:val="0E1A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25806"/>
    <w:multiLevelType w:val="hybridMultilevel"/>
    <w:tmpl w:val="2D72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920DB5"/>
    <w:multiLevelType w:val="hybridMultilevel"/>
    <w:tmpl w:val="3474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3D07A9"/>
    <w:multiLevelType w:val="hybridMultilevel"/>
    <w:tmpl w:val="01DCD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D573A"/>
    <w:multiLevelType w:val="hybridMultilevel"/>
    <w:tmpl w:val="469A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32323"/>
    <w:multiLevelType w:val="hybridMultilevel"/>
    <w:tmpl w:val="414A2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274A77"/>
    <w:multiLevelType w:val="hybridMultilevel"/>
    <w:tmpl w:val="BC0E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113BA7"/>
    <w:multiLevelType w:val="hybridMultilevel"/>
    <w:tmpl w:val="5AB4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05492A"/>
    <w:multiLevelType w:val="hybridMultilevel"/>
    <w:tmpl w:val="110A0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EC93E42"/>
    <w:multiLevelType w:val="hybridMultilevel"/>
    <w:tmpl w:val="6232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DE2C19"/>
    <w:multiLevelType w:val="singleLevel"/>
    <w:tmpl w:val="EF6EDBAE"/>
    <w:lvl w:ilvl="0">
      <w:numFmt w:val="bullet"/>
      <w:lvlText w:val=""/>
      <w:lvlJc w:val="left"/>
      <w:pPr>
        <w:tabs>
          <w:tab w:val="num" w:pos="615"/>
        </w:tabs>
        <w:ind w:left="615" w:hanging="420"/>
      </w:pPr>
      <w:rPr>
        <w:rFonts w:ascii="Symbol" w:hAnsi="Symbol" w:hint="default"/>
      </w:rPr>
    </w:lvl>
  </w:abstractNum>
  <w:num w:numId="1">
    <w:abstractNumId w:val="29"/>
  </w:num>
  <w:num w:numId="2">
    <w:abstractNumId w:val="16"/>
  </w:num>
  <w:num w:numId="3">
    <w:abstractNumId w:val="7"/>
  </w:num>
  <w:num w:numId="4">
    <w:abstractNumId w:val="4"/>
  </w:num>
  <w:num w:numId="5">
    <w:abstractNumId w:val="11"/>
  </w:num>
  <w:num w:numId="6">
    <w:abstractNumId w:val="0"/>
  </w:num>
  <w:num w:numId="7">
    <w:abstractNumId w:val="22"/>
  </w:num>
  <w:num w:numId="8">
    <w:abstractNumId w:val="10"/>
  </w:num>
  <w:num w:numId="9">
    <w:abstractNumId w:val="23"/>
  </w:num>
  <w:num w:numId="10">
    <w:abstractNumId w:val="2"/>
  </w:num>
  <w:num w:numId="11">
    <w:abstractNumId w:val="8"/>
  </w:num>
  <w:num w:numId="12">
    <w:abstractNumId w:val="1"/>
  </w:num>
  <w:num w:numId="13">
    <w:abstractNumId w:val="13"/>
  </w:num>
  <w:num w:numId="14">
    <w:abstractNumId w:val="28"/>
  </w:num>
  <w:num w:numId="15">
    <w:abstractNumId w:val="17"/>
  </w:num>
  <w:num w:numId="16">
    <w:abstractNumId w:val="14"/>
  </w:num>
  <w:num w:numId="17">
    <w:abstractNumId w:val="19"/>
  </w:num>
  <w:num w:numId="18">
    <w:abstractNumId w:val="21"/>
  </w:num>
  <w:num w:numId="19">
    <w:abstractNumId w:val="5"/>
  </w:num>
  <w:num w:numId="20">
    <w:abstractNumId w:val="6"/>
  </w:num>
  <w:num w:numId="21">
    <w:abstractNumId w:val="25"/>
  </w:num>
  <w:num w:numId="22">
    <w:abstractNumId w:val="20"/>
  </w:num>
  <w:num w:numId="23">
    <w:abstractNumId w:val="26"/>
  </w:num>
  <w:num w:numId="24">
    <w:abstractNumId w:val="9"/>
  </w:num>
  <w:num w:numId="25">
    <w:abstractNumId w:val="3"/>
  </w:num>
  <w:num w:numId="26">
    <w:abstractNumId w:val="15"/>
  </w:num>
  <w:num w:numId="27">
    <w:abstractNumId w:val="24"/>
  </w:num>
  <w:num w:numId="28">
    <w:abstractNumId w:val="27"/>
  </w:num>
  <w:num w:numId="29">
    <w:abstractNumId w:val="18"/>
  </w:num>
  <w:num w:numId="3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FC"/>
    <w:rsid w:val="00001C58"/>
    <w:rsid w:val="00003110"/>
    <w:rsid w:val="0000456F"/>
    <w:rsid w:val="00005F3A"/>
    <w:rsid w:val="00013903"/>
    <w:rsid w:val="000269D1"/>
    <w:rsid w:val="00026FDD"/>
    <w:rsid w:val="00027118"/>
    <w:rsid w:val="00027B04"/>
    <w:rsid w:val="00032CA5"/>
    <w:rsid w:val="000373F0"/>
    <w:rsid w:val="000446C8"/>
    <w:rsid w:val="00044C3B"/>
    <w:rsid w:val="00045BFE"/>
    <w:rsid w:val="00046A44"/>
    <w:rsid w:val="00046FB0"/>
    <w:rsid w:val="00050932"/>
    <w:rsid w:val="0005269E"/>
    <w:rsid w:val="0006335E"/>
    <w:rsid w:val="00073FD1"/>
    <w:rsid w:val="000777C1"/>
    <w:rsid w:val="000A22F4"/>
    <w:rsid w:val="000C0AA0"/>
    <w:rsid w:val="000D02F4"/>
    <w:rsid w:val="000D1710"/>
    <w:rsid w:val="00106BBE"/>
    <w:rsid w:val="00111E93"/>
    <w:rsid w:val="001152D6"/>
    <w:rsid w:val="0013068B"/>
    <w:rsid w:val="00131B32"/>
    <w:rsid w:val="00141DFA"/>
    <w:rsid w:val="00146F12"/>
    <w:rsid w:val="00147256"/>
    <w:rsid w:val="00152360"/>
    <w:rsid w:val="00163CAF"/>
    <w:rsid w:val="001665E8"/>
    <w:rsid w:val="0017334B"/>
    <w:rsid w:val="0018426E"/>
    <w:rsid w:val="00196A54"/>
    <w:rsid w:val="001A0EFD"/>
    <w:rsid w:val="001A4D61"/>
    <w:rsid w:val="001A779B"/>
    <w:rsid w:val="001B222A"/>
    <w:rsid w:val="001B6BE7"/>
    <w:rsid w:val="001D4498"/>
    <w:rsid w:val="001D496A"/>
    <w:rsid w:val="001E7F62"/>
    <w:rsid w:val="00200016"/>
    <w:rsid w:val="00202FC8"/>
    <w:rsid w:val="00206ACB"/>
    <w:rsid w:val="00210388"/>
    <w:rsid w:val="00214D6D"/>
    <w:rsid w:val="00262D0F"/>
    <w:rsid w:val="0026438C"/>
    <w:rsid w:val="00264433"/>
    <w:rsid w:val="002670DF"/>
    <w:rsid w:val="00270C77"/>
    <w:rsid w:val="0027256E"/>
    <w:rsid w:val="0029405E"/>
    <w:rsid w:val="00295041"/>
    <w:rsid w:val="00297C05"/>
    <w:rsid w:val="002A75E4"/>
    <w:rsid w:val="002B4B8E"/>
    <w:rsid w:val="002C1F86"/>
    <w:rsid w:val="002D09D5"/>
    <w:rsid w:val="002D34D3"/>
    <w:rsid w:val="002D3D95"/>
    <w:rsid w:val="002D4817"/>
    <w:rsid w:val="002D53C0"/>
    <w:rsid w:val="002E5451"/>
    <w:rsid w:val="002F0455"/>
    <w:rsid w:val="003023CE"/>
    <w:rsid w:val="0032141D"/>
    <w:rsid w:val="00336AE3"/>
    <w:rsid w:val="00344DBF"/>
    <w:rsid w:val="00353049"/>
    <w:rsid w:val="00362DE3"/>
    <w:rsid w:val="00366A6B"/>
    <w:rsid w:val="0038261C"/>
    <w:rsid w:val="00385B53"/>
    <w:rsid w:val="003A7DEE"/>
    <w:rsid w:val="003B06DA"/>
    <w:rsid w:val="003B525B"/>
    <w:rsid w:val="003C34AD"/>
    <w:rsid w:val="003C52DE"/>
    <w:rsid w:val="003C5B9A"/>
    <w:rsid w:val="003D09DB"/>
    <w:rsid w:val="003D5342"/>
    <w:rsid w:val="003D6F64"/>
    <w:rsid w:val="003E763A"/>
    <w:rsid w:val="003F5ACC"/>
    <w:rsid w:val="00407DDA"/>
    <w:rsid w:val="004144F7"/>
    <w:rsid w:val="00440597"/>
    <w:rsid w:val="00443C65"/>
    <w:rsid w:val="004700B5"/>
    <w:rsid w:val="00470858"/>
    <w:rsid w:val="00474B88"/>
    <w:rsid w:val="004763E0"/>
    <w:rsid w:val="00477937"/>
    <w:rsid w:val="00492AB0"/>
    <w:rsid w:val="00494DB4"/>
    <w:rsid w:val="0049646A"/>
    <w:rsid w:val="00497019"/>
    <w:rsid w:val="004B159A"/>
    <w:rsid w:val="004B3A38"/>
    <w:rsid w:val="004C2171"/>
    <w:rsid w:val="004D785E"/>
    <w:rsid w:val="004F6B04"/>
    <w:rsid w:val="00507CF2"/>
    <w:rsid w:val="00511CE4"/>
    <w:rsid w:val="0051559B"/>
    <w:rsid w:val="005174C3"/>
    <w:rsid w:val="005175EB"/>
    <w:rsid w:val="00520427"/>
    <w:rsid w:val="00522F5F"/>
    <w:rsid w:val="00531861"/>
    <w:rsid w:val="00532C6B"/>
    <w:rsid w:val="005334AB"/>
    <w:rsid w:val="00535AEA"/>
    <w:rsid w:val="00541559"/>
    <w:rsid w:val="00542F18"/>
    <w:rsid w:val="005462B1"/>
    <w:rsid w:val="00550657"/>
    <w:rsid w:val="005575C8"/>
    <w:rsid w:val="00563490"/>
    <w:rsid w:val="00563981"/>
    <w:rsid w:val="00572C09"/>
    <w:rsid w:val="00572CED"/>
    <w:rsid w:val="00576EA9"/>
    <w:rsid w:val="00595CF7"/>
    <w:rsid w:val="005A3069"/>
    <w:rsid w:val="005C607F"/>
    <w:rsid w:val="005E7886"/>
    <w:rsid w:val="00601ADE"/>
    <w:rsid w:val="006045A1"/>
    <w:rsid w:val="00614E5A"/>
    <w:rsid w:val="00621C96"/>
    <w:rsid w:val="00624D7F"/>
    <w:rsid w:val="006270DD"/>
    <w:rsid w:val="0063524C"/>
    <w:rsid w:val="00640B2C"/>
    <w:rsid w:val="00645160"/>
    <w:rsid w:val="0064591D"/>
    <w:rsid w:val="0064597A"/>
    <w:rsid w:val="00652272"/>
    <w:rsid w:val="00660950"/>
    <w:rsid w:val="00662401"/>
    <w:rsid w:val="00682C7A"/>
    <w:rsid w:val="00687947"/>
    <w:rsid w:val="006A7504"/>
    <w:rsid w:val="006A7954"/>
    <w:rsid w:val="006B7F0A"/>
    <w:rsid w:val="006C0121"/>
    <w:rsid w:val="006C38BE"/>
    <w:rsid w:val="006C7408"/>
    <w:rsid w:val="006F1B7C"/>
    <w:rsid w:val="00701AD2"/>
    <w:rsid w:val="00702F6A"/>
    <w:rsid w:val="00703702"/>
    <w:rsid w:val="007043A2"/>
    <w:rsid w:val="00716F04"/>
    <w:rsid w:val="00725D1F"/>
    <w:rsid w:val="00727767"/>
    <w:rsid w:val="00747473"/>
    <w:rsid w:val="007536D7"/>
    <w:rsid w:val="00784F1A"/>
    <w:rsid w:val="00787D51"/>
    <w:rsid w:val="007959E0"/>
    <w:rsid w:val="007A09A6"/>
    <w:rsid w:val="007A0EE1"/>
    <w:rsid w:val="007B5775"/>
    <w:rsid w:val="007C6F8B"/>
    <w:rsid w:val="007D3644"/>
    <w:rsid w:val="007E1066"/>
    <w:rsid w:val="007F38CD"/>
    <w:rsid w:val="007F6BDE"/>
    <w:rsid w:val="008004C4"/>
    <w:rsid w:val="008046EF"/>
    <w:rsid w:val="00804867"/>
    <w:rsid w:val="00814822"/>
    <w:rsid w:val="00814923"/>
    <w:rsid w:val="008161B5"/>
    <w:rsid w:val="00823C30"/>
    <w:rsid w:val="00826F92"/>
    <w:rsid w:val="00846483"/>
    <w:rsid w:val="008477D0"/>
    <w:rsid w:val="00855A43"/>
    <w:rsid w:val="00856702"/>
    <w:rsid w:val="00862ACD"/>
    <w:rsid w:val="00862E52"/>
    <w:rsid w:val="0086597B"/>
    <w:rsid w:val="008A0C9B"/>
    <w:rsid w:val="008B1FC3"/>
    <w:rsid w:val="008D4E02"/>
    <w:rsid w:val="00906EB1"/>
    <w:rsid w:val="00921AE2"/>
    <w:rsid w:val="00923C56"/>
    <w:rsid w:val="00933C27"/>
    <w:rsid w:val="00937BF1"/>
    <w:rsid w:val="0094248E"/>
    <w:rsid w:val="00961F62"/>
    <w:rsid w:val="0096714E"/>
    <w:rsid w:val="009846D6"/>
    <w:rsid w:val="0099143B"/>
    <w:rsid w:val="009A1B27"/>
    <w:rsid w:val="009A1F30"/>
    <w:rsid w:val="009B2C98"/>
    <w:rsid w:val="009B45AD"/>
    <w:rsid w:val="009C145D"/>
    <w:rsid w:val="009C5A67"/>
    <w:rsid w:val="009D32F2"/>
    <w:rsid w:val="009D409E"/>
    <w:rsid w:val="009D6C16"/>
    <w:rsid w:val="009D777C"/>
    <w:rsid w:val="009E56DD"/>
    <w:rsid w:val="009E70D7"/>
    <w:rsid w:val="009F026A"/>
    <w:rsid w:val="00A0277D"/>
    <w:rsid w:val="00A130FD"/>
    <w:rsid w:val="00A14434"/>
    <w:rsid w:val="00A15493"/>
    <w:rsid w:val="00A23B0F"/>
    <w:rsid w:val="00A37EEF"/>
    <w:rsid w:val="00A44C3A"/>
    <w:rsid w:val="00A51762"/>
    <w:rsid w:val="00A6350E"/>
    <w:rsid w:val="00A775EB"/>
    <w:rsid w:val="00A821A7"/>
    <w:rsid w:val="00A82DCC"/>
    <w:rsid w:val="00A83827"/>
    <w:rsid w:val="00A85C96"/>
    <w:rsid w:val="00A90922"/>
    <w:rsid w:val="00AA7354"/>
    <w:rsid w:val="00AC25DC"/>
    <w:rsid w:val="00AC2DA5"/>
    <w:rsid w:val="00AC3327"/>
    <w:rsid w:val="00AE37D4"/>
    <w:rsid w:val="00AF78AF"/>
    <w:rsid w:val="00B02FD7"/>
    <w:rsid w:val="00B058CB"/>
    <w:rsid w:val="00B10347"/>
    <w:rsid w:val="00B12BF2"/>
    <w:rsid w:val="00B16A08"/>
    <w:rsid w:val="00B33FAC"/>
    <w:rsid w:val="00B42F07"/>
    <w:rsid w:val="00B43560"/>
    <w:rsid w:val="00B46137"/>
    <w:rsid w:val="00B56BF8"/>
    <w:rsid w:val="00B602A5"/>
    <w:rsid w:val="00B63E6D"/>
    <w:rsid w:val="00B7047A"/>
    <w:rsid w:val="00B76466"/>
    <w:rsid w:val="00B81AAA"/>
    <w:rsid w:val="00B855A5"/>
    <w:rsid w:val="00B90180"/>
    <w:rsid w:val="00B9374B"/>
    <w:rsid w:val="00BA025A"/>
    <w:rsid w:val="00BB16FA"/>
    <w:rsid w:val="00BB1A48"/>
    <w:rsid w:val="00BC1319"/>
    <w:rsid w:val="00BC428C"/>
    <w:rsid w:val="00BC5A6D"/>
    <w:rsid w:val="00BC7427"/>
    <w:rsid w:val="00BE6F23"/>
    <w:rsid w:val="00BE7F90"/>
    <w:rsid w:val="00BF7865"/>
    <w:rsid w:val="00C055FD"/>
    <w:rsid w:val="00C057DC"/>
    <w:rsid w:val="00C07E11"/>
    <w:rsid w:val="00C209C9"/>
    <w:rsid w:val="00C23BEC"/>
    <w:rsid w:val="00C24F87"/>
    <w:rsid w:val="00C57FAB"/>
    <w:rsid w:val="00C67EEC"/>
    <w:rsid w:val="00C80A00"/>
    <w:rsid w:val="00C828DD"/>
    <w:rsid w:val="00C83ED3"/>
    <w:rsid w:val="00C936C6"/>
    <w:rsid w:val="00CA3700"/>
    <w:rsid w:val="00CC6318"/>
    <w:rsid w:val="00CC7B65"/>
    <w:rsid w:val="00CE483E"/>
    <w:rsid w:val="00CE4D3F"/>
    <w:rsid w:val="00CE6A77"/>
    <w:rsid w:val="00CF2087"/>
    <w:rsid w:val="00D00C60"/>
    <w:rsid w:val="00D01FB7"/>
    <w:rsid w:val="00D01FC4"/>
    <w:rsid w:val="00D037B8"/>
    <w:rsid w:val="00D03ED6"/>
    <w:rsid w:val="00D03F5D"/>
    <w:rsid w:val="00D05D3D"/>
    <w:rsid w:val="00D116FF"/>
    <w:rsid w:val="00D338A3"/>
    <w:rsid w:val="00D33F45"/>
    <w:rsid w:val="00D35359"/>
    <w:rsid w:val="00D40527"/>
    <w:rsid w:val="00D4408F"/>
    <w:rsid w:val="00D557B1"/>
    <w:rsid w:val="00D66BDA"/>
    <w:rsid w:val="00D71F4B"/>
    <w:rsid w:val="00D75A61"/>
    <w:rsid w:val="00D77CB3"/>
    <w:rsid w:val="00D84BEE"/>
    <w:rsid w:val="00D85A80"/>
    <w:rsid w:val="00D911F4"/>
    <w:rsid w:val="00DA1453"/>
    <w:rsid w:val="00DA175A"/>
    <w:rsid w:val="00DA4887"/>
    <w:rsid w:val="00DA4AFC"/>
    <w:rsid w:val="00DB02B6"/>
    <w:rsid w:val="00DB0DBF"/>
    <w:rsid w:val="00DB3147"/>
    <w:rsid w:val="00DC1446"/>
    <w:rsid w:val="00DC168F"/>
    <w:rsid w:val="00DC45D5"/>
    <w:rsid w:val="00DD0977"/>
    <w:rsid w:val="00DD2EF0"/>
    <w:rsid w:val="00DD54B3"/>
    <w:rsid w:val="00DD5943"/>
    <w:rsid w:val="00DE5CD3"/>
    <w:rsid w:val="00DF2C57"/>
    <w:rsid w:val="00DF63A0"/>
    <w:rsid w:val="00E06109"/>
    <w:rsid w:val="00E0773A"/>
    <w:rsid w:val="00E10924"/>
    <w:rsid w:val="00E32335"/>
    <w:rsid w:val="00E36B06"/>
    <w:rsid w:val="00E463FC"/>
    <w:rsid w:val="00E53FEA"/>
    <w:rsid w:val="00E770AE"/>
    <w:rsid w:val="00E8360F"/>
    <w:rsid w:val="00E84EAD"/>
    <w:rsid w:val="00E86EEC"/>
    <w:rsid w:val="00E96216"/>
    <w:rsid w:val="00EA304E"/>
    <w:rsid w:val="00EA39D6"/>
    <w:rsid w:val="00EA3A73"/>
    <w:rsid w:val="00EB0240"/>
    <w:rsid w:val="00EB32E5"/>
    <w:rsid w:val="00EB3D83"/>
    <w:rsid w:val="00EB449D"/>
    <w:rsid w:val="00ED324B"/>
    <w:rsid w:val="00ED7A7C"/>
    <w:rsid w:val="00EE61F2"/>
    <w:rsid w:val="00EF530F"/>
    <w:rsid w:val="00EF5753"/>
    <w:rsid w:val="00F0133E"/>
    <w:rsid w:val="00F15E5C"/>
    <w:rsid w:val="00F17F52"/>
    <w:rsid w:val="00F239EA"/>
    <w:rsid w:val="00F42726"/>
    <w:rsid w:val="00F641AC"/>
    <w:rsid w:val="00F71DCA"/>
    <w:rsid w:val="00F73366"/>
    <w:rsid w:val="00F73B16"/>
    <w:rsid w:val="00F760AE"/>
    <w:rsid w:val="00F83607"/>
    <w:rsid w:val="00F95CFC"/>
    <w:rsid w:val="00F969D7"/>
    <w:rsid w:val="00FA5EB5"/>
    <w:rsid w:val="00FB192D"/>
    <w:rsid w:val="00FB2CE9"/>
    <w:rsid w:val="00FC0A0F"/>
    <w:rsid w:val="00FD2B7F"/>
    <w:rsid w:val="00FD5161"/>
    <w:rsid w:val="042825BB"/>
    <w:rsid w:val="185084DD"/>
    <w:rsid w:val="2BF186D2"/>
    <w:rsid w:val="2EDDD7B1"/>
    <w:rsid w:val="42563BDF"/>
    <w:rsid w:val="5BE302F3"/>
    <w:rsid w:val="7EA4B9A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2EDD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67EEC"/>
  </w:style>
  <w:style w:type="paragraph" w:styleId="Heading1">
    <w:name w:val="heading 1"/>
    <w:basedOn w:val="Normal"/>
    <w:next w:val="Normal"/>
    <w:link w:val="Heading1Char"/>
    <w:uiPriority w:val="9"/>
    <w:qFormat/>
    <w:rsid w:val="00CF2087"/>
    <w:pPr>
      <w:pBdr>
        <w:bottom w:val="single" w:sz="12" w:space="1" w:color="A5A5A5" w:themeColor="accent1" w:themeShade="BF"/>
      </w:pBdr>
      <w:spacing w:before="600" w:after="80"/>
      <w:ind w:firstLine="0"/>
      <w:outlineLvl w:val="0"/>
    </w:pPr>
    <w:rPr>
      <w:rFonts w:asciiTheme="majorHAnsi" w:eastAsiaTheme="majorEastAsia" w:hAnsiTheme="majorHAnsi" w:cstheme="majorBidi"/>
      <w:b/>
      <w:bCs/>
      <w:color w:val="A5A5A5" w:themeColor="accent1" w:themeShade="BF"/>
      <w:sz w:val="24"/>
      <w:szCs w:val="24"/>
    </w:rPr>
  </w:style>
  <w:style w:type="paragraph" w:styleId="Heading2">
    <w:name w:val="heading 2"/>
    <w:basedOn w:val="Normal"/>
    <w:next w:val="Normal"/>
    <w:link w:val="Heading2Char"/>
    <w:uiPriority w:val="9"/>
    <w:unhideWhenUsed/>
    <w:qFormat/>
    <w:rsid w:val="00CF2087"/>
    <w:pPr>
      <w:pBdr>
        <w:bottom w:val="single" w:sz="8" w:space="1" w:color="DDDDDD" w:themeColor="accent1"/>
      </w:pBdr>
      <w:spacing w:before="200" w:after="80"/>
      <w:ind w:firstLine="0"/>
      <w:outlineLvl w:val="1"/>
    </w:pPr>
    <w:rPr>
      <w:rFonts w:asciiTheme="majorHAnsi" w:eastAsiaTheme="majorEastAsia" w:hAnsiTheme="majorHAnsi" w:cstheme="majorBidi"/>
      <w:color w:val="A5A5A5" w:themeColor="accent1" w:themeShade="BF"/>
      <w:sz w:val="24"/>
      <w:szCs w:val="24"/>
    </w:rPr>
  </w:style>
  <w:style w:type="paragraph" w:styleId="Heading3">
    <w:name w:val="heading 3"/>
    <w:basedOn w:val="Normal"/>
    <w:next w:val="Normal"/>
    <w:link w:val="Heading3Char"/>
    <w:uiPriority w:val="9"/>
    <w:unhideWhenUsed/>
    <w:qFormat/>
    <w:rsid w:val="00CF2087"/>
    <w:pPr>
      <w:pBdr>
        <w:bottom w:val="single" w:sz="4" w:space="1" w:color="EAEAEA" w:themeColor="accent1" w:themeTint="99"/>
      </w:pBdr>
      <w:spacing w:before="200" w:after="80"/>
      <w:ind w:firstLine="0"/>
      <w:outlineLvl w:val="2"/>
    </w:pPr>
    <w:rPr>
      <w:rFonts w:asciiTheme="majorHAnsi" w:eastAsiaTheme="majorEastAsia" w:hAnsiTheme="majorHAnsi" w:cstheme="majorBidi"/>
      <w:color w:val="DDDDDD" w:themeColor="accent1"/>
      <w:sz w:val="24"/>
      <w:szCs w:val="24"/>
    </w:rPr>
  </w:style>
  <w:style w:type="paragraph" w:styleId="Heading4">
    <w:name w:val="heading 4"/>
    <w:basedOn w:val="Normal"/>
    <w:next w:val="Normal"/>
    <w:link w:val="Heading4Char"/>
    <w:uiPriority w:val="9"/>
    <w:semiHidden/>
    <w:unhideWhenUsed/>
    <w:qFormat/>
    <w:rsid w:val="00CF2087"/>
    <w:pPr>
      <w:pBdr>
        <w:bottom w:val="single" w:sz="4" w:space="2" w:color="F1F1F1" w:themeColor="accent1" w:themeTint="66"/>
      </w:pBdr>
      <w:spacing w:before="200" w:after="80"/>
      <w:ind w:firstLine="0"/>
      <w:outlineLvl w:val="3"/>
    </w:pPr>
    <w:rPr>
      <w:rFonts w:asciiTheme="majorHAnsi" w:eastAsiaTheme="majorEastAsia" w:hAnsiTheme="majorHAnsi" w:cstheme="majorBidi"/>
      <w:i/>
      <w:iCs/>
      <w:color w:val="DDDDDD" w:themeColor="accent1"/>
      <w:sz w:val="24"/>
      <w:szCs w:val="24"/>
    </w:rPr>
  </w:style>
  <w:style w:type="paragraph" w:styleId="Heading5">
    <w:name w:val="heading 5"/>
    <w:basedOn w:val="Normal"/>
    <w:next w:val="Normal"/>
    <w:link w:val="Heading5Char"/>
    <w:uiPriority w:val="9"/>
    <w:semiHidden/>
    <w:unhideWhenUsed/>
    <w:qFormat/>
    <w:rsid w:val="00CF2087"/>
    <w:pPr>
      <w:spacing w:before="200" w:after="80"/>
      <w:ind w:firstLine="0"/>
      <w:outlineLvl w:val="4"/>
    </w:pPr>
    <w:rPr>
      <w:rFonts w:asciiTheme="majorHAnsi" w:eastAsiaTheme="majorEastAsia" w:hAnsiTheme="majorHAnsi" w:cstheme="majorBidi"/>
      <w:color w:val="DDDDDD" w:themeColor="accent1"/>
    </w:rPr>
  </w:style>
  <w:style w:type="paragraph" w:styleId="Heading6">
    <w:name w:val="heading 6"/>
    <w:basedOn w:val="Normal"/>
    <w:next w:val="Normal"/>
    <w:link w:val="Heading6Char"/>
    <w:uiPriority w:val="9"/>
    <w:semiHidden/>
    <w:unhideWhenUsed/>
    <w:qFormat/>
    <w:rsid w:val="00CF2087"/>
    <w:pPr>
      <w:spacing w:before="280" w:after="100"/>
      <w:ind w:firstLine="0"/>
      <w:outlineLvl w:val="5"/>
    </w:pPr>
    <w:rPr>
      <w:rFonts w:asciiTheme="majorHAnsi" w:eastAsiaTheme="majorEastAsia" w:hAnsiTheme="majorHAnsi" w:cstheme="majorBidi"/>
      <w:i/>
      <w:iCs/>
      <w:color w:val="DDDDDD" w:themeColor="accent1"/>
    </w:rPr>
  </w:style>
  <w:style w:type="paragraph" w:styleId="Heading7">
    <w:name w:val="heading 7"/>
    <w:basedOn w:val="Normal"/>
    <w:next w:val="Normal"/>
    <w:link w:val="Heading7Char"/>
    <w:uiPriority w:val="9"/>
    <w:semiHidden/>
    <w:unhideWhenUsed/>
    <w:qFormat/>
    <w:rsid w:val="00CF2087"/>
    <w:pPr>
      <w:spacing w:before="320" w:after="100"/>
      <w:ind w:firstLine="0"/>
      <w:outlineLvl w:val="6"/>
    </w:pPr>
    <w:rPr>
      <w:rFonts w:asciiTheme="majorHAnsi" w:eastAsiaTheme="majorEastAsia" w:hAnsiTheme="majorHAnsi" w:cstheme="majorBidi"/>
      <w:b/>
      <w:bCs/>
      <w:color w:val="969696" w:themeColor="accent3"/>
      <w:sz w:val="20"/>
      <w:szCs w:val="20"/>
    </w:rPr>
  </w:style>
  <w:style w:type="paragraph" w:styleId="Heading8">
    <w:name w:val="heading 8"/>
    <w:basedOn w:val="Normal"/>
    <w:next w:val="Normal"/>
    <w:link w:val="Heading8Char"/>
    <w:uiPriority w:val="9"/>
    <w:semiHidden/>
    <w:unhideWhenUsed/>
    <w:qFormat/>
    <w:rsid w:val="00CF2087"/>
    <w:pPr>
      <w:spacing w:before="320" w:after="100"/>
      <w:ind w:firstLine="0"/>
      <w:outlineLvl w:val="7"/>
    </w:pPr>
    <w:rPr>
      <w:rFonts w:asciiTheme="majorHAnsi" w:eastAsiaTheme="majorEastAsia" w:hAnsiTheme="majorHAnsi" w:cstheme="majorBidi"/>
      <w:b/>
      <w:bCs/>
      <w:i/>
      <w:iCs/>
      <w:color w:val="969696" w:themeColor="accent3"/>
      <w:sz w:val="20"/>
      <w:szCs w:val="20"/>
    </w:rPr>
  </w:style>
  <w:style w:type="paragraph" w:styleId="Heading9">
    <w:name w:val="heading 9"/>
    <w:basedOn w:val="Normal"/>
    <w:next w:val="Normal"/>
    <w:link w:val="Heading9Char"/>
    <w:uiPriority w:val="9"/>
    <w:semiHidden/>
    <w:unhideWhenUsed/>
    <w:qFormat/>
    <w:rsid w:val="00CF2087"/>
    <w:pPr>
      <w:spacing w:before="320" w:after="100"/>
      <w:ind w:firstLine="0"/>
      <w:outlineLvl w:val="8"/>
    </w:pPr>
    <w:rPr>
      <w:rFonts w:asciiTheme="majorHAnsi" w:eastAsiaTheme="majorEastAsia" w:hAnsiTheme="majorHAnsi" w:cstheme="majorBidi"/>
      <w:i/>
      <w:iCs/>
      <w:color w:val="969696"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4AFC"/>
    <w:pPr>
      <w:tabs>
        <w:tab w:val="center" w:pos="4153"/>
        <w:tab w:val="right" w:pos="8306"/>
      </w:tabs>
    </w:pPr>
  </w:style>
  <w:style w:type="paragraph" w:styleId="Footer">
    <w:name w:val="footer"/>
    <w:basedOn w:val="Normal"/>
    <w:rsid w:val="00DA4AFC"/>
    <w:pPr>
      <w:tabs>
        <w:tab w:val="center" w:pos="4153"/>
        <w:tab w:val="right" w:pos="8306"/>
      </w:tabs>
    </w:pPr>
  </w:style>
  <w:style w:type="character" w:styleId="PageNumber">
    <w:name w:val="page number"/>
    <w:basedOn w:val="DefaultParagraphFont"/>
    <w:rsid w:val="00D549F6"/>
  </w:style>
  <w:style w:type="paragraph" w:customStyle="1" w:styleId="normalbullet">
    <w:name w:val="normal bullet"/>
    <w:basedOn w:val="Normal"/>
    <w:rsid w:val="00D549F6"/>
    <w:pPr>
      <w:numPr>
        <w:numId w:val="2"/>
      </w:numPr>
      <w:tabs>
        <w:tab w:val="clear" w:pos="360"/>
      </w:tabs>
      <w:spacing w:line="280" w:lineRule="exact"/>
    </w:pPr>
    <w:rPr>
      <w:rFonts w:ascii="Arial" w:hAnsi="Arial"/>
      <w:color w:val="000000"/>
    </w:rPr>
  </w:style>
  <w:style w:type="character" w:styleId="Hyperlink">
    <w:name w:val="Hyperlink"/>
    <w:rsid w:val="00B24B1B"/>
    <w:rPr>
      <w:color w:val="0000FF"/>
      <w:u w:val="single"/>
    </w:rPr>
  </w:style>
  <w:style w:type="character" w:customStyle="1" w:styleId="apple-style-span">
    <w:name w:val="apple-style-span"/>
    <w:uiPriority w:val="99"/>
    <w:rsid w:val="00EA304E"/>
    <w:rPr>
      <w:rFonts w:cs="Times New Roman"/>
    </w:rPr>
  </w:style>
  <w:style w:type="character" w:customStyle="1" w:styleId="Heading1Char">
    <w:name w:val="Heading 1 Char"/>
    <w:basedOn w:val="DefaultParagraphFont"/>
    <w:link w:val="Heading1"/>
    <w:uiPriority w:val="9"/>
    <w:rsid w:val="00CF2087"/>
    <w:rPr>
      <w:rFonts w:asciiTheme="majorHAnsi" w:eastAsiaTheme="majorEastAsia" w:hAnsiTheme="majorHAnsi" w:cstheme="majorBidi"/>
      <w:b/>
      <w:bCs/>
      <w:color w:val="A5A5A5" w:themeColor="accent1" w:themeShade="BF"/>
      <w:sz w:val="24"/>
      <w:szCs w:val="24"/>
    </w:rPr>
  </w:style>
  <w:style w:type="character" w:customStyle="1" w:styleId="Heading2Char">
    <w:name w:val="Heading 2 Char"/>
    <w:basedOn w:val="DefaultParagraphFont"/>
    <w:link w:val="Heading2"/>
    <w:uiPriority w:val="9"/>
    <w:rsid w:val="00CF2087"/>
    <w:rPr>
      <w:rFonts w:asciiTheme="majorHAnsi" w:eastAsiaTheme="majorEastAsia" w:hAnsiTheme="majorHAnsi" w:cstheme="majorBidi"/>
      <w:color w:val="A5A5A5" w:themeColor="accent1" w:themeShade="BF"/>
      <w:sz w:val="24"/>
      <w:szCs w:val="24"/>
    </w:rPr>
  </w:style>
  <w:style w:type="character" w:customStyle="1" w:styleId="Heading3Char">
    <w:name w:val="Heading 3 Char"/>
    <w:basedOn w:val="DefaultParagraphFont"/>
    <w:link w:val="Heading3"/>
    <w:uiPriority w:val="9"/>
    <w:rsid w:val="00CF2087"/>
    <w:rPr>
      <w:rFonts w:asciiTheme="majorHAnsi" w:eastAsiaTheme="majorEastAsia" w:hAnsiTheme="majorHAnsi" w:cstheme="majorBidi"/>
      <w:color w:val="DDDDDD" w:themeColor="accent1"/>
      <w:sz w:val="24"/>
      <w:szCs w:val="24"/>
    </w:rPr>
  </w:style>
  <w:style w:type="character" w:customStyle="1" w:styleId="Heading4Char">
    <w:name w:val="Heading 4 Char"/>
    <w:basedOn w:val="DefaultParagraphFont"/>
    <w:link w:val="Heading4"/>
    <w:uiPriority w:val="9"/>
    <w:semiHidden/>
    <w:rsid w:val="00CF2087"/>
    <w:rPr>
      <w:rFonts w:asciiTheme="majorHAnsi" w:eastAsiaTheme="majorEastAsia" w:hAnsiTheme="majorHAnsi" w:cstheme="majorBidi"/>
      <w:i/>
      <w:iCs/>
      <w:color w:val="DDDDDD" w:themeColor="accent1"/>
      <w:sz w:val="24"/>
      <w:szCs w:val="24"/>
    </w:rPr>
  </w:style>
  <w:style w:type="character" w:customStyle="1" w:styleId="Heading5Char">
    <w:name w:val="Heading 5 Char"/>
    <w:basedOn w:val="DefaultParagraphFont"/>
    <w:link w:val="Heading5"/>
    <w:uiPriority w:val="9"/>
    <w:semiHidden/>
    <w:rsid w:val="00CF2087"/>
    <w:rPr>
      <w:rFonts w:asciiTheme="majorHAnsi" w:eastAsiaTheme="majorEastAsia" w:hAnsiTheme="majorHAnsi" w:cstheme="majorBidi"/>
      <w:color w:val="DDDDDD" w:themeColor="accent1"/>
    </w:rPr>
  </w:style>
  <w:style w:type="character" w:customStyle="1" w:styleId="Heading6Char">
    <w:name w:val="Heading 6 Char"/>
    <w:basedOn w:val="DefaultParagraphFont"/>
    <w:link w:val="Heading6"/>
    <w:uiPriority w:val="9"/>
    <w:semiHidden/>
    <w:rsid w:val="00CF2087"/>
    <w:rPr>
      <w:rFonts w:asciiTheme="majorHAnsi" w:eastAsiaTheme="majorEastAsia" w:hAnsiTheme="majorHAnsi" w:cstheme="majorBidi"/>
      <w:i/>
      <w:iCs/>
      <w:color w:val="DDDDDD" w:themeColor="accent1"/>
    </w:rPr>
  </w:style>
  <w:style w:type="character" w:customStyle="1" w:styleId="Heading7Char">
    <w:name w:val="Heading 7 Char"/>
    <w:basedOn w:val="DefaultParagraphFont"/>
    <w:link w:val="Heading7"/>
    <w:uiPriority w:val="9"/>
    <w:semiHidden/>
    <w:rsid w:val="00CF2087"/>
    <w:rPr>
      <w:rFonts w:asciiTheme="majorHAnsi" w:eastAsiaTheme="majorEastAsia" w:hAnsiTheme="majorHAnsi" w:cstheme="majorBidi"/>
      <w:b/>
      <w:bCs/>
      <w:color w:val="969696" w:themeColor="accent3"/>
      <w:sz w:val="20"/>
      <w:szCs w:val="20"/>
    </w:rPr>
  </w:style>
  <w:style w:type="character" w:customStyle="1" w:styleId="Heading8Char">
    <w:name w:val="Heading 8 Char"/>
    <w:basedOn w:val="DefaultParagraphFont"/>
    <w:link w:val="Heading8"/>
    <w:uiPriority w:val="9"/>
    <w:semiHidden/>
    <w:rsid w:val="00CF2087"/>
    <w:rPr>
      <w:rFonts w:asciiTheme="majorHAnsi" w:eastAsiaTheme="majorEastAsia" w:hAnsiTheme="majorHAnsi" w:cstheme="majorBidi"/>
      <w:b/>
      <w:bCs/>
      <w:i/>
      <w:iCs/>
      <w:color w:val="969696" w:themeColor="accent3"/>
      <w:sz w:val="20"/>
      <w:szCs w:val="20"/>
    </w:rPr>
  </w:style>
  <w:style w:type="character" w:customStyle="1" w:styleId="Heading9Char">
    <w:name w:val="Heading 9 Char"/>
    <w:basedOn w:val="DefaultParagraphFont"/>
    <w:link w:val="Heading9"/>
    <w:uiPriority w:val="9"/>
    <w:semiHidden/>
    <w:rsid w:val="00CF2087"/>
    <w:rPr>
      <w:rFonts w:asciiTheme="majorHAnsi" w:eastAsiaTheme="majorEastAsia" w:hAnsiTheme="majorHAnsi" w:cstheme="majorBidi"/>
      <w:i/>
      <w:iCs/>
      <w:color w:val="969696" w:themeColor="accent3"/>
      <w:sz w:val="20"/>
      <w:szCs w:val="20"/>
    </w:rPr>
  </w:style>
  <w:style w:type="paragraph" w:styleId="Caption">
    <w:name w:val="caption"/>
    <w:basedOn w:val="Normal"/>
    <w:next w:val="Normal"/>
    <w:uiPriority w:val="35"/>
    <w:semiHidden/>
    <w:unhideWhenUsed/>
    <w:qFormat/>
    <w:rsid w:val="00CF2087"/>
    <w:rPr>
      <w:b/>
      <w:bCs/>
      <w:sz w:val="18"/>
      <w:szCs w:val="18"/>
    </w:rPr>
  </w:style>
  <w:style w:type="paragraph" w:styleId="Title">
    <w:name w:val="Title"/>
    <w:basedOn w:val="Normal"/>
    <w:next w:val="Normal"/>
    <w:link w:val="TitleChar"/>
    <w:uiPriority w:val="10"/>
    <w:qFormat/>
    <w:rsid w:val="00CF2087"/>
    <w:pPr>
      <w:pBdr>
        <w:top w:val="single" w:sz="8" w:space="10" w:color="EEEEEE" w:themeColor="accent1" w:themeTint="7F"/>
        <w:bottom w:val="single" w:sz="24" w:space="15" w:color="969696" w:themeColor="accent3"/>
      </w:pBdr>
      <w:ind w:firstLine="0"/>
      <w:jc w:val="center"/>
    </w:pPr>
    <w:rPr>
      <w:rFonts w:asciiTheme="majorHAnsi" w:eastAsiaTheme="majorEastAsia" w:hAnsiTheme="majorHAnsi" w:cstheme="majorBidi"/>
      <w:i/>
      <w:iCs/>
      <w:color w:val="6E6E6E" w:themeColor="accent1" w:themeShade="7F"/>
      <w:sz w:val="60"/>
      <w:szCs w:val="60"/>
    </w:rPr>
  </w:style>
  <w:style w:type="character" w:customStyle="1" w:styleId="TitleChar">
    <w:name w:val="Title Char"/>
    <w:basedOn w:val="DefaultParagraphFont"/>
    <w:link w:val="Title"/>
    <w:uiPriority w:val="10"/>
    <w:rsid w:val="00CF2087"/>
    <w:rPr>
      <w:rFonts w:asciiTheme="majorHAnsi" w:eastAsiaTheme="majorEastAsia" w:hAnsiTheme="majorHAnsi" w:cstheme="majorBidi"/>
      <w:i/>
      <w:iCs/>
      <w:color w:val="6E6E6E" w:themeColor="accent1" w:themeShade="7F"/>
      <w:sz w:val="60"/>
      <w:szCs w:val="60"/>
    </w:rPr>
  </w:style>
  <w:style w:type="paragraph" w:styleId="Subtitle">
    <w:name w:val="Subtitle"/>
    <w:basedOn w:val="Normal"/>
    <w:next w:val="Normal"/>
    <w:link w:val="SubtitleChar"/>
    <w:uiPriority w:val="11"/>
    <w:qFormat/>
    <w:rsid w:val="00CF208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CF2087"/>
    <w:rPr>
      <w:i/>
      <w:iCs/>
      <w:sz w:val="24"/>
      <w:szCs w:val="24"/>
    </w:rPr>
  </w:style>
  <w:style w:type="character" w:styleId="Strong">
    <w:name w:val="Strong"/>
    <w:basedOn w:val="DefaultParagraphFont"/>
    <w:uiPriority w:val="22"/>
    <w:qFormat/>
    <w:rsid w:val="00CF2087"/>
    <w:rPr>
      <w:b/>
      <w:bCs/>
      <w:spacing w:val="0"/>
    </w:rPr>
  </w:style>
  <w:style w:type="character" w:styleId="Emphasis">
    <w:name w:val="Emphasis"/>
    <w:uiPriority w:val="20"/>
    <w:qFormat/>
    <w:rsid w:val="00CF2087"/>
    <w:rPr>
      <w:b/>
      <w:bCs/>
      <w:i/>
      <w:iCs/>
      <w:color w:val="5A5A5A" w:themeColor="text1" w:themeTint="A5"/>
    </w:rPr>
  </w:style>
  <w:style w:type="paragraph" w:styleId="NoSpacing">
    <w:name w:val="No Spacing"/>
    <w:basedOn w:val="Normal"/>
    <w:link w:val="NoSpacingChar"/>
    <w:uiPriority w:val="1"/>
    <w:qFormat/>
    <w:rsid w:val="00CF2087"/>
    <w:pPr>
      <w:ind w:firstLine="0"/>
    </w:pPr>
  </w:style>
  <w:style w:type="paragraph" w:styleId="ListParagraph">
    <w:name w:val="List Paragraph"/>
    <w:basedOn w:val="Normal"/>
    <w:uiPriority w:val="34"/>
    <w:qFormat/>
    <w:rsid w:val="00CF2087"/>
    <w:pPr>
      <w:ind w:left="720"/>
      <w:contextualSpacing/>
    </w:pPr>
  </w:style>
  <w:style w:type="paragraph" w:styleId="Quote">
    <w:name w:val="Quote"/>
    <w:basedOn w:val="Normal"/>
    <w:next w:val="Normal"/>
    <w:link w:val="QuoteChar"/>
    <w:uiPriority w:val="29"/>
    <w:qFormat/>
    <w:rsid w:val="00CF208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F208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F2087"/>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F2087"/>
    <w:rPr>
      <w:rFonts w:asciiTheme="majorHAnsi" w:eastAsiaTheme="majorEastAsia" w:hAnsiTheme="majorHAnsi" w:cstheme="majorBidi"/>
      <w:i/>
      <w:iCs/>
      <w:color w:val="FFFFFF" w:themeColor="background1"/>
      <w:sz w:val="24"/>
      <w:szCs w:val="24"/>
      <w:shd w:val="clear" w:color="auto" w:fill="DDDDDD" w:themeFill="accent1"/>
    </w:rPr>
  </w:style>
  <w:style w:type="character" w:styleId="SubtleEmphasis">
    <w:name w:val="Subtle Emphasis"/>
    <w:uiPriority w:val="19"/>
    <w:qFormat/>
    <w:rsid w:val="00CF2087"/>
    <w:rPr>
      <w:i/>
      <w:iCs/>
      <w:color w:val="5A5A5A" w:themeColor="text1" w:themeTint="A5"/>
    </w:rPr>
  </w:style>
  <w:style w:type="character" w:styleId="IntenseEmphasis">
    <w:name w:val="Intense Emphasis"/>
    <w:uiPriority w:val="21"/>
    <w:qFormat/>
    <w:rsid w:val="00CF2087"/>
    <w:rPr>
      <w:b/>
      <w:bCs/>
      <w:i/>
      <w:iCs/>
      <w:color w:val="DDDDDD" w:themeColor="accent1"/>
      <w:sz w:val="22"/>
      <w:szCs w:val="22"/>
    </w:rPr>
  </w:style>
  <w:style w:type="character" w:styleId="SubtleReference">
    <w:name w:val="Subtle Reference"/>
    <w:uiPriority w:val="31"/>
    <w:qFormat/>
    <w:rsid w:val="00CF2087"/>
    <w:rPr>
      <w:color w:val="auto"/>
      <w:u w:val="single" w:color="969696" w:themeColor="accent3"/>
    </w:rPr>
  </w:style>
  <w:style w:type="character" w:styleId="IntenseReference">
    <w:name w:val="Intense Reference"/>
    <w:basedOn w:val="DefaultParagraphFont"/>
    <w:uiPriority w:val="32"/>
    <w:qFormat/>
    <w:rsid w:val="00CF2087"/>
    <w:rPr>
      <w:b/>
      <w:bCs/>
      <w:color w:val="707070" w:themeColor="accent3" w:themeShade="BF"/>
      <w:u w:val="single" w:color="969696" w:themeColor="accent3"/>
    </w:rPr>
  </w:style>
  <w:style w:type="character" w:styleId="BookTitle">
    <w:name w:val="Book Title"/>
    <w:basedOn w:val="DefaultParagraphFont"/>
    <w:uiPriority w:val="33"/>
    <w:qFormat/>
    <w:rsid w:val="00CF208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F2087"/>
    <w:pPr>
      <w:outlineLvl w:val="9"/>
    </w:pPr>
    <w:rPr>
      <w:lang w:bidi="en-US"/>
    </w:rPr>
  </w:style>
  <w:style w:type="table" w:styleId="TableGrid">
    <w:name w:val="Table Grid"/>
    <w:basedOn w:val="TableNormal"/>
    <w:rsid w:val="00321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0347"/>
    <w:rPr>
      <w:rFonts w:ascii="Tahoma" w:hAnsi="Tahoma" w:cs="Tahoma"/>
      <w:sz w:val="16"/>
      <w:szCs w:val="16"/>
    </w:rPr>
  </w:style>
  <w:style w:type="character" w:customStyle="1" w:styleId="BalloonTextChar">
    <w:name w:val="Balloon Text Char"/>
    <w:basedOn w:val="DefaultParagraphFont"/>
    <w:link w:val="BalloonText"/>
    <w:rsid w:val="00B10347"/>
    <w:rPr>
      <w:rFonts w:ascii="Tahoma" w:hAnsi="Tahoma" w:cs="Tahoma"/>
      <w:sz w:val="16"/>
      <w:szCs w:val="16"/>
    </w:rPr>
  </w:style>
  <w:style w:type="table" w:customStyle="1" w:styleId="TableGrid1">
    <w:name w:val="Table Grid1"/>
    <w:basedOn w:val="TableNormal"/>
    <w:next w:val="TableGrid"/>
    <w:rsid w:val="007043A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43A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C6F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C6F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38CD"/>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DA4887"/>
    <w:pPr>
      <w:spacing w:before="100" w:beforeAutospacing="1" w:after="100" w:afterAutospacing="1"/>
    </w:pPr>
    <w:rPr>
      <w:rFonts w:ascii="Times New Roman" w:hAnsi="Times New Roman"/>
      <w:sz w:val="24"/>
      <w:szCs w:val="24"/>
    </w:rPr>
  </w:style>
  <w:style w:type="character" w:customStyle="1" w:styleId="NoSpacingChar">
    <w:name w:val="No Spacing Char"/>
    <w:basedOn w:val="DefaultParagraphFont"/>
    <w:link w:val="NoSpacing"/>
    <w:uiPriority w:val="1"/>
    <w:rsid w:val="00CF2087"/>
  </w:style>
  <w:style w:type="character" w:styleId="CommentReference">
    <w:name w:val="annotation reference"/>
    <w:basedOn w:val="DefaultParagraphFont"/>
    <w:rsid w:val="00270C77"/>
    <w:rPr>
      <w:sz w:val="16"/>
      <w:szCs w:val="16"/>
    </w:rPr>
  </w:style>
  <w:style w:type="paragraph" w:styleId="CommentText">
    <w:name w:val="annotation text"/>
    <w:basedOn w:val="Normal"/>
    <w:link w:val="CommentTextChar"/>
    <w:rsid w:val="00270C77"/>
    <w:rPr>
      <w:sz w:val="20"/>
      <w:szCs w:val="20"/>
    </w:rPr>
  </w:style>
  <w:style w:type="character" w:customStyle="1" w:styleId="CommentTextChar">
    <w:name w:val="Comment Text Char"/>
    <w:basedOn w:val="DefaultParagraphFont"/>
    <w:link w:val="CommentText"/>
    <w:rsid w:val="00270C77"/>
    <w:rPr>
      <w:sz w:val="20"/>
      <w:szCs w:val="20"/>
    </w:rPr>
  </w:style>
  <w:style w:type="paragraph" w:styleId="CommentSubject">
    <w:name w:val="annotation subject"/>
    <w:basedOn w:val="CommentText"/>
    <w:next w:val="CommentText"/>
    <w:link w:val="CommentSubjectChar"/>
    <w:rsid w:val="00270C77"/>
    <w:rPr>
      <w:b/>
      <w:bCs/>
    </w:rPr>
  </w:style>
  <w:style w:type="character" w:customStyle="1" w:styleId="CommentSubjectChar">
    <w:name w:val="Comment Subject Char"/>
    <w:basedOn w:val="CommentTextChar"/>
    <w:link w:val="CommentSubject"/>
    <w:rsid w:val="00270C77"/>
    <w:rPr>
      <w:b/>
      <w:bCs/>
      <w:sz w:val="20"/>
      <w:szCs w:val="20"/>
    </w:rPr>
  </w:style>
  <w:style w:type="character" w:customStyle="1" w:styleId="UnresolvedMention1">
    <w:name w:val="Unresolved Mention1"/>
    <w:basedOn w:val="DefaultParagraphFont"/>
    <w:uiPriority w:val="99"/>
    <w:semiHidden/>
    <w:unhideWhenUsed/>
    <w:rsid w:val="00511CE4"/>
    <w:rPr>
      <w:color w:val="605E5C"/>
      <w:shd w:val="clear" w:color="auto" w:fill="E1DFDD"/>
    </w:rPr>
  </w:style>
  <w:style w:type="character" w:styleId="UnresolvedMention">
    <w:name w:val="Unresolved Mention"/>
    <w:basedOn w:val="DefaultParagraphFont"/>
    <w:rsid w:val="00D35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5719">
      <w:bodyDiv w:val="1"/>
      <w:marLeft w:val="0"/>
      <w:marRight w:val="0"/>
      <w:marTop w:val="0"/>
      <w:marBottom w:val="0"/>
      <w:divBdr>
        <w:top w:val="none" w:sz="0" w:space="0" w:color="auto"/>
        <w:left w:val="none" w:sz="0" w:space="0" w:color="auto"/>
        <w:bottom w:val="none" w:sz="0" w:space="0" w:color="auto"/>
        <w:right w:val="none" w:sz="0" w:space="0" w:color="auto"/>
      </w:divBdr>
    </w:div>
    <w:div w:id="19941996">
      <w:bodyDiv w:val="1"/>
      <w:marLeft w:val="0"/>
      <w:marRight w:val="0"/>
      <w:marTop w:val="0"/>
      <w:marBottom w:val="0"/>
      <w:divBdr>
        <w:top w:val="none" w:sz="0" w:space="0" w:color="auto"/>
        <w:left w:val="none" w:sz="0" w:space="0" w:color="auto"/>
        <w:bottom w:val="none" w:sz="0" w:space="0" w:color="auto"/>
        <w:right w:val="none" w:sz="0" w:space="0" w:color="auto"/>
      </w:divBdr>
    </w:div>
    <w:div w:id="31539372">
      <w:bodyDiv w:val="1"/>
      <w:marLeft w:val="0"/>
      <w:marRight w:val="0"/>
      <w:marTop w:val="0"/>
      <w:marBottom w:val="0"/>
      <w:divBdr>
        <w:top w:val="none" w:sz="0" w:space="0" w:color="auto"/>
        <w:left w:val="none" w:sz="0" w:space="0" w:color="auto"/>
        <w:bottom w:val="none" w:sz="0" w:space="0" w:color="auto"/>
        <w:right w:val="none" w:sz="0" w:space="0" w:color="auto"/>
      </w:divBdr>
    </w:div>
    <w:div w:id="39132441">
      <w:bodyDiv w:val="1"/>
      <w:marLeft w:val="0"/>
      <w:marRight w:val="0"/>
      <w:marTop w:val="0"/>
      <w:marBottom w:val="0"/>
      <w:divBdr>
        <w:top w:val="none" w:sz="0" w:space="0" w:color="auto"/>
        <w:left w:val="none" w:sz="0" w:space="0" w:color="auto"/>
        <w:bottom w:val="none" w:sz="0" w:space="0" w:color="auto"/>
        <w:right w:val="none" w:sz="0" w:space="0" w:color="auto"/>
      </w:divBdr>
    </w:div>
    <w:div w:id="90246942">
      <w:bodyDiv w:val="1"/>
      <w:marLeft w:val="0"/>
      <w:marRight w:val="0"/>
      <w:marTop w:val="0"/>
      <w:marBottom w:val="0"/>
      <w:divBdr>
        <w:top w:val="none" w:sz="0" w:space="0" w:color="auto"/>
        <w:left w:val="none" w:sz="0" w:space="0" w:color="auto"/>
        <w:bottom w:val="none" w:sz="0" w:space="0" w:color="auto"/>
        <w:right w:val="none" w:sz="0" w:space="0" w:color="auto"/>
      </w:divBdr>
    </w:div>
    <w:div w:id="127012279">
      <w:bodyDiv w:val="1"/>
      <w:marLeft w:val="0"/>
      <w:marRight w:val="0"/>
      <w:marTop w:val="0"/>
      <w:marBottom w:val="0"/>
      <w:divBdr>
        <w:top w:val="none" w:sz="0" w:space="0" w:color="auto"/>
        <w:left w:val="none" w:sz="0" w:space="0" w:color="auto"/>
        <w:bottom w:val="none" w:sz="0" w:space="0" w:color="auto"/>
        <w:right w:val="none" w:sz="0" w:space="0" w:color="auto"/>
      </w:divBdr>
    </w:div>
    <w:div w:id="153105116">
      <w:bodyDiv w:val="1"/>
      <w:marLeft w:val="0"/>
      <w:marRight w:val="0"/>
      <w:marTop w:val="0"/>
      <w:marBottom w:val="0"/>
      <w:divBdr>
        <w:top w:val="none" w:sz="0" w:space="0" w:color="auto"/>
        <w:left w:val="none" w:sz="0" w:space="0" w:color="auto"/>
        <w:bottom w:val="none" w:sz="0" w:space="0" w:color="auto"/>
        <w:right w:val="none" w:sz="0" w:space="0" w:color="auto"/>
      </w:divBdr>
    </w:div>
    <w:div w:id="189077280">
      <w:bodyDiv w:val="1"/>
      <w:marLeft w:val="0"/>
      <w:marRight w:val="0"/>
      <w:marTop w:val="0"/>
      <w:marBottom w:val="0"/>
      <w:divBdr>
        <w:top w:val="none" w:sz="0" w:space="0" w:color="auto"/>
        <w:left w:val="none" w:sz="0" w:space="0" w:color="auto"/>
        <w:bottom w:val="none" w:sz="0" w:space="0" w:color="auto"/>
        <w:right w:val="none" w:sz="0" w:space="0" w:color="auto"/>
      </w:divBdr>
    </w:div>
    <w:div w:id="193886856">
      <w:bodyDiv w:val="1"/>
      <w:marLeft w:val="0"/>
      <w:marRight w:val="0"/>
      <w:marTop w:val="0"/>
      <w:marBottom w:val="0"/>
      <w:divBdr>
        <w:top w:val="none" w:sz="0" w:space="0" w:color="auto"/>
        <w:left w:val="none" w:sz="0" w:space="0" w:color="auto"/>
        <w:bottom w:val="none" w:sz="0" w:space="0" w:color="auto"/>
        <w:right w:val="none" w:sz="0" w:space="0" w:color="auto"/>
      </w:divBdr>
    </w:div>
    <w:div w:id="198517652">
      <w:bodyDiv w:val="1"/>
      <w:marLeft w:val="0"/>
      <w:marRight w:val="0"/>
      <w:marTop w:val="0"/>
      <w:marBottom w:val="0"/>
      <w:divBdr>
        <w:top w:val="none" w:sz="0" w:space="0" w:color="auto"/>
        <w:left w:val="none" w:sz="0" w:space="0" w:color="auto"/>
        <w:bottom w:val="none" w:sz="0" w:space="0" w:color="auto"/>
        <w:right w:val="none" w:sz="0" w:space="0" w:color="auto"/>
      </w:divBdr>
    </w:div>
    <w:div w:id="225923792">
      <w:bodyDiv w:val="1"/>
      <w:marLeft w:val="0"/>
      <w:marRight w:val="0"/>
      <w:marTop w:val="0"/>
      <w:marBottom w:val="0"/>
      <w:divBdr>
        <w:top w:val="none" w:sz="0" w:space="0" w:color="auto"/>
        <w:left w:val="none" w:sz="0" w:space="0" w:color="auto"/>
        <w:bottom w:val="none" w:sz="0" w:space="0" w:color="auto"/>
        <w:right w:val="none" w:sz="0" w:space="0" w:color="auto"/>
      </w:divBdr>
    </w:div>
    <w:div w:id="251745376">
      <w:bodyDiv w:val="1"/>
      <w:marLeft w:val="0"/>
      <w:marRight w:val="0"/>
      <w:marTop w:val="0"/>
      <w:marBottom w:val="0"/>
      <w:divBdr>
        <w:top w:val="none" w:sz="0" w:space="0" w:color="auto"/>
        <w:left w:val="none" w:sz="0" w:space="0" w:color="auto"/>
        <w:bottom w:val="none" w:sz="0" w:space="0" w:color="auto"/>
        <w:right w:val="none" w:sz="0" w:space="0" w:color="auto"/>
      </w:divBdr>
      <w:divsChild>
        <w:div w:id="1479805950">
          <w:marLeft w:val="547"/>
          <w:marRight w:val="0"/>
          <w:marTop w:val="0"/>
          <w:marBottom w:val="0"/>
          <w:divBdr>
            <w:top w:val="none" w:sz="0" w:space="0" w:color="auto"/>
            <w:left w:val="none" w:sz="0" w:space="0" w:color="auto"/>
            <w:bottom w:val="none" w:sz="0" w:space="0" w:color="auto"/>
            <w:right w:val="none" w:sz="0" w:space="0" w:color="auto"/>
          </w:divBdr>
        </w:div>
      </w:divsChild>
    </w:div>
    <w:div w:id="270169484">
      <w:bodyDiv w:val="1"/>
      <w:marLeft w:val="0"/>
      <w:marRight w:val="0"/>
      <w:marTop w:val="0"/>
      <w:marBottom w:val="0"/>
      <w:divBdr>
        <w:top w:val="none" w:sz="0" w:space="0" w:color="auto"/>
        <w:left w:val="none" w:sz="0" w:space="0" w:color="auto"/>
        <w:bottom w:val="none" w:sz="0" w:space="0" w:color="auto"/>
        <w:right w:val="none" w:sz="0" w:space="0" w:color="auto"/>
      </w:divBdr>
    </w:div>
    <w:div w:id="294065121">
      <w:bodyDiv w:val="1"/>
      <w:marLeft w:val="0"/>
      <w:marRight w:val="0"/>
      <w:marTop w:val="0"/>
      <w:marBottom w:val="0"/>
      <w:divBdr>
        <w:top w:val="none" w:sz="0" w:space="0" w:color="auto"/>
        <w:left w:val="none" w:sz="0" w:space="0" w:color="auto"/>
        <w:bottom w:val="none" w:sz="0" w:space="0" w:color="auto"/>
        <w:right w:val="none" w:sz="0" w:space="0" w:color="auto"/>
      </w:divBdr>
    </w:div>
    <w:div w:id="378164235">
      <w:bodyDiv w:val="1"/>
      <w:marLeft w:val="0"/>
      <w:marRight w:val="0"/>
      <w:marTop w:val="0"/>
      <w:marBottom w:val="0"/>
      <w:divBdr>
        <w:top w:val="none" w:sz="0" w:space="0" w:color="auto"/>
        <w:left w:val="none" w:sz="0" w:space="0" w:color="auto"/>
        <w:bottom w:val="none" w:sz="0" w:space="0" w:color="auto"/>
        <w:right w:val="none" w:sz="0" w:space="0" w:color="auto"/>
      </w:divBdr>
    </w:div>
    <w:div w:id="460074492">
      <w:bodyDiv w:val="1"/>
      <w:marLeft w:val="0"/>
      <w:marRight w:val="0"/>
      <w:marTop w:val="0"/>
      <w:marBottom w:val="0"/>
      <w:divBdr>
        <w:top w:val="none" w:sz="0" w:space="0" w:color="auto"/>
        <w:left w:val="none" w:sz="0" w:space="0" w:color="auto"/>
        <w:bottom w:val="none" w:sz="0" w:space="0" w:color="auto"/>
        <w:right w:val="none" w:sz="0" w:space="0" w:color="auto"/>
      </w:divBdr>
    </w:div>
    <w:div w:id="481853056">
      <w:bodyDiv w:val="1"/>
      <w:marLeft w:val="0"/>
      <w:marRight w:val="0"/>
      <w:marTop w:val="0"/>
      <w:marBottom w:val="0"/>
      <w:divBdr>
        <w:top w:val="none" w:sz="0" w:space="0" w:color="auto"/>
        <w:left w:val="none" w:sz="0" w:space="0" w:color="auto"/>
        <w:bottom w:val="none" w:sz="0" w:space="0" w:color="auto"/>
        <w:right w:val="none" w:sz="0" w:space="0" w:color="auto"/>
      </w:divBdr>
    </w:div>
    <w:div w:id="529992462">
      <w:bodyDiv w:val="1"/>
      <w:marLeft w:val="0"/>
      <w:marRight w:val="0"/>
      <w:marTop w:val="0"/>
      <w:marBottom w:val="0"/>
      <w:divBdr>
        <w:top w:val="none" w:sz="0" w:space="0" w:color="auto"/>
        <w:left w:val="none" w:sz="0" w:space="0" w:color="auto"/>
        <w:bottom w:val="none" w:sz="0" w:space="0" w:color="auto"/>
        <w:right w:val="none" w:sz="0" w:space="0" w:color="auto"/>
      </w:divBdr>
    </w:div>
    <w:div w:id="567501347">
      <w:bodyDiv w:val="1"/>
      <w:marLeft w:val="0"/>
      <w:marRight w:val="0"/>
      <w:marTop w:val="0"/>
      <w:marBottom w:val="0"/>
      <w:divBdr>
        <w:top w:val="none" w:sz="0" w:space="0" w:color="auto"/>
        <w:left w:val="none" w:sz="0" w:space="0" w:color="auto"/>
        <w:bottom w:val="none" w:sz="0" w:space="0" w:color="auto"/>
        <w:right w:val="none" w:sz="0" w:space="0" w:color="auto"/>
      </w:divBdr>
    </w:div>
    <w:div w:id="577982026">
      <w:bodyDiv w:val="1"/>
      <w:marLeft w:val="0"/>
      <w:marRight w:val="0"/>
      <w:marTop w:val="0"/>
      <w:marBottom w:val="0"/>
      <w:divBdr>
        <w:top w:val="none" w:sz="0" w:space="0" w:color="auto"/>
        <w:left w:val="none" w:sz="0" w:space="0" w:color="auto"/>
        <w:bottom w:val="none" w:sz="0" w:space="0" w:color="auto"/>
        <w:right w:val="none" w:sz="0" w:space="0" w:color="auto"/>
      </w:divBdr>
    </w:div>
    <w:div w:id="578442861">
      <w:bodyDiv w:val="1"/>
      <w:marLeft w:val="0"/>
      <w:marRight w:val="0"/>
      <w:marTop w:val="0"/>
      <w:marBottom w:val="0"/>
      <w:divBdr>
        <w:top w:val="none" w:sz="0" w:space="0" w:color="auto"/>
        <w:left w:val="none" w:sz="0" w:space="0" w:color="auto"/>
        <w:bottom w:val="none" w:sz="0" w:space="0" w:color="auto"/>
        <w:right w:val="none" w:sz="0" w:space="0" w:color="auto"/>
      </w:divBdr>
    </w:div>
    <w:div w:id="630786851">
      <w:bodyDiv w:val="1"/>
      <w:marLeft w:val="0"/>
      <w:marRight w:val="0"/>
      <w:marTop w:val="0"/>
      <w:marBottom w:val="0"/>
      <w:divBdr>
        <w:top w:val="none" w:sz="0" w:space="0" w:color="auto"/>
        <w:left w:val="none" w:sz="0" w:space="0" w:color="auto"/>
        <w:bottom w:val="none" w:sz="0" w:space="0" w:color="auto"/>
        <w:right w:val="none" w:sz="0" w:space="0" w:color="auto"/>
      </w:divBdr>
    </w:div>
    <w:div w:id="632372180">
      <w:bodyDiv w:val="1"/>
      <w:marLeft w:val="0"/>
      <w:marRight w:val="0"/>
      <w:marTop w:val="0"/>
      <w:marBottom w:val="0"/>
      <w:divBdr>
        <w:top w:val="none" w:sz="0" w:space="0" w:color="auto"/>
        <w:left w:val="none" w:sz="0" w:space="0" w:color="auto"/>
        <w:bottom w:val="none" w:sz="0" w:space="0" w:color="auto"/>
        <w:right w:val="none" w:sz="0" w:space="0" w:color="auto"/>
      </w:divBdr>
    </w:div>
    <w:div w:id="646320643">
      <w:bodyDiv w:val="1"/>
      <w:marLeft w:val="0"/>
      <w:marRight w:val="0"/>
      <w:marTop w:val="0"/>
      <w:marBottom w:val="0"/>
      <w:divBdr>
        <w:top w:val="none" w:sz="0" w:space="0" w:color="auto"/>
        <w:left w:val="none" w:sz="0" w:space="0" w:color="auto"/>
        <w:bottom w:val="none" w:sz="0" w:space="0" w:color="auto"/>
        <w:right w:val="none" w:sz="0" w:space="0" w:color="auto"/>
      </w:divBdr>
      <w:divsChild>
        <w:div w:id="127478077">
          <w:marLeft w:val="547"/>
          <w:marRight w:val="0"/>
          <w:marTop w:val="0"/>
          <w:marBottom w:val="0"/>
          <w:divBdr>
            <w:top w:val="none" w:sz="0" w:space="0" w:color="auto"/>
            <w:left w:val="none" w:sz="0" w:space="0" w:color="auto"/>
            <w:bottom w:val="none" w:sz="0" w:space="0" w:color="auto"/>
            <w:right w:val="none" w:sz="0" w:space="0" w:color="auto"/>
          </w:divBdr>
        </w:div>
        <w:div w:id="351492793">
          <w:marLeft w:val="547"/>
          <w:marRight w:val="0"/>
          <w:marTop w:val="0"/>
          <w:marBottom w:val="0"/>
          <w:divBdr>
            <w:top w:val="none" w:sz="0" w:space="0" w:color="auto"/>
            <w:left w:val="none" w:sz="0" w:space="0" w:color="auto"/>
            <w:bottom w:val="none" w:sz="0" w:space="0" w:color="auto"/>
            <w:right w:val="none" w:sz="0" w:space="0" w:color="auto"/>
          </w:divBdr>
        </w:div>
        <w:div w:id="1833593969">
          <w:marLeft w:val="547"/>
          <w:marRight w:val="0"/>
          <w:marTop w:val="0"/>
          <w:marBottom w:val="0"/>
          <w:divBdr>
            <w:top w:val="none" w:sz="0" w:space="0" w:color="auto"/>
            <w:left w:val="none" w:sz="0" w:space="0" w:color="auto"/>
            <w:bottom w:val="none" w:sz="0" w:space="0" w:color="auto"/>
            <w:right w:val="none" w:sz="0" w:space="0" w:color="auto"/>
          </w:divBdr>
        </w:div>
      </w:divsChild>
    </w:div>
    <w:div w:id="662506890">
      <w:bodyDiv w:val="1"/>
      <w:marLeft w:val="0"/>
      <w:marRight w:val="0"/>
      <w:marTop w:val="0"/>
      <w:marBottom w:val="0"/>
      <w:divBdr>
        <w:top w:val="none" w:sz="0" w:space="0" w:color="auto"/>
        <w:left w:val="none" w:sz="0" w:space="0" w:color="auto"/>
        <w:bottom w:val="none" w:sz="0" w:space="0" w:color="auto"/>
        <w:right w:val="none" w:sz="0" w:space="0" w:color="auto"/>
      </w:divBdr>
      <w:divsChild>
        <w:div w:id="1758676718">
          <w:marLeft w:val="0"/>
          <w:marRight w:val="0"/>
          <w:marTop w:val="0"/>
          <w:marBottom w:val="0"/>
          <w:divBdr>
            <w:top w:val="none" w:sz="0" w:space="0" w:color="auto"/>
            <w:left w:val="none" w:sz="0" w:space="0" w:color="auto"/>
            <w:bottom w:val="none" w:sz="0" w:space="0" w:color="auto"/>
            <w:right w:val="none" w:sz="0" w:space="0" w:color="auto"/>
          </w:divBdr>
        </w:div>
      </w:divsChild>
    </w:div>
    <w:div w:id="666983141">
      <w:bodyDiv w:val="1"/>
      <w:marLeft w:val="0"/>
      <w:marRight w:val="0"/>
      <w:marTop w:val="0"/>
      <w:marBottom w:val="0"/>
      <w:divBdr>
        <w:top w:val="none" w:sz="0" w:space="0" w:color="auto"/>
        <w:left w:val="none" w:sz="0" w:space="0" w:color="auto"/>
        <w:bottom w:val="none" w:sz="0" w:space="0" w:color="auto"/>
        <w:right w:val="none" w:sz="0" w:space="0" w:color="auto"/>
      </w:divBdr>
    </w:div>
    <w:div w:id="679623282">
      <w:bodyDiv w:val="1"/>
      <w:marLeft w:val="0"/>
      <w:marRight w:val="0"/>
      <w:marTop w:val="0"/>
      <w:marBottom w:val="0"/>
      <w:divBdr>
        <w:top w:val="none" w:sz="0" w:space="0" w:color="auto"/>
        <w:left w:val="none" w:sz="0" w:space="0" w:color="auto"/>
        <w:bottom w:val="none" w:sz="0" w:space="0" w:color="auto"/>
        <w:right w:val="none" w:sz="0" w:space="0" w:color="auto"/>
      </w:divBdr>
    </w:div>
    <w:div w:id="685060765">
      <w:bodyDiv w:val="1"/>
      <w:marLeft w:val="0"/>
      <w:marRight w:val="0"/>
      <w:marTop w:val="0"/>
      <w:marBottom w:val="0"/>
      <w:divBdr>
        <w:top w:val="none" w:sz="0" w:space="0" w:color="auto"/>
        <w:left w:val="none" w:sz="0" w:space="0" w:color="auto"/>
        <w:bottom w:val="none" w:sz="0" w:space="0" w:color="auto"/>
        <w:right w:val="none" w:sz="0" w:space="0" w:color="auto"/>
      </w:divBdr>
    </w:div>
    <w:div w:id="697893373">
      <w:bodyDiv w:val="1"/>
      <w:marLeft w:val="0"/>
      <w:marRight w:val="0"/>
      <w:marTop w:val="0"/>
      <w:marBottom w:val="0"/>
      <w:divBdr>
        <w:top w:val="none" w:sz="0" w:space="0" w:color="auto"/>
        <w:left w:val="none" w:sz="0" w:space="0" w:color="auto"/>
        <w:bottom w:val="none" w:sz="0" w:space="0" w:color="auto"/>
        <w:right w:val="none" w:sz="0" w:space="0" w:color="auto"/>
      </w:divBdr>
    </w:div>
    <w:div w:id="717432890">
      <w:bodyDiv w:val="1"/>
      <w:marLeft w:val="0"/>
      <w:marRight w:val="0"/>
      <w:marTop w:val="0"/>
      <w:marBottom w:val="0"/>
      <w:divBdr>
        <w:top w:val="none" w:sz="0" w:space="0" w:color="auto"/>
        <w:left w:val="none" w:sz="0" w:space="0" w:color="auto"/>
        <w:bottom w:val="none" w:sz="0" w:space="0" w:color="auto"/>
        <w:right w:val="none" w:sz="0" w:space="0" w:color="auto"/>
      </w:divBdr>
    </w:div>
    <w:div w:id="729036733">
      <w:bodyDiv w:val="1"/>
      <w:marLeft w:val="0"/>
      <w:marRight w:val="0"/>
      <w:marTop w:val="0"/>
      <w:marBottom w:val="0"/>
      <w:divBdr>
        <w:top w:val="none" w:sz="0" w:space="0" w:color="auto"/>
        <w:left w:val="none" w:sz="0" w:space="0" w:color="auto"/>
        <w:bottom w:val="none" w:sz="0" w:space="0" w:color="auto"/>
        <w:right w:val="none" w:sz="0" w:space="0" w:color="auto"/>
      </w:divBdr>
    </w:div>
    <w:div w:id="730230972">
      <w:bodyDiv w:val="1"/>
      <w:marLeft w:val="0"/>
      <w:marRight w:val="0"/>
      <w:marTop w:val="0"/>
      <w:marBottom w:val="0"/>
      <w:divBdr>
        <w:top w:val="none" w:sz="0" w:space="0" w:color="auto"/>
        <w:left w:val="none" w:sz="0" w:space="0" w:color="auto"/>
        <w:bottom w:val="none" w:sz="0" w:space="0" w:color="auto"/>
        <w:right w:val="none" w:sz="0" w:space="0" w:color="auto"/>
      </w:divBdr>
    </w:div>
    <w:div w:id="731805574">
      <w:bodyDiv w:val="1"/>
      <w:marLeft w:val="0"/>
      <w:marRight w:val="0"/>
      <w:marTop w:val="0"/>
      <w:marBottom w:val="0"/>
      <w:divBdr>
        <w:top w:val="none" w:sz="0" w:space="0" w:color="auto"/>
        <w:left w:val="none" w:sz="0" w:space="0" w:color="auto"/>
        <w:bottom w:val="none" w:sz="0" w:space="0" w:color="auto"/>
        <w:right w:val="none" w:sz="0" w:space="0" w:color="auto"/>
      </w:divBdr>
    </w:div>
    <w:div w:id="770391930">
      <w:bodyDiv w:val="1"/>
      <w:marLeft w:val="0"/>
      <w:marRight w:val="0"/>
      <w:marTop w:val="0"/>
      <w:marBottom w:val="0"/>
      <w:divBdr>
        <w:top w:val="none" w:sz="0" w:space="0" w:color="auto"/>
        <w:left w:val="none" w:sz="0" w:space="0" w:color="auto"/>
        <w:bottom w:val="none" w:sz="0" w:space="0" w:color="auto"/>
        <w:right w:val="none" w:sz="0" w:space="0" w:color="auto"/>
      </w:divBdr>
    </w:div>
    <w:div w:id="799112106">
      <w:bodyDiv w:val="1"/>
      <w:marLeft w:val="0"/>
      <w:marRight w:val="0"/>
      <w:marTop w:val="0"/>
      <w:marBottom w:val="0"/>
      <w:divBdr>
        <w:top w:val="none" w:sz="0" w:space="0" w:color="auto"/>
        <w:left w:val="none" w:sz="0" w:space="0" w:color="auto"/>
        <w:bottom w:val="none" w:sz="0" w:space="0" w:color="auto"/>
        <w:right w:val="none" w:sz="0" w:space="0" w:color="auto"/>
      </w:divBdr>
    </w:div>
    <w:div w:id="851264416">
      <w:bodyDiv w:val="1"/>
      <w:marLeft w:val="0"/>
      <w:marRight w:val="0"/>
      <w:marTop w:val="0"/>
      <w:marBottom w:val="0"/>
      <w:divBdr>
        <w:top w:val="none" w:sz="0" w:space="0" w:color="auto"/>
        <w:left w:val="none" w:sz="0" w:space="0" w:color="auto"/>
        <w:bottom w:val="none" w:sz="0" w:space="0" w:color="auto"/>
        <w:right w:val="none" w:sz="0" w:space="0" w:color="auto"/>
      </w:divBdr>
    </w:div>
    <w:div w:id="854806733">
      <w:bodyDiv w:val="1"/>
      <w:marLeft w:val="0"/>
      <w:marRight w:val="0"/>
      <w:marTop w:val="0"/>
      <w:marBottom w:val="0"/>
      <w:divBdr>
        <w:top w:val="none" w:sz="0" w:space="0" w:color="auto"/>
        <w:left w:val="none" w:sz="0" w:space="0" w:color="auto"/>
        <w:bottom w:val="none" w:sz="0" w:space="0" w:color="auto"/>
        <w:right w:val="none" w:sz="0" w:space="0" w:color="auto"/>
      </w:divBdr>
      <w:divsChild>
        <w:div w:id="155386314">
          <w:marLeft w:val="547"/>
          <w:marRight w:val="0"/>
          <w:marTop w:val="0"/>
          <w:marBottom w:val="0"/>
          <w:divBdr>
            <w:top w:val="none" w:sz="0" w:space="0" w:color="auto"/>
            <w:left w:val="none" w:sz="0" w:space="0" w:color="auto"/>
            <w:bottom w:val="none" w:sz="0" w:space="0" w:color="auto"/>
            <w:right w:val="none" w:sz="0" w:space="0" w:color="auto"/>
          </w:divBdr>
        </w:div>
      </w:divsChild>
    </w:div>
    <w:div w:id="866992361">
      <w:bodyDiv w:val="1"/>
      <w:marLeft w:val="0"/>
      <w:marRight w:val="0"/>
      <w:marTop w:val="0"/>
      <w:marBottom w:val="0"/>
      <w:divBdr>
        <w:top w:val="none" w:sz="0" w:space="0" w:color="auto"/>
        <w:left w:val="none" w:sz="0" w:space="0" w:color="auto"/>
        <w:bottom w:val="none" w:sz="0" w:space="0" w:color="auto"/>
        <w:right w:val="none" w:sz="0" w:space="0" w:color="auto"/>
      </w:divBdr>
    </w:div>
    <w:div w:id="868222690">
      <w:bodyDiv w:val="1"/>
      <w:marLeft w:val="0"/>
      <w:marRight w:val="0"/>
      <w:marTop w:val="0"/>
      <w:marBottom w:val="0"/>
      <w:divBdr>
        <w:top w:val="none" w:sz="0" w:space="0" w:color="auto"/>
        <w:left w:val="none" w:sz="0" w:space="0" w:color="auto"/>
        <w:bottom w:val="none" w:sz="0" w:space="0" w:color="auto"/>
        <w:right w:val="none" w:sz="0" w:space="0" w:color="auto"/>
      </w:divBdr>
    </w:div>
    <w:div w:id="872379624">
      <w:bodyDiv w:val="1"/>
      <w:marLeft w:val="0"/>
      <w:marRight w:val="0"/>
      <w:marTop w:val="0"/>
      <w:marBottom w:val="0"/>
      <w:divBdr>
        <w:top w:val="none" w:sz="0" w:space="0" w:color="auto"/>
        <w:left w:val="none" w:sz="0" w:space="0" w:color="auto"/>
        <w:bottom w:val="none" w:sz="0" w:space="0" w:color="auto"/>
        <w:right w:val="none" w:sz="0" w:space="0" w:color="auto"/>
      </w:divBdr>
    </w:div>
    <w:div w:id="886724446">
      <w:bodyDiv w:val="1"/>
      <w:marLeft w:val="0"/>
      <w:marRight w:val="0"/>
      <w:marTop w:val="0"/>
      <w:marBottom w:val="0"/>
      <w:divBdr>
        <w:top w:val="none" w:sz="0" w:space="0" w:color="auto"/>
        <w:left w:val="none" w:sz="0" w:space="0" w:color="auto"/>
        <w:bottom w:val="none" w:sz="0" w:space="0" w:color="auto"/>
        <w:right w:val="none" w:sz="0" w:space="0" w:color="auto"/>
      </w:divBdr>
    </w:div>
    <w:div w:id="896361167">
      <w:bodyDiv w:val="1"/>
      <w:marLeft w:val="0"/>
      <w:marRight w:val="0"/>
      <w:marTop w:val="0"/>
      <w:marBottom w:val="0"/>
      <w:divBdr>
        <w:top w:val="none" w:sz="0" w:space="0" w:color="auto"/>
        <w:left w:val="none" w:sz="0" w:space="0" w:color="auto"/>
        <w:bottom w:val="none" w:sz="0" w:space="0" w:color="auto"/>
        <w:right w:val="none" w:sz="0" w:space="0" w:color="auto"/>
      </w:divBdr>
    </w:div>
    <w:div w:id="916205758">
      <w:bodyDiv w:val="1"/>
      <w:marLeft w:val="0"/>
      <w:marRight w:val="0"/>
      <w:marTop w:val="0"/>
      <w:marBottom w:val="0"/>
      <w:divBdr>
        <w:top w:val="none" w:sz="0" w:space="0" w:color="auto"/>
        <w:left w:val="none" w:sz="0" w:space="0" w:color="auto"/>
        <w:bottom w:val="none" w:sz="0" w:space="0" w:color="auto"/>
        <w:right w:val="none" w:sz="0" w:space="0" w:color="auto"/>
      </w:divBdr>
    </w:div>
    <w:div w:id="943418703">
      <w:bodyDiv w:val="1"/>
      <w:marLeft w:val="0"/>
      <w:marRight w:val="0"/>
      <w:marTop w:val="0"/>
      <w:marBottom w:val="0"/>
      <w:divBdr>
        <w:top w:val="none" w:sz="0" w:space="0" w:color="auto"/>
        <w:left w:val="none" w:sz="0" w:space="0" w:color="auto"/>
        <w:bottom w:val="none" w:sz="0" w:space="0" w:color="auto"/>
        <w:right w:val="none" w:sz="0" w:space="0" w:color="auto"/>
      </w:divBdr>
    </w:div>
    <w:div w:id="962465197">
      <w:bodyDiv w:val="1"/>
      <w:marLeft w:val="0"/>
      <w:marRight w:val="0"/>
      <w:marTop w:val="0"/>
      <w:marBottom w:val="0"/>
      <w:divBdr>
        <w:top w:val="none" w:sz="0" w:space="0" w:color="auto"/>
        <w:left w:val="none" w:sz="0" w:space="0" w:color="auto"/>
        <w:bottom w:val="none" w:sz="0" w:space="0" w:color="auto"/>
        <w:right w:val="none" w:sz="0" w:space="0" w:color="auto"/>
      </w:divBdr>
    </w:div>
    <w:div w:id="964508932">
      <w:bodyDiv w:val="1"/>
      <w:marLeft w:val="0"/>
      <w:marRight w:val="0"/>
      <w:marTop w:val="0"/>
      <w:marBottom w:val="0"/>
      <w:divBdr>
        <w:top w:val="none" w:sz="0" w:space="0" w:color="auto"/>
        <w:left w:val="none" w:sz="0" w:space="0" w:color="auto"/>
        <w:bottom w:val="none" w:sz="0" w:space="0" w:color="auto"/>
        <w:right w:val="none" w:sz="0" w:space="0" w:color="auto"/>
      </w:divBdr>
      <w:divsChild>
        <w:div w:id="480460399">
          <w:marLeft w:val="547"/>
          <w:marRight w:val="0"/>
          <w:marTop w:val="0"/>
          <w:marBottom w:val="0"/>
          <w:divBdr>
            <w:top w:val="none" w:sz="0" w:space="0" w:color="auto"/>
            <w:left w:val="none" w:sz="0" w:space="0" w:color="auto"/>
            <w:bottom w:val="none" w:sz="0" w:space="0" w:color="auto"/>
            <w:right w:val="none" w:sz="0" w:space="0" w:color="auto"/>
          </w:divBdr>
        </w:div>
      </w:divsChild>
    </w:div>
    <w:div w:id="978801166">
      <w:bodyDiv w:val="1"/>
      <w:marLeft w:val="0"/>
      <w:marRight w:val="0"/>
      <w:marTop w:val="0"/>
      <w:marBottom w:val="0"/>
      <w:divBdr>
        <w:top w:val="none" w:sz="0" w:space="0" w:color="auto"/>
        <w:left w:val="none" w:sz="0" w:space="0" w:color="auto"/>
        <w:bottom w:val="none" w:sz="0" w:space="0" w:color="auto"/>
        <w:right w:val="none" w:sz="0" w:space="0" w:color="auto"/>
      </w:divBdr>
    </w:div>
    <w:div w:id="997004685">
      <w:bodyDiv w:val="1"/>
      <w:marLeft w:val="0"/>
      <w:marRight w:val="0"/>
      <w:marTop w:val="0"/>
      <w:marBottom w:val="0"/>
      <w:divBdr>
        <w:top w:val="none" w:sz="0" w:space="0" w:color="auto"/>
        <w:left w:val="none" w:sz="0" w:space="0" w:color="auto"/>
        <w:bottom w:val="none" w:sz="0" w:space="0" w:color="auto"/>
        <w:right w:val="none" w:sz="0" w:space="0" w:color="auto"/>
      </w:divBdr>
    </w:div>
    <w:div w:id="1008099411">
      <w:bodyDiv w:val="1"/>
      <w:marLeft w:val="0"/>
      <w:marRight w:val="0"/>
      <w:marTop w:val="0"/>
      <w:marBottom w:val="0"/>
      <w:divBdr>
        <w:top w:val="none" w:sz="0" w:space="0" w:color="auto"/>
        <w:left w:val="none" w:sz="0" w:space="0" w:color="auto"/>
        <w:bottom w:val="none" w:sz="0" w:space="0" w:color="auto"/>
        <w:right w:val="none" w:sz="0" w:space="0" w:color="auto"/>
      </w:divBdr>
    </w:div>
    <w:div w:id="1022515744">
      <w:bodyDiv w:val="1"/>
      <w:marLeft w:val="0"/>
      <w:marRight w:val="0"/>
      <w:marTop w:val="0"/>
      <w:marBottom w:val="0"/>
      <w:divBdr>
        <w:top w:val="none" w:sz="0" w:space="0" w:color="auto"/>
        <w:left w:val="none" w:sz="0" w:space="0" w:color="auto"/>
        <w:bottom w:val="none" w:sz="0" w:space="0" w:color="auto"/>
        <w:right w:val="none" w:sz="0" w:space="0" w:color="auto"/>
      </w:divBdr>
    </w:div>
    <w:div w:id="1028532682">
      <w:bodyDiv w:val="1"/>
      <w:marLeft w:val="0"/>
      <w:marRight w:val="0"/>
      <w:marTop w:val="0"/>
      <w:marBottom w:val="0"/>
      <w:divBdr>
        <w:top w:val="none" w:sz="0" w:space="0" w:color="auto"/>
        <w:left w:val="none" w:sz="0" w:space="0" w:color="auto"/>
        <w:bottom w:val="none" w:sz="0" w:space="0" w:color="auto"/>
        <w:right w:val="none" w:sz="0" w:space="0" w:color="auto"/>
      </w:divBdr>
    </w:div>
    <w:div w:id="1038362150">
      <w:bodyDiv w:val="1"/>
      <w:marLeft w:val="0"/>
      <w:marRight w:val="0"/>
      <w:marTop w:val="0"/>
      <w:marBottom w:val="0"/>
      <w:divBdr>
        <w:top w:val="none" w:sz="0" w:space="0" w:color="auto"/>
        <w:left w:val="none" w:sz="0" w:space="0" w:color="auto"/>
        <w:bottom w:val="none" w:sz="0" w:space="0" w:color="auto"/>
        <w:right w:val="none" w:sz="0" w:space="0" w:color="auto"/>
      </w:divBdr>
    </w:div>
    <w:div w:id="1041052206">
      <w:bodyDiv w:val="1"/>
      <w:marLeft w:val="0"/>
      <w:marRight w:val="0"/>
      <w:marTop w:val="0"/>
      <w:marBottom w:val="0"/>
      <w:divBdr>
        <w:top w:val="none" w:sz="0" w:space="0" w:color="auto"/>
        <w:left w:val="none" w:sz="0" w:space="0" w:color="auto"/>
        <w:bottom w:val="none" w:sz="0" w:space="0" w:color="auto"/>
        <w:right w:val="none" w:sz="0" w:space="0" w:color="auto"/>
      </w:divBdr>
    </w:div>
    <w:div w:id="1046756024">
      <w:bodyDiv w:val="1"/>
      <w:marLeft w:val="0"/>
      <w:marRight w:val="0"/>
      <w:marTop w:val="0"/>
      <w:marBottom w:val="0"/>
      <w:divBdr>
        <w:top w:val="none" w:sz="0" w:space="0" w:color="auto"/>
        <w:left w:val="none" w:sz="0" w:space="0" w:color="auto"/>
        <w:bottom w:val="none" w:sz="0" w:space="0" w:color="auto"/>
        <w:right w:val="none" w:sz="0" w:space="0" w:color="auto"/>
      </w:divBdr>
    </w:div>
    <w:div w:id="1084835661">
      <w:bodyDiv w:val="1"/>
      <w:marLeft w:val="0"/>
      <w:marRight w:val="0"/>
      <w:marTop w:val="0"/>
      <w:marBottom w:val="0"/>
      <w:divBdr>
        <w:top w:val="none" w:sz="0" w:space="0" w:color="auto"/>
        <w:left w:val="none" w:sz="0" w:space="0" w:color="auto"/>
        <w:bottom w:val="none" w:sz="0" w:space="0" w:color="auto"/>
        <w:right w:val="none" w:sz="0" w:space="0" w:color="auto"/>
      </w:divBdr>
    </w:div>
    <w:div w:id="1107196378">
      <w:bodyDiv w:val="1"/>
      <w:marLeft w:val="0"/>
      <w:marRight w:val="0"/>
      <w:marTop w:val="0"/>
      <w:marBottom w:val="0"/>
      <w:divBdr>
        <w:top w:val="none" w:sz="0" w:space="0" w:color="auto"/>
        <w:left w:val="none" w:sz="0" w:space="0" w:color="auto"/>
        <w:bottom w:val="none" w:sz="0" w:space="0" w:color="auto"/>
        <w:right w:val="none" w:sz="0" w:space="0" w:color="auto"/>
      </w:divBdr>
    </w:div>
    <w:div w:id="1114977670">
      <w:bodyDiv w:val="1"/>
      <w:marLeft w:val="0"/>
      <w:marRight w:val="0"/>
      <w:marTop w:val="0"/>
      <w:marBottom w:val="0"/>
      <w:divBdr>
        <w:top w:val="none" w:sz="0" w:space="0" w:color="auto"/>
        <w:left w:val="none" w:sz="0" w:space="0" w:color="auto"/>
        <w:bottom w:val="none" w:sz="0" w:space="0" w:color="auto"/>
        <w:right w:val="none" w:sz="0" w:space="0" w:color="auto"/>
      </w:divBdr>
    </w:div>
    <w:div w:id="1132014418">
      <w:bodyDiv w:val="1"/>
      <w:marLeft w:val="0"/>
      <w:marRight w:val="0"/>
      <w:marTop w:val="0"/>
      <w:marBottom w:val="0"/>
      <w:divBdr>
        <w:top w:val="none" w:sz="0" w:space="0" w:color="auto"/>
        <w:left w:val="none" w:sz="0" w:space="0" w:color="auto"/>
        <w:bottom w:val="none" w:sz="0" w:space="0" w:color="auto"/>
        <w:right w:val="none" w:sz="0" w:space="0" w:color="auto"/>
      </w:divBdr>
    </w:div>
    <w:div w:id="1156872801">
      <w:bodyDiv w:val="1"/>
      <w:marLeft w:val="0"/>
      <w:marRight w:val="0"/>
      <w:marTop w:val="0"/>
      <w:marBottom w:val="0"/>
      <w:divBdr>
        <w:top w:val="none" w:sz="0" w:space="0" w:color="auto"/>
        <w:left w:val="none" w:sz="0" w:space="0" w:color="auto"/>
        <w:bottom w:val="none" w:sz="0" w:space="0" w:color="auto"/>
        <w:right w:val="none" w:sz="0" w:space="0" w:color="auto"/>
      </w:divBdr>
    </w:div>
    <w:div w:id="1161458578">
      <w:bodyDiv w:val="1"/>
      <w:marLeft w:val="0"/>
      <w:marRight w:val="0"/>
      <w:marTop w:val="0"/>
      <w:marBottom w:val="0"/>
      <w:divBdr>
        <w:top w:val="none" w:sz="0" w:space="0" w:color="auto"/>
        <w:left w:val="none" w:sz="0" w:space="0" w:color="auto"/>
        <w:bottom w:val="none" w:sz="0" w:space="0" w:color="auto"/>
        <w:right w:val="none" w:sz="0" w:space="0" w:color="auto"/>
      </w:divBdr>
    </w:div>
    <w:div w:id="1179658438">
      <w:bodyDiv w:val="1"/>
      <w:marLeft w:val="0"/>
      <w:marRight w:val="0"/>
      <w:marTop w:val="0"/>
      <w:marBottom w:val="0"/>
      <w:divBdr>
        <w:top w:val="none" w:sz="0" w:space="0" w:color="auto"/>
        <w:left w:val="none" w:sz="0" w:space="0" w:color="auto"/>
        <w:bottom w:val="none" w:sz="0" w:space="0" w:color="auto"/>
        <w:right w:val="none" w:sz="0" w:space="0" w:color="auto"/>
      </w:divBdr>
    </w:div>
    <w:div w:id="1202280877">
      <w:bodyDiv w:val="1"/>
      <w:marLeft w:val="0"/>
      <w:marRight w:val="0"/>
      <w:marTop w:val="0"/>
      <w:marBottom w:val="0"/>
      <w:divBdr>
        <w:top w:val="none" w:sz="0" w:space="0" w:color="auto"/>
        <w:left w:val="none" w:sz="0" w:space="0" w:color="auto"/>
        <w:bottom w:val="none" w:sz="0" w:space="0" w:color="auto"/>
        <w:right w:val="none" w:sz="0" w:space="0" w:color="auto"/>
      </w:divBdr>
    </w:div>
    <w:div w:id="1218857705">
      <w:bodyDiv w:val="1"/>
      <w:marLeft w:val="0"/>
      <w:marRight w:val="0"/>
      <w:marTop w:val="0"/>
      <w:marBottom w:val="0"/>
      <w:divBdr>
        <w:top w:val="none" w:sz="0" w:space="0" w:color="auto"/>
        <w:left w:val="none" w:sz="0" w:space="0" w:color="auto"/>
        <w:bottom w:val="none" w:sz="0" w:space="0" w:color="auto"/>
        <w:right w:val="none" w:sz="0" w:space="0" w:color="auto"/>
      </w:divBdr>
    </w:div>
    <w:div w:id="1255168509">
      <w:bodyDiv w:val="1"/>
      <w:marLeft w:val="0"/>
      <w:marRight w:val="0"/>
      <w:marTop w:val="0"/>
      <w:marBottom w:val="0"/>
      <w:divBdr>
        <w:top w:val="none" w:sz="0" w:space="0" w:color="auto"/>
        <w:left w:val="none" w:sz="0" w:space="0" w:color="auto"/>
        <w:bottom w:val="none" w:sz="0" w:space="0" w:color="auto"/>
        <w:right w:val="none" w:sz="0" w:space="0" w:color="auto"/>
      </w:divBdr>
    </w:div>
    <w:div w:id="1258750338">
      <w:bodyDiv w:val="1"/>
      <w:marLeft w:val="0"/>
      <w:marRight w:val="0"/>
      <w:marTop w:val="0"/>
      <w:marBottom w:val="0"/>
      <w:divBdr>
        <w:top w:val="none" w:sz="0" w:space="0" w:color="auto"/>
        <w:left w:val="none" w:sz="0" w:space="0" w:color="auto"/>
        <w:bottom w:val="none" w:sz="0" w:space="0" w:color="auto"/>
        <w:right w:val="none" w:sz="0" w:space="0" w:color="auto"/>
      </w:divBdr>
    </w:div>
    <w:div w:id="1264918029">
      <w:bodyDiv w:val="1"/>
      <w:marLeft w:val="0"/>
      <w:marRight w:val="0"/>
      <w:marTop w:val="0"/>
      <w:marBottom w:val="0"/>
      <w:divBdr>
        <w:top w:val="none" w:sz="0" w:space="0" w:color="auto"/>
        <w:left w:val="none" w:sz="0" w:space="0" w:color="auto"/>
        <w:bottom w:val="none" w:sz="0" w:space="0" w:color="auto"/>
        <w:right w:val="none" w:sz="0" w:space="0" w:color="auto"/>
      </w:divBdr>
    </w:div>
    <w:div w:id="1283417353">
      <w:bodyDiv w:val="1"/>
      <w:marLeft w:val="0"/>
      <w:marRight w:val="0"/>
      <w:marTop w:val="0"/>
      <w:marBottom w:val="0"/>
      <w:divBdr>
        <w:top w:val="none" w:sz="0" w:space="0" w:color="auto"/>
        <w:left w:val="none" w:sz="0" w:space="0" w:color="auto"/>
        <w:bottom w:val="none" w:sz="0" w:space="0" w:color="auto"/>
        <w:right w:val="none" w:sz="0" w:space="0" w:color="auto"/>
      </w:divBdr>
    </w:div>
    <w:div w:id="1357729707">
      <w:bodyDiv w:val="1"/>
      <w:marLeft w:val="0"/>
      <w:marRight w:val="0"/>
      <w:marTop w:val="0"/>
      <w:marBottom w:val="0"/>
      <w:divBdr>
        <w:top w:val="none" w:sz="0" w:space="0" w:color="auto"/>
        <w:left w:val="none" w:sz="0" w:space="0" w:color="auto"/>
        <w:bottom w:val="none" w:sz="0" w:space="0" w:color="auto"/>
        <w:right w:val="none" w:sz="0" w:space="0" w:color="auto"/>
      </w:divBdr>
    </w:div>
    <w:div w:id="1381706065">
      <w:bodyDiv w:val="1"/>
      <w:marLeft w:val="0"/>
      <w:marRight w:val="0"/>
      <w:marTop w:val="0"/>
      <w:marBottom w:val="0"/>
      <w:divBdr>
        <w:top w:val="none" w:sz="0" w:space="0" w:color="auto"/>
        <w:left w:val="none" w:sz="0" w:space="0" w:color="auto"/>
        <w:bottom w:val="none" w:sz="0" w:space="0" w:color="auto"/>
        <w:right w:val="none" w:sz="0" w:space="0" w:color="auto"/>
      </w:divBdr>
    </w:div>
    <w:div w:id="1409571316">
      <w:bodyDiv w:val="1"/>
      <w:marLeft w:val="0"/>
      <w:marRight w:val="0"/>
      <w:marTop w:val="0"/>
      <w:marBottom w:val="0"/>
      <w:divBdr>
        <w:top w:val="none" w:sz="0" w:space="0" w:color="auto"/>
        <w:left w:val="none" w:sz="0" w:space="0" w:color="auto"/>
        <w:bottom w:val="none" w:sz="0" w:space="0" w:color="auto"/>
        <w:right w:val="none" w:sz="0" w:space="0" w:color="auto"/>
      </w:divBdr>
    </w:div>
    <w:div w:id="1456293977">
      <w:bodyDiv w:val="1"/>
      <w:marLeft w:val="0"/>
      <w:marRight w:val="0"/>
      <w:marTop w:val="0"/>
      <w:marBottom w:val="0"/>
      <w:divBdr>
        <w:top w:val="none" w:sz="0" w:space="0" w:color="auto"/>
        <w:left w:val="none" w:sz="0" w:space="0" w:color="auto"/>
        <w:bottom w:val="none" w:sz="0" w:space="0" w:color="auto"/>
        <w:right w:val="none" w:sz="0" w:space="0" w:color="auto"/>
      </w:divBdr>
      <w:divsChild>
        <w:div w:id="2014139203">
          <w:marLeft w:val="547"/>
          <w:marRight w:val="0"/>
          <w:marTop w:val="0"/>
          <w:marBottom w:val="0"/>
          <w:divBdr>
            <w:top w:val="none" w:sz="0" w:space="0" w:color="auto"/>
            <w:left w:val="none" w:sz="0" w:space="0" w:color="auto"/>
            <w:bottom w:val="none" w:sz="0" w:space="0" w:color="auto"/>
            <w:right w:val="none" w:sz="0" w:space="0" w:color="auto"/>
          </w:divBdr>
        </w:div>
      </w:divsChild>
    </w:div>
    <w:div w:id="1463384818">
      <w:bodyDiv w:val="1"/>
      <w:marLeft w:val="0"/>
      <w:marRight w:val="0"/>
      <w:marTop w:val="0"/>
      <w:marBottom w:val="0"/>
      <w:divBdr>
        <w:top w:val="none" w:sz="0" w:space="0" w:color="auto"/>
        <w:left w:val="none" w:sz="0" w:space="0" w:color="auto"/>
        <w:bottom w:val="none" w:sz="0" w:space="0" w:color="auto"/>
        <w:right w:val="none" w:sz="0" w:space="0" w:color="auto"/>
      </w:divBdr>
    </w:div>
    <w:div w:id="1470515996">
      <w:bodyDiv w:val="1"/>
      <w:marLeft w:val="0"/>
      <w:marRight w:val="0"/>
      <w:marTop w:val="0"/>
      <w:marBottom w:val="0"/>
      <w:divBdr>
        <w:top w:val="none" w:sz="0" w:space="0" w:color="auto"/>
        <w:left w:val="none" w:sz="0" w:space="0" w:color="auto"/>
        <w:bottom w:val="none" w:sz="0" w:space="0" w:color="auto"/>
        <w:right w:val="none" w:sz="0" w:space="0" w:color="auto"/>
      </w:divBdr>
    </w:div>
    <w:div w:id="1588078997">
      <w:bodyDiv w:val="1"/>
      <w:marLeft w:val="0"/>
      <w:marRight w:val="0"/>
      <w:marTop w:val="0"/>
      <w:marBottom w:val="0"/>
      <w:divBdr>
        <w:top w:val="none" w:sz="0" w:space="0" w:color="auto"/>
        <w:left w:val="none" w:sz="0" w:space="0" w:color="auto"/>
        <w:bottom w:val="none" w:sz="0" w:space="0" w:color="auto"/>
        <w:right w:val="none" w:sz="0" w:space="0" w:color="auto"/>
      </w:divBdr>
      <w:divsChild>
        <w:div w:id="1768694308">
          <w:marLeft w:val="547"/>
          <w:marRight w:val="0"/>
          <w:marTop w:val="0"/>
          <w:marBottom w:val="0"/>
          <w:divBdr>
            <w:top w:val="none" w:sz="0" w:space="0" w:color="auto"/>
            <w:left w:val="none" w:sz="0" w:space="0" w:color="auto"/>
            <w:bottom w:val="none" w:sz="0" w:space="0" w:color="auto"/>
            <w:right w:val="none" w:sz="0" w:space="0" w:color="auto"/>
          </w:divBdr>
        </w:div>
      </w:divsChild>
    </w:div>
    <w:div w:id="1602763281">
      <w:bodyDiv w:val="1"/>
      <w:marLeft w:val="0"/>
      <w:marRight w:val="0"/>
      <w:marTop w:val="0"/>
      <w:marBottom w:val="0"/>
      <w:divBdr>
        <w:top w:val="none" w:sz="0" w:space="0" w:color="auto"/>
        <w:left w:val="none" w:sz="0" w:space="0" w:color="auto"/>
        <w:bottom w:val="none" w:sz="0" w:space="0" w:color="auto"/>
        <w:right w:val="none" w:sz="0" w:space="0" w:color="auto"/>
      </w:divBdr>
    </w:div>
    <w:div w:id="1603683252">
      <w:bodyDiv w:val="1"/>
      <w:marLeft w:val="0"/>
      <w:marRight w:val="0"/>
      <w:marTop w:val="0"/>
      <w:marBottom w:val="0"/>
      <w:divBdr>
        <w:top w:val="none" w:sz="0" w:space="0" w:color="auto"/>
        <w:left w:val="none" w:sz="0" w:space="0" w:color="auto"/>
        <w:bottom w:val="none" w:sz="0" w:space="0" w:color="auto"/>
        <w:right w:val="none" w:sz="0" w:space="0" w:color="auto"/>
      </w:divBdr>
    </w:div>
    <w:div w:id="1617760491">
      <w:bodyDiv w:val="1"/>
      <w:marLeft w:val="0"/>
      <w:marRight w:val="0"/>
      <w:marTop w:val="0"/>
      <w:marBottom w:val="0"/>
      <w:divBdr>
        <w:top w:val="none" w:sz="0" w:space="0" w:color="auto"/>
        <w:left w:val="none" w:sz="0" w:space="0" w:color="auto"/>
        <w:bottom w:val="none" w:sz="0" w:space="0" w:color="auto"/>
        <w:right w:val="none" w:sz="0" w:space="0" w:color="auto"/>
      </w:divBdr>
    </w:div>
    <w:div w:id="1621303608">
      <w:bodyDiv w:val="1"/>
      <w:marLeft w:val="0"/>
      <w:marRight w:val="0"/>
      <w:marTop w:val="0"/>
      <w:marBottom w:val="0"/>
      <w:divBdr>
        <w:top w:val="none" w:sz="0" w:space="0" w:color="auto"/>
        <w:left w:val="none" w:sz="0" w:space="0" w:color="auto"/>
        <w:bottom w:val="none" w:sz="0" w:space="0" w:color="auto"/>
        <w:right w:val="none" w:sz="0" w:space="0" w:color="auto"/>
      </w:divBdr>
    </w:div>
    <w:div w:id="1650549657">
      <w:bodyDiv w:val="1"/>
      <w:marLeft w:val="0"/>
      <w:marRight w:val="0"/>
      <w:marTop w:val="0"/>
      <w:marBottom w:val="0"/>
      <w:divBdr>
        <w:top w:val="none" w:sz="0" w:space="0" w:color="auto"/>
        <w:left w:val="none" w:sz="0" w:space="0" w:color="auto"/>
        <w:bottom w:val="none" w:sz="0" w:space="0" w:color="auto"/>
        <w:right w:val="none" w:sz="0" w:space="0" w:color="auto"/>
      </w:divBdr>
    </w:div>
    <w:div w:id="1654217630">
      <w:bodyDiv w:val="1"/>
      <w:marLeft w:val="0"/>
      <w:marRight w:val="0"/>
      <w:marTop w:val="0"/>
      <w:marBottom w:val="0"/>
      <w:divBdr>
        <w:top w:val="none" w:sz="0" w:space="0" w:color="auto"/>
        <w:left w:val="none" w:sz="0" w:space="0" w:color="auto"/>
        <w:bottom w:val="none" w:sz="0" w:space="0" w:color="auto"/>
        <w:right w:val="none" w:sz="0" w:space="0" w:color="auto"/>
      </w:divBdr>
    </w:div>
    <w:div w:id="1655335240">
      <w:bodyDiv w:val="1"/>
      <w:marLeft w:val="0"/>
      <w:marRight w:val="0"/>
      <w:marTop w:val="0"/>
      <w:marBottom w:val="0"/>
      <w:divBdr>
        <w:top w:val="none" w:sz="0" w:space="0" w:color="auto"/>
        <w:left w:val="none" w:sz="0" w:space="0" w:color="auto"/>
        <w:bottom w:val="none" w:sz="0" w:space="0" w:color="auto"/>
        <w:right w:val="none" w:sz="0" w:space="0" w:color="auto"/>
      </w:divBdr>
    </w:div>
    <w:div w:id="1667399095">
      <w:bodyDiv w:val="1"/>
      <w:marLeft w:val="0"/>
      <w:marRight w:val="0"/>
      <w:marTop w:val="0"/>
      <w:marBottom w:val="0"/>
      <w:divBdr>
        <w:top w:val="none" w:sz="0" w:space="0" w:color="auto"/>
        <w:left w:val="none" w:sz="0" w:space="0" w:color="auto"/>
        <w:bottom w:val="none" w:sz="0" w:space="0" w:color="auto"/>
        <w:right w:val="none" w:sz="0" w:space="0" w:color="auto"/>
      </w:divBdr>
    </w:div>
    <w:div w:id="1685665331">
      <w:bodyDiv w:val="1"/>
      <w:marLeft w:val="0"/>
      <w:marRight w:val="0"/>
      <w:marTop w:val="0"/>
      <w:marBottom w:val="0"/>
      <w:divBdr>
        <w:top w:val="none" w:sz="0" w:space="0" w:color="auto"/>
        <w:left w:val="none" w:sz="0" w:space="0" w:color="auto"/>
        <w:bottom w:val="none" w:sz="0" w:space="0" w:color="auto"/>
        <w:right w:val="none" w:sz="0" w:space="0" w:color="auto"/>
      </w:divBdr>
    </w:div>
    <w:div w:id="1702245840">
      <w:bodyDiv w:val="1"/>
      <w:marLeft w:val="0"/>
      <w:marRight w:val="0"/>
      <w:marTop w:val="0"/>
      <w:marBottom w:val="0"/>
      <w:divBdr>
        <w:top w:val="none" w:sz="0" w:space="0" w:color="auto"/>
        <w:left w:val="none" w:sz="0" w:space="0" w:color="auto"/>
        <w:bottom w:val="none" w:sz="0" w:space="0" w:color="auto"/>
        <w:right w:val="none" w:sz="0" w:space="0" w:color="auto"/>
      </w:divBdr>
    </w:div>
    <w:div w:id="1717923098">
      <w:bodyDiv w:val="1"/>
      <w:marLeft w:val="0"/>
      <w:marRight w:val="0"/>
      <w:marTop w:val="0"/>
      <w:marBottom w:val="0"/>
      <w:divBdr>
        <w:top w:val="none" w:sz="0" w:space="0" w:color="auto"/>
        <w:left w:val="none" w:sz="0" w:space="0" w:color="auto"/>
        <w:bottom w:val="none" w:sz="0" w:space="0" w:color="auto"/>
        <w:right w:val="none" w:sz="0" w:space="0" w:color="auto"/>
      </w:divBdr>
    </w:div>
    <w:div w:id="1719083486">
      <w:bodyDiv w:val="1"/>
      <w:marLeft w:val="0"/>
      <w:marRight w:val="0"/>
      <w:marTop w:val="0"/>
      <w:marBottom w:val="0"/>
      <w:divBdr>
        <w:top w:val="none" w:sz="0" w:space="0" w:color="auto"/>
        <w:left w:val="none" w:sz="0" w:space="0" w:color="auto"/>
        <w:bottom w:val="none" w:sz="0" w:space="0" w:color="auto"/>
        <w:right w:val="none" w:sz="0" w:space="0" w:color="auto"/>
      </w:divBdr>
    </w:div>
    <w:div w:id="1742098509">
      <w:bodyDiv w:val="1"/>
      <w:marLeft w:val="0"/>
      <w:marRight w:val="0"/>
      <w:marTop w:val="0"/>
      <w:marBottom w:val="0"/>
      <w:divBdr>
        <w:top w:val="none" w:sz="0" w:space="0" w:color="auto"/>
        <w:left w:val="none" w:sz="0" w:space="0" w:color="auto"/>
        <w:bottom w:val="none" w:sz="0" w:space="0" w:color="auto"/>
        <w:right w:val="none" w:sz="0" w:space="0" w:color="auto"/>
      </w:divBdr>
    </w:div>
    <w:div w:id="1756778443">
      <w:bodyDiv w:val="1"/>
      <w:marLeft w:val="0"/>
      <w:marRight w:val="0"/>
      <w:marTop w:val="0"/>
      <w:marBottom w:val="0"/>
      <w:divBdr>
        <w:top w:val="none" w:sz="0" w:space="0" w:color="auto"/>
        <w:left w:val="none" w:sz="0" w:space="0" w:color="auto"/>
        <w:bottom w:val="none" w:sz="0" w:space="0" w:color="auto"/>
        <w:right w:val="none" w:sz="0" w:space="0" w:color="auto"/>
      </w:divBdr>
      <w:divsChild>
        <w:div w:id="1829055917">
          <w:marLeft w:val="547"/>
          <w:marRight w:val="0"/>
          <w:marTop w:val="0"/>
          <w:marBottom w:val="0"/>
          <w:divBdr>
            <w:top w:val="none" w:sz="0" w:space="0" w:color="auto"/>
            <w:left w:val="none" w:sz="0" w:space="0" w:color="auto"/>
            <w:bottom w:val="none" w:sz="0" w:space="0" w:color="auto"/>
            <w:right w:val="none" w:sz="0" w:space="0" w:color="auto"/>
          </w:divBdr>
        </w:div>
      </w:divsChild>
    </w:div>
    <w:div w:id="1759866568">
      <w:bodyDiv w:val="1"/>
      <w:marLeft w:val="0"/>
      <w:marRight w:val="0"/>
      <w:marTop w:val="0"/>
      <w:marBottom w:val="0"/>
      <w:divBdr>
        <w:top w:val="none" w:sz="0" w:space="0" w:color="auto"/>
        <w:left w:val="none" w:sz="0" w:space="0" w:color="auto"/>
        <w:bottom w:val="none" w:sz="0" w:space="0" w:color="auto"/>
        <w:right w:val="none" w:sz="0" w:space="0" w:color="auto"/>
      </w:divBdr>
    </w:div>
    <w:div w:id="1774546105">
      <w:bodyDiv w:val="1"/>
      <w:marLeft w:val="0"/>
      <w:marRight w:val="0"/>
      <w:marTop w:val="0"/>
      <w:marBottom w:val="0"/>
      <w:divBdr>
        <w:top w:val="none" w:sz="0" w:space="0" w:color="auto"/>
        <w:left w:val="none" w:sz="0" w:space="0" w:color="auto"/>
        <w:bottom w:val="none" w:sz="0" w:space="0" w:color="auto"/>
        <w:right w:val="none" w:sz="0" w:space="0" w:color="auto"/>
      </w:divBdr>
    </w:div>
    <w:div w:id="1782721081">
      <w:bodyDiv w:val="1"/>
      <w:marLeft w:val="0"/>
      <w:marRight w:val="0"/>
      <w:marTop w:val="0"/>
      <w:marBottom w:val="0"/>
      <w:divBdr>
        <w:top w:val="none" w:sz="0" w:space="0" w:color="auto"/>
        <w:left w:val="none" w:sz="0" w:space="0" w:color="auto"/>
        <w:bottom w:val="none" w:sz="0" w:space="0" w:color="auto"/>
        <w:right w:val="none" w:sz="0" w:space="0" w:color="auto"/>
      </w:divBdr>
    </w:div>
    <w:div w:id="1797675067">
      <w:bodyDiv w:val="1"/>
      <w:marLeft w:val="0"/>
      <w:marRight w:val="0"/>
      <w:marTop w:val="0"/>
      <w:marBottom w:val="0"/>
      <w:divBdr>
        <w:top w:val="none" w:sz="0" w:space="0" w:color="auto"/>
        <w:left w:val="none" w:sz="0" w:space="0" w:color="auto"/>
        <w:bottom w:val="none" w:sz="0" w:space="0" w:color="auto"/>
        <w:right w:val="none" w:sz="0" w:space="0" w:color="auto"/>
      </w:divBdr>
    </w:div>
    <w:div w:id="1808888916">
      <w:bodyDiv w:val="1"/>
      <w:marLeft w:val="0"/>
      <w:marRight w:val="0"/>
      <w:marTop w:val="0"/>
      <w:marBottom w:val="0"/>
      <w:divBdr>
        <w:top w:val="none" w:sz="0" w:space="0" w:color="auto"/>
        <w:left w:val="none" w:sz="0" w:space="0" w:color="auto"/>
        <w:bottom w:val="none" w:sz="0" w:space="0" w:color="auto"/>
        <w:right w:val="none" w:sz="0" w:space="0" w:color="auto"/>
      </w:divBdr>
    </w:div>
    <w:div w:id="1835492522">
      <w:bodyDiv w:val="1"/>
      <w:marLeft w:val="0"/>
      <w:marRight w:val="0"/>
      <w:marTop w:val="0"/>
      <w:marBottom w:val="0"/>
      <w:divBdr>
        <w:top w:val="none" w:sz="0" w:space="0" w:color="auto"/>
        <w:left w:val="none" w:sz="0" w:space="0" w:color="auto"/>
        <w:bottom w:val="none" w:sz="0" w:space="0" w:color="auto"/>
        <w:right w:val="none" w:sz="0" w:space="0" w:color="auto"/>
      </w:divBdr>
    </w:div>
    <w:div w:id="1836728255">
      <w:bodyDiv w:val="1"/>
      <w:marLeft w:val="0"/>
      <w:marRight w:val="0"/>
      <w:marTop w:val="0"/>
      <w:marBottom w:val="0"/>
      <w:divBdr>
        <w:top w:val="none" w:sz="0" w:space="0" w:color="auto"/>
        <w:left w:val="none" w:sz="0" w:space="0" w:color="auto"/>
        <w:bottom w:val="none" w:sz="0" w:space="0" w:color="auto"/>
        <w:right w:val="none" w:sz="0" w:space="0" w:color="auto"/>
      </w:divBdr>
    </w:div>
    <w:div w:id="1839273187">
      <w:bodyDiv w:val="1"/>
      <w:marLeft w:val="0"/>
      <w:marRight w:val="0"/>
      <w:marTop w:val="0"/>
      <w:marBottom w:val="0"/>
      <w:divBdr>
        <w:top w:val="none" w:sz="0" w:space="0" w:color="auto"/>
        <w:left w:val="none" w:sz="0" w:space="0" w:color="auto"/>
        <w:bottom w:val="none" w:sz="0" w:space="0" w:color="auto"/>
        <w:right w:val="none" w:sz="0" w:space="0" w:color="auto"/>
      </w:divBdr>
    </w:div>
    <w:div w:id="1857649118">
      <w:bodyDiv w:val="1"/>
      <w:marLeft w:val="0"/>
      <w:marRight w:val="0"/>
      <w:marTop w:val="0"/>
      <w:marBottom w:val="0"/>
      <w:divBdr>
        <w:top w:val="none" w:sz="0" w:space="0" w:color="auto"/>
        <w:left w:val="none" w:sz="0" w:space="0" w:color="auto"/>
        <w:bottom w:val="none" w:sz="0" w:space="0" w:color="auto"/>
        <w:right w:val="none" w:sz="0" w:space="0" w:color="auto"/>
      </w:divBdr>
    </w:div>
    <w:div w:id="1871339663">
      <w:bodyDiv w:val="1"/>
      <w:marLeft w:val="0"/>
      <w:marRight w:val="0"/>
      <w:marTop w:val="0"/>
      <w:marBottom w:val="0"/>
      <w:divBdr>
        <w:top w:val="none" w:sz="0" w:space="0" w:color="auto"/>
        <w:left w:val="none" w:sz="0" w:space="0" w:color="auto"/>
        <w:bottom w:val="none" w:sz="0" w:space="0" w:color="auto"/>
        <w:right w:val="none" w:sz="0" w:space="0" w:color="auto"/>
      </w:divBdr>
    </w:div>
    <w:div w:id="1882670572">
      <w:bodyDiv w:val="1"/>
      <w:marLeft w:val="0"/>
      <w:marRight w:val="0"/>
      <w:marTop w:val="0"/>
      <w:marBottom w:val="0"/>
      <w:divBdr>
        <w:top w:val="none" w:sz="0" w:space="0" w:color="auto"/>
        <w:left w:val="none" w:sz="0" w:space="0" w:color="auto"/>
        <w:bottom w:val="none" w:sz="0" w:space="0" w:color="auto"/>
        <w:right w:val="none" w:sz="0" w:space="0" w:color="auto"/>
      </w:divBdr>
    </w:div>
    <w:div w:id="1915891384">
      <w:bodyDiv w:val="1"/>
      <w:marLeft w:val="0"/>
      <w:marRight w:val="0"/>
      <w:marTop w:val="0"/>
      <w:marBottom w:val="0"/>
      <w:divBdr>
        <w:top w:val="none" w:sz="0" w:space="0" w:color="auto"/>
        <w:left w:val="none" w:sz="0" w:space="0" w:color="auto"/>
        <w:bottom w:val="none" w:sz="0" w:space="0" w:color="auto"/>
        <w:right w:val="none" w:sz="0" w:space="0" w:color="auto"/>
      </w:divBdr>
    </w:div>
    <w:div w:id="1926644437">
      <w:bodyDiv w:val="1"/>
      <w:marLeft w:val="0"/>
      <w:marRight w:val="0"/>
      <w:marTop w:val="0"/>
      <w:marBottom w:val="0"/>
      <w:divBdr>
        <w:top w:val="none" w:sz="0" w:space="0" w:color="auto"/>
        <w:left w:val="none" w:sz="0" w:space="0" w:color="auto"/>
        <w:bottom w:val="none" w:sz="0" w:space="0" w:color="auto"/>
        <w:right w:val="none" w:sz="0" w:space="0" w:color="auto"/>
      </w:divBdr>
    </w:div>
    <w:div w:id="1929538103">
      <w:bodyDiv w:val="1"/>
      <w:marLeft w:val="0"/>
      <w:marRight w:val="0"/>
      <w:marTop w:val="0"/>
      <w:marBottom w:val="0"/>
      <w:divBdr>
        <w:top w:val="none" w:sz="0" w:space="0" w:color="auto"/>
        <w:left w:val="none" w:sz="0" w:space="0" w:color="auto"/>
        <w:bottom w:val="none" w:sz="0" w:space="0" w:color="auto"/>
        <w:right w:val="none" w:sz="0" w:space="0" w:color="auto"/>
      </w:divBdr>
    </w:div>
    <w:div w:id="1959676799">
      <w:bodyDiv w:val="1"/>
      <w:marLeft w:val="0"/>
      <w:marRight w:val="0"/>
      <w:marTop w:val="0"/>
      <w:marBottom w:val="0"/>
      <w:divBdr>
        <w:top w:val="none" w:sz="0" w:space="0" w:color="auto"/>
        <w:left w:val="none" w:sz="0" w:space="0" w:color="auto"/>
        <w:bottom w:val="none" w:sz="0" w:space="0" w:color="auto"/>
        <w:right w:val="none" w:sz="0" w:space="0" w:color="auto"/>
      </w:divBdr>
    </w:div>
    <w:div w:id="1981960207">
      <w:bodyDiv w:val="1"/>
      <w:marLeft w:val="0"/>
      <w:marRight w:val="0"/>
      <w:marTop w:val="0"/>
      <w:marBottom w:val="0"/>
      <w:divBdr>
        <w:top w:val="none" w:sz="0" w:space="0" w:color="auto"/>
        <w:left w:val="none" w:sz="0" w:space="0" w:color="auto"/>
        <w:bottom w:val="none" w:sz="0" w:space="0" w:color="auto"/>
        <w:right w:val="none" w:sz="0" w:space="0" w:color="auto"/>
      </w:divBdr>
    </w:div>
    <w:div w:id="2014720250">
      <w:bodyDiv w:val="1"/>
      <w:marLeft w:val="0"/>
      <w:marRight w:val="0"/>
      <w:marTop w:val="0"/>
      <w:marBottom w:val="0"/>
      <w:divBdr>
        <w:top w:val="none" w:sz="0" w:space="0" w:color="auto"/>
        <w:left w:val="none" w:sz="0" w:space="0" w:color="auto"/>
        <w:bottom w:val="none" w:sz="0" w:space="0" w:color="auto"/>
        <w:right w:val="none" w:sz="0" w:space="0" w:color="auto"/>
      </w:divBdr>
    </w:div>
    <w:div w:id="2020616003">
      <w:bodyDiv w:val="1"/>
      <w:marLeft w:val="0"/>
      <w:marRight w:val="0"/>
      <w:marTop w:val="0"/>
      <w:marBottom w:val="0"/>
      <w:divBdr>
        <w:top w:val="none" w:sz="0" w:space="0" w:color="auto"/>
        <w:left w:val="none" w:sz="0" w:space="0" w:color="auto"/>
        <w:bottom w:val="none" w:sz="0" w:space="0" w:color="auto"/>
        <w:right w:val="none" w:sz="0" w:space="0" w:color="auto"/>
      </w:divBdr>
    </w:div>
    <w:div w:id="2054573558">
      <w:bodyDiv w:val="1"/>
      <w:marLeft w:val="0"/>
      <w:marRight w:val="0"/>
      <w:marTop w:val="0"/>
      <w:marBottom w:val="0"/>
      <w:divBdr>
        <w:top w:val="none" w:sz="0" w:space="0" w:color="auto"/>
        <w:left w:val="none" w:sz="0" w:space="0" w:color="auto"/>
        <w:bottom w:val="none" w:sz="0" w:space="0" w:color="auto"/>
        <w:right w:val="none" w:sz="0" w:space="0" w:color="auto"/>
      </w:divBdr>
    </w:div>
    <w:div w:id="2103334162">
      <w:bodyDiv w:val="1"/>
      <w:marLeft w:val="0"/>
      <w:marRight w:val="0"/>
      <w:marTop w:val="0"/>
      <w:marBottom w:val="0"/>
      <w:divBdr>
        <w:top w:val="none" w:sz="0" w:space="0" w:color="auto"/>
        <w:left w:val="none" w:sz="0" w:space="0" w:color="auto"/>
        <w:bottom w:val="none" w:sz="0" w:space="0" w:color="auto"/>
        <w:right w:val="none" w:sz="0" w:space="0" w:color="auto"/>
      </w:divBdr>
    </w:div>
    <w:div w:id="21328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overend@homemc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sie.stuart@homemc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mcr.org/about/policies/priva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D0C597C4FC784CBF9E9BEA96615071" ma:contentTypeVersion="4" ma:contentTypeDescription="Create a new document." ma:contentTypeScope="" ma:versionID="56ebf31ef22b585d8d4bd566a5184ce2">
  <xsd:schema xmlns:xsd="http://www.w3.org/2001/XMLSchema" xmlns:xs="http://www.w3.org/2001/XMLSchema" xmlns:p="http://schemas.microsoft.com/office/2006/metadata/properties" xmlns:ns2="1ca96c4f-c2f6-4ac2-b413-fa1bfdaf0428" targetNamespace="http://schemas.microsoft.com/office/2006/metadata/properties" ma:root="true" ma:fieldsID="9f35dfadf5c3b7d399166b433df53322" ns2:_="">
    <xsd:import namespace="1ca96c4f-c2f6-4ac2-b413-fa1bfdaf0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96c4f-c2f6-4ac2-b413-fa1bfdaf0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67508-32E3-014D-B8AB-30DA1766CED7}">
  <ds:schemaRefs>
    <ds:schemaRef ds:uri="http://schemas.openxmlformats.org/officeDocument/2006/bibliography"/>
  </ds:schemaRefs>
</ds:datastoreItem>
</file>

<file path=customXml/itemProps2.xml><?xml version="1.0" encoding="utf-8"?>
<ds:datastoreItem xmlns:ds="http://schemas.openxmlformats.org/officeDocument/2006/customXml" ds:itemID="{FAD1F148-AFFA-4C3D-9FAB-C49EA355B5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F738BB-D0FA-4D2A-9663-6E2C83CBC76D}">
  <ds:schemaRefs>
    <ds:schemaRef ds:uri="http://schemas.microsoft.com/sharepoint/v3/contenttype/forms"/>
  </ds:schemaRefs>
</ds:datastoreItem>
</file>

<file path=customXml/itemProps4.xml><?xml version="1.0" encoding="utf-8"?>
<ds:datastoreItem xmlns:ds="http://schemas.openxmlformats.org/officeDocument/2006/customXml" ds:itemID="{8FC50B0B-03EB-4661-B96B-08524891B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96c4f-c2f6-4ac2-b413-fa1bfdaf0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4826</Words>
  <Characters>27512</Characters>
  <Application>Microsoft Office Word</Application>
  <DocSecurity>0</DocSecurity>
  <Lines>229</Lines>
  <Paragraphs>64</Paragraphs>
  <ScaleCrop>false</ScaleCrop>
  <Company>Cornerhouse</Company>
  <LinksUpToDate>false</LinksUpToDate>
  <CharactersWithSpaces>32274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Protection of Vulnerable Adults</dc:title>
  <dc:subject/>
  <dc:creator>Cornerhouse</dc:creator>
  <cp:keywords/>
  <dc:description/>
  <cp:lastModifiedBy>Education 2</cp:lastModifiedBy>
  <cp:revision>37</cp:revision>
  <cp:lastPrinted>2015-05-28T09:24:00Z</cp:lastPrinted>
  <dcterms:created xsi:type="dcterms:W3CDTF">2018-07-18T12:02:00Z</dcterms:created>
  <dcterms:modified xsi:type="dcterms:W3CDTF">2021-07-01T16:12:00Z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0x0101008CD0C597C4FC784CBF9E9BEA96615071</vt:lpwstr>
  </property>
</Properties>
</file>