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2C6" w:rsidRPr="00632E2F" w:rsidRDefault="00C11C7A" w:rsidP="00632E2F">
      <w:pPr>
        <w:pStyle w:val="CoverTitle"/>
      </w:pPr>
      <w:r>
        <w:t>Assistant Producer</w:t>
      </w:r>
    </w:p>
    <w:p w:rsidR="00632E2F" w:rsidRPr="00632E2F" w:rsidRDefault="00632E2F" w:rsidP="00632E2F">
      <w:pPr>
        <w:pStyle w:val="CoverTitle"/>
      </w:pPr>
      <w:r w:rsidRPr="00632E2F">
        <w:t xml:space="preserve">Recruitment </w:t>
      </w:r>
      <w:r w:rsidRPr="00632E2F">
        <w:br/>
        <w:t>pack</w:t>
      </w:r>
    </w:p>
    <w:p w:rsidR="00632E2F" w:rsidRPr="00632E2F" w:rsidRDefault="00632E2F" w:rsidP="00632E2F">
      <w:pPr>
        <w:spacing w:after="227" w:line="600" w:lineRule="exact"/>
        <w:rPr>
          <w:spacing w:val="14"/>
        </w:rPr>
      </w:pPr>
    </w:p>
    <w:p w:rsidR="00B66F66" w:rsidRDefault="00B66F66" w:rsidP="00632E2F">
      <w:pPr>
        <w:spacing w:after="227" w:line="600" w:lineRule="exact"/>
        <w:rPr>
          <w:spacing w:val="14"/>
        </w:rPr>
        <w:sectPr w:rsidR="00B66F66" w:rsidSect="005C7131">
          <w:headerReference w:type="default" r:id="rId9"/>
          <w:headerReference w:type="first" r:id="rId10"/>
          <w:footerReference w:type="first" r:id="rId11"/>
          <w:pgSz w:w="11900" w:h="16820"/>
          <w:pgMar w:top="567" w:right="4706" w:bottom="567" w:left="567" w:header="510" w:footer="510" w:gutter="0"/>
          <w:cols w:space="720"/>
          <w:formProt w:val="0"/>
          <w:titlePg/>
          <w:docGrid w:linePitch="360"/>
        </w:sectPr>
      </w:pPr>
    </w:p>
    <w:p w:rsidR="00632E2F" w:rsidRPr="00632E2F" w:rsidRDefault="00632E2F" w:rsidP="00632E2F">
      <w:pPr>
        <w:spacing w:after="227" w:line="600" w:lineRule="exact"/>
        <w:rPr>
          <w:spacing w:val="14"/>
        </w:rPr>
      </w:pPr>
    </w:p>
    <w:p w:rsidR="00632E2F" w:rsidRDefault="00632E2F"/>
    <w:p w:rsidR="00632E2F" w:rsidRDefault="00632E2F"/>
    <w:p w:rsidR="00207ECF" w:rsidRPr="00B13385" w:rsidRDefault="00632E2F" w:rsidP="00B13385">
      <w:pPr>
        <w:pStyle w:val="Heading1"/>
      </w:pPr>
      <w:r w:rsidRPr="00B13385">
        <w:br w:type="page"/>
      </w:r>
      <w:r w:rsidR="00207ECF" w:rsidRPr="00B13385">
        <w:lastRenderedPageBreak/>
        <w:t>About HOME</w:t>
      </w:r>
    </w:p>
    <w:p w:rsidR="00207ECF" w:rsidRPr="00B13385" w:rsidRDefault="00207ECF" w:rsidP="006837AB">
      <w:pPr>
        <w:pStyle w:val="BodyText"/>
      </w:pPr>
      <w:r w:rsidRPr="00B13385">
        <w:t xml:space="preserve">Thank you for your interest in this role at Greater Manchester </w:t>
      </w:r>
    </w:p>
    <w:p w:rsidR="00207ECF" w:rsidRPr="00B13385" w:rsidRDefault="00207ECF" w:rsidP="006837AB">
      <w:pPr>
        <w:pStyle w:val="BodyText"/>
      </w:pPr>
      <w:r w:rsidRPr="00B13385">
        <w:t>Arts Centre (HOME).</w:t>
      </w:r>
    </w:p>
    <w:p w:rsidR="00207ECF" w:rsidRPr="00B13385" w:rsidRDefault="00207ECF" w:rsidP="006837AB">
      <w:pPr>
        <w:pStyle w:val="BodyText"/>
      </w:pPr>
    </w:p>
    <w:p w:rsidR="00207ECF" w:rsidRPr="00B13385" w:rsidRDefault="00207ECF" w:rsidP="006837AB">
      <w:pPr>
        <w:pStyle w:val="BodyText"/>
      </w:pPr>
      <w:r w:rsidRPr="00B13385">
        <w:t xml:space="preserve">HOME first opened its doors in May 2015: a new, £25m multi-art </w:t>
      </w:r>
    </w:p>
    <w:p w:rsidR="00207ECF" w:rsidRPr="00B13385" w:rsidRDefault="00207ECF" w:rsidP="006837AB">
      <w:pPr>
        <w:pStyle w:val="BodyText"/>
      </w:pPr>
      <w:r w:rsidRPr="00B13385">
        <w:t xml:space="preserve">form venue for Manchester operated by Greater Manchester Arts Centre (GMAC). </w:t>
      </w:r>
    </w:p>
    <w:p w:rsidR="00207ECF" w:rsidRDefault="00207ECF" w:rsidP="006837AB">
      <w:pPr>
        <w:pStyle w:val="BodyText"/>
      </w:pPr>
    </w:p>
    <w:p w:rsidR="00207ECF" w:rsidRDefault="00207ECF" w:rsidP="006837AB">
      <w:pPr>
        <w:pStyle w:val="BodyText"/>
      </w:pPr>
      <w:r>
        <w:t xml:space="preserve">Since opening, we’ve achieved a lot. In the first three years, </w:t>
      </w:r>
    </w:p>
    <w:p w:rsidR="00207ECF" w:rsidRDefault="00207ECF" w:rsidP="006837AB">
      <w:pPr>
        <w:pStyle w:val="BodyText"/>
      </w:pPr>
      <w:r>
        <w:t xml:space="preserve">we welcomed over 2.3m visits to an international programme </w:t>
      </w:r>
    </w:p>
    <w:p w:rsidR="00207ECF" w:rsidRDefault="00207ECF" w:rsidP="006837AB">
      <w:pPr>
        <w:pStyle w:val="BodyText"/>
      </w:pPr>
      <w:r>
        <w:t xml:space="preserve">of over 20,000 events in our cinemas, theatres and galleries. </w:t>
      </w:r>
    </w:p>
    <w:p w:rsidR="00207ECF" w:rsidRDefault="00207ECF" w:rsidP="006837AB">
      <w:pPr>
        <w:pStyle w:val="BodyText"/>
      </w:pPr>
      <w:r>
        <w:t xml:space="preserve">We became one of the few UK organisations to produce new </w:t>
      </w:r>
    </w:p>
    <w:p w:rsidR="00207ECF" w:rsidRDefault="00207ECF" w:rsidP="006837AB">
      <w:pPr>
        <w:pStyle w:val="BodyText"/>
      </w:pPr>
      <w:r>
        <w:t xml:space="preserve">work across theatre, visual art and cinema. Our engagement </w:t>
      </w:r>
    </w:p>
    <w:p w:rsidR="00207ECF" w:rsidRDefault="00207ECF" w:rsidP="006837AB">
      <w:pPr>
        <w:pStyle w:val="BodyText"/>
      </w:pPr>
      <w:r>
        <w:t xml:space="preserve">team worked with over 55,000 participants, and we set up </w:t>
      </w:r>
    </w:p>
    <w:p w:rsidR="00207ECF" w:rsidRDefault="00207ECF" w:rsidP="006837AB">
      <w:pPr>
        <w:pStyle w:val="BodyText"/>
      </w:pPr>
      <w:r>
        <w:t xml:space="preserve">a dedicated Talent Development team to support and build </w:t>
      </w:r>
    </w:p>
    <w:p w:rsidR="00207ECF" w:rsidRDefault="00207ECF" w:rsidP="006837AB">
      <w:pPr>
        <w:pStyle w:val="BodyText"/>
      </w:pPr>
      <w:r>
        <w:t>the creative potential of artists in the region.</w:t>
      </w:r>
    </w:p>
    <w:p w:rsidR="00207ECF" w:rsidRDefault="00207ECF" w:rsidP="006837AB">
      <w:pPr>
        <w:pStyle w:val="BodyText"/>
      </w:pPr>
    </w:p>
    <w:p w:rsidR="00207ECF" w:rsidRDefault="00207ECF" w:rsidP="006837AB">
      <w:pPr>
        <w:pStyle w:val="BodyText"/>
      </w:pPr>
      <w:r>
        <w:t xml:space="preserve">HOME is an open and social space for the curious from all </w:t>
      </w:r>
    </w:p>
    <w:p w:rsidR="00207ECF" w:rsidRDefault="00207ECF" w:rsidP="006837AB">
      <w:pPr>
        <w:pStyle w:val="BodyText"/>
      </w:pPr>
      <w:r>
        <w:t xml:space="preserve">our communities, future artists and producers of work that </w:t>
      </w:r>
    </w:p>
    <w:p w:rsidR="00207ECF" w:rsidRDefault="00207ECF" w:rsidP="006837AB">
      <w:pPr>
        <w:pStyle w:val="BodyText"/>
      </w:pPr>
      <w:r>
        <w:t xml:space="preserve">is provocative, playful and contemporary, of Manchester and </w:t>
      </w:r>
    </w:p>
    <w:p w:rsidR="00207ECF" w:rsidRDefault="00207ECF" w:rsidP="006837AB">
      <w:pPr>
        <w:pStyle w:val="BodyText"/>
      </w:pPr>
      <w:r>
        <w:t xml:space="preserve">the world. HOME curates engaging, international, high-quality </w:t>
      </w:r>
    </w:p>
    <w:p w:rsidR="00207ECF" w:rsidRDefault="00207ECF" w:rsidP="006837AB">
      <w:pPr>
        <w:pStyle w:val="BodyText"/>
      </w:pPr>
      <w:r>
        <w:t xml:space="preserve">work, and serves to develop art and artists at of all stages </w:t>
      </w:r>
    </w:p>
    <w:p w:rsidR="00207ECF" w:rsidRDefault="00207ECF" w:rsidP="006837AB">
      <w:pPr>
        <w:pStyle w:val="BodyText"/>
      </w:pPr>
      <w:r>
        <w:t>in their careers. This is done across:</w:t>
      </w:r>
    </w:p>
    <w:p w:rsidR="00207ECF" w:rsidRDefault="00207ECF" w:rsidP="006837AB">
      <w:pPr>
        <w:pStyle w:val="BodyText"/>
      </w:pPr>
    </w:p>
    <w:p w:rsidR="00207ECF" w:rsidRPr="00E01567" w:rsidRDefault="00207ECF" w:rsidP="006837AB">
      <w:pPr>
        <w:pStyle w:val="RedBullets"/>
      </w:pPr>
      <w:r w:rsidRPr="00E01567">
        <w:t xml:space="preserve">Two theatres: c.500 proscenium arch theatre (T1), </w:t>
      </w:r>
    </w:p>
    <w:p w:rsidR="00207ECF" w:rsidRPr="00E01567" w:rsidRDefault="00207ECF" w:rsidP="006837AB">
      <w:pPr>
        <w:pStyle w:val="RedBullets"/>
      </w:pPr>
      <w:r w:rsidRPr="00E01567">
        <w:t>and a flexible c.130 seat Studio theatre(T2);</w:t>
      </w:r>
    </w:p>
    <w:p w:rsidR="00207ECF" w:rsidRPr="00E01567" w:rsidRDefault="00207ECF" w:rsidP="006837AB">
      <w:pPr>
        <w:pStyle w:val="RedBullets"/>
      </w:pPr>
      <w:r w:rsidRPr="00E01567">
        <w:t>500m2 contemporary exhibition space;</w:t>
      </w:r>
    </w:p>
    <w:p w:rsidR="00207ECF" w:rsidRPr="00E01567" w:rsidRDefault="00207ECF" w:rsidP="006837AB">
      <w:pPr>
        <w:pStyle w:val="RedBullets"/>
      </w:pPr>
      <w:r w:rsidRPr="00E01567">
        <w:t xml:space="preserve">Five state-of-the-art cinema screens presenting one of the </w:t>
      </w:r>
    </w:p>
    <w:p w:rsidR="00207ECF" w:rsidRPr="00E01567" w:rsidRDefault="00207ECF" w:rsidP="006837AB">
      <w:pPr>
        <w:pStyle w:val="RedBullets"/>
      </w:pPr>
      <w:r w:rsidRPr="00E01567">
        <w:t>most celebrated independent film programmes in the UK;</w:t>
      </w:r>
    </w:p>
    <w:p w:rsidR="00207ECF" w:rsidRPr="00E01567" w:rsidRDefault="00207ECF" w:rsidP="006837AB">
      <w:pPr>
        <w:pStyle w:val="RedBullets"/>
      </w:pPr>
      <w:r w:rsidRPr="00E01567">
        <w:t>Rehearsal and development spaces.</w:t>
      </w:r>
    </w:p>
    <w:p w:rsidR="00207ECF" w:rsidRDefault="00207ECF" w:rsidP="006837AB">
      <w:pPr>
        <w:pStyle w:val="BodyText"/>
      </w:pPr>
    </w:p>
    <w:p w:rsidR="00207ECF" w:rsidRPr="006837AB" w:rsidRDefault="00207ECF" w:rsidP="006837AB">
      <w:pPr>
        <w:pStyle w:val="BodyText"/>
      </w:pPr>
      <w:r w:rsidRPr="006837AB">
        <w:t xml:space="preserve">HOME is also a thriving cultural business, with a highly </w:t>
      </w:r>
    </w:p>
    <w:p w:rsidR="00207ECF" w:rsidRPr="006837AB" w:rsidRDefault="00207ECF" w:rsidP="006837AB">
      <w:pPr>
        <w:pStyle w:val="BodyText"/>
      </w:pPr>
      <w:r w:rsidRPr="006837AB">
        <w:t xml:space="preserve">successful bar and restaurant, growing events and hires </w:t>
      </w:r>
    </w:p>
    <w:p w:rsidR="00207ECF" w:rsidRPr="006837AB" w:rsidRDefault="00207ECF" w:rsidP="006837AB">
      <w:pPr>
        <w:pStyle w:val="BodyText"/>
      </w:pPr>
      <w:r w:rsidRPr="006837AB">
        <w:t xml:space="preserve">business, a fine retail offer, and an international publishing </w:t>
      </w:r>
    </w:p>
    <w:p w:rsidR="00B13385" w:rsidRPr="006837AB" w:rsidRDefault="00207ECF" w:rsidP="006837AB">
      <w:pPr>
        <w:pStyle w:val="BodyText"/>
        <w:sectPr w:rsidR="00B13385" w:rsidRPr="006837AB" w:rsidSect="00B66F66">
          <w:type w:val="continuous"/>
          <w:pgSz w:w="11900" w:h="16820"/>
          <w:pgMar w:top="567" w:right="4706" w:bottom="567" w:left="567" w:header="510" w:footer="510" w:gutter="0"/>
          <w:cols w:space="720"/>
          <w:titlePg/>
          <w:docGrid w:linePitch="360"/>
        </w:sectPr>
      </w:pPr>
      <w:r w:rsidRPr="006837AB">
        <w:t>arm (Cornerhouse Publications).</w:t>
      </w:r>
    </w:p>
    <w:p w:rsidR="00632E2F" w:rsidRDefault="00337E31" w:rsidP="00337E31">
      <w:pPr>
        <w:pStyle w:val="Heading1"/>
      </w:pPr>
      <w:r>
        <w:lastRenderedPageBreak/>
        <w:t>Home’s Mission</w:t>
      </w:r>
    </w:p>
    <w:p w:rsidR="00337E31" w:rsidRDefault="00337E31" w:rsidP="006837AB">
      <w:pPr>
        <w:pStyle w:val="BodyText"/>
      </w:pPr>
      <w:r w:rsidRPr="00337E31">
        <w:t xml:space="preserve">HOME is an open and social space place for the curious from </w:t>
      </w:r>
      <w:r w:rsidR="00E6756E">
        <w:br/>
      </w:r>
      <w:r w:rsidRPr="00337E31">
        <w:t xml:space="preserve">all our communities, future artists and producers of work that </w:t>
      </w:r>
      <w:r w:rsidR="00E6756E">
        <w:br/>
      </w:r>
      <w:r w:rsidRPr="00337E31">
        <w:t xml:space="preserve">is provocative, playful and contemporary, of Manchester </w:t>
      </w:r>
      <w:r w:rsidR="00E6756E">
        <w:br/>
      </w:r>
      <w:r w:rsidRPr="00337E31">
        <w:t>and the world.</w:t>
      </w:r>
    </w:p>
    <w:p w:rsidR="00337E31" w:rsidRDefault="00337E31" w:rsidP="00337E31"/>
    <w:p w:rsidR="00337E31" w:rsidRDefault="00337E31" w:rsidP="00337E31"/>
    <w:p w:rsidR="00337E31" w:rsidRDefault="00337E31" w:rsidP="00337E31"/>
    <w:p w:rsidR="00337E31" w:rsidRDefault="00337E31" w:rsidP="00337E31">
      <w:pPr>
        <w:pStyle w:val="Heading1"/>
      </w:pPr>
      <w:r>
        <w:t>Home’s Vision</w:t>
      </w:r>
    </w:p>
    <w:p w:rsidR="00337E31" w:rsidRDefault="00337E31" w:rsidP="006837AB">
      <w:pPr>
        <w:pStyle w:val="BodyText"/>
      </w:pPr>
      <w:r w:rsidRPr="00337E31">
        <w:t xml:space="preserve">HOME is central to making Greater Manchester a major city celebrated for its’ distinctive art, art that enriches the lives and </w:t>
      </w:r>
      <w:r w:rsidR="00E6756E">
        <w:br/>
      </w:r>
      <w:r w:rsidRPr="00337E31">
        <w:t>life chances of its’ people, a magnet for artists and creatives with the highest engagement in the arts in the UK.</w:t>
      </w:r>
    </w:p>
    <w:p w:rsidR="00E07020" w:rsidRDefault="00E07020" w:rsidP="006837AB">
      <w:pPr>
        <w:pStyle w:val="BodyText"/>
      </w:pPr>
    </w:p>
    <w:p w:rsidR="00CF7DF3" w:rsidRDefault="00CF7DF3">
      <w:pPr>
        <w:spacing w:line="240" w:lineRule="auto"/>
        <w:rPr>
          <w:spacing w:val="-5"/>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3485368</wp:posOffset>
                </wp:positionH>
                <wp:positionV relativeFrom="paragraph">
                  <wp:posOffset>2133600</wp:posOffset>
                </wp:positionV>
                <wp:extent cx="3167380" cy="3815715"/>
                <wp:effectExtent l="0" t="0" r="7620" b="6985"/>
                <wp:wrapNone/>
                <wp:docPr id="17" name="Text Box 17"/>
                <wp:cNvGraphicFramePr/>
                <a:graphic xmlns:a="http://schemas.openxmlformats.org/drawingml/2006/main">
                  <a:graphicData uri="http://schemas.microsoft.com/office/word/2010/wordprocessingShape">
                    <wps:wsp>
                      <wps:cNvSpPr txBox="1"/>
                      <wps:spPr>
                        <a:xfrm>
                          <a:off x="0" y="0"/>
                          <a:ext cx="3167380" cy="3815715"/>
                        </a:xfrm>
                        <a:prstGeom prst="rect">
                          <a:avLst/>
                        </a:prstGeom>
                        <a:noFill/>
                        <a:ln w="6350">
                          <a:noFill/>
                        </a:ln>
                      </wps:spPr>
                      <wps:txbx>
                        <w:txbxContent>
                          <w:p w:rsidR="003B6231" w:rsidRPr="00E07020" w:rsidRDefault="003B6231" w:rsidP="00E07020">
                            <w:pPr>
                              <w:pStyle w:val="WhiteHeading"/>
                            </w:pPr>
                            <w:r w:rsidRPr="00E07020">
                              <w:t>HOME’S VALUES</w:t>
                            </w:r>
                          </w:p>
                          <w:p w:rsidR="003B6231" w:rsidRPr="00E07020" w:rsidRDefault="003B6231" w:rsidP="00E07020">
                            <w:pPr>
                              <w:pStyle w:val="WhiteSubheads"/>
                            </w:pPr>
                            <w:r w:rsidRPr="00E07020">
                              <w:t xml:space="preserve">Creativity </w:t>
                            </w:r>
                          </w:p>
                          <w:p w:rsidR="003B6231" w:rsidRPr="00E07020" w:rsidRDefault="003B6231" w:rsidP="00E07020">
                            <w:pPr>
                              <w:pStyle w:val="WhiteText"/>
                            </w:pPr>
                            <w:r w:rsidRPr="00E07020">
                              <w:t>Bringing imagination, resourcefulness and innovation</w:t>
                            </w:r>
                            <w:r>
                              <w:t xml:space="preserve"> </w:t>
                            </w:r>
                            <w:r w:rsidRPr="00E07020">
                              <w:t>to our work</w:t>
                            </w:r>
                          </w:p>
                          <w:p w:rsidR="003B6231" w:rsidRPr="00E07020" w:rsidRDefault="003B6231" w:rsidP="00E07020">
                            <w:pPr>
                              <w:pStyle w:val="WhiteSubheads"/>
                            </w:pPr>
                            <w:r w:rsidRPr="00E07020">
                              <w:t>Pioneering</w:t>
                            </w:r>
                          </w:p>
                          <w:p w:rsidR="003B6231" w:rsidRPr="00E07020" w:rsidRDefault="003B6231" w:rsidP="00E07020">
                            <w:pPr>
                              <w:pStyle w:val="WhiteText"/>
                            </w:pPr>
                            <w:r w:rsidRPr="00E07020">
                              <w:t>Leading the way, breaking new ground, being ahead</w:t>
                            </w:r>
                            <w:r>
                              <w:t xml:space="preserve"> </w:t>
                            </w:r>
                            <w:r w:rsidRPr="00E07020">
                              <w:t>of the curve, taking risks</w:t>
                            </w:r>
                          </w:p>
                          <w:p w:rsidR="003B6231" w:rsidRPr="00E07020" w:rsidRDefault="003B6231" w:rsidP="00E07020">
                            <w:pPr>
                              <w:pStyle w:val="WhiteSubheads"/>
                            </w:pPr>
                            <w:r w:rsidRPr="00E07020">
                              <w:t xml:space="preserve">Collaborative </w:t>
                            </w:r>
                          </w:p>
                          <w:p w:rsidR="003B6231" w:rsidRPr="00E07020" w:rsidRDefault="003B6231" w:rsidP="00E07020">
                            <w:pPr>
                              <w:pStyle w:val="WhiteText"/>
                            </w:pPr>
                            <w:r w:rsidRPr="00E07020">
                              <w:t>Seeking out opportunities for sharing and partnership</w:t>
                            </w:r>
                          </w:p>
                          <w:p w:rsidR="003B6231" w:rsidRPr="00E07020" w:rsidRDefault="003B6231" w:rsidP="00E07020">
                            <w:pPr>
                              <w:pStyle w:val="WhiteSubheads"/>
                            </w:pPr>
                            <w:r w:rsidRPr="00E07020">
                              <w:t xml:space="preserve">Engaged </w:t>
                            </w:r>
                          </w:p>
                          <w:p w:rsidR="003B6231" w:rsidRPr="00E07020" w:rsidRDefault="003B6231" w:rsidP="00E07020">
                            <w:pPr>
                              <w:pStyle w:val="WhiteText"/>
                            </w:pPr>
                            <w:r w:rsidRPr="00E07020">
                              <w:t xml:space="preserve">With our city region and the wider world, with art </w:t>
                            </w:r>
                            <w:r>
                              <w:br/>
                            </w:r>
                            <w:r w:rsidRPr="00E07020">
                              <w:t>and artists and with ideas and issues</w:t>
                            </w:r>
                          </w:p>
                          <w:p w:rsidR="003B6231" w:rsidRPr="00E07020" w:rsidRDefault="003B6231" w:rsidP="00E07020">
                            <w:pPr>
                              <w:pStyle w:val="WhiteSubheads"/>
                            </w:pPr>
                            <w:r w:rsidRPr="00E07020">
                              <w:t xml:space="preserve">Open </w:t>
                            </w:r>
                          </w:p>
                          <w:p w:rsidR="003B6231" w:rsidRPr="00E07020" w:rsidRDefault="003B6231" w:rsidP="00E07020">
                            <w:pPr>
                              <w:pStyle w:val="WhiteText"/>
                            </w:pPr>
                            <w:r w:rsidRPr="00E07020">
                              <w:t xml:space="preserve">Welcoming and engaging with multiple voices, </w:t>
                            </w:r>
                            <w:r>
                              <w:br/>
                            </w:r>
                            <w:r w:rsidRPr="00E07020">
                              <w:t>ideas and perspectives</w:t>
                            </w:r>
                          </w:p>
                          <w:p w:rsidR="003B6231" w:rsidRPr="00E07020" w:rsidRDefault="003B6231" w:rsidP="00E07020">
                            <w:pPr>
                              <w:pStyle w:val="WhiteSubheads"/>
                            </w:pPr>
                            <w:r w:rsidRPr="00E07020">
                              <w:t xml:space="preserve">Rigorous </w:t>
                            </w:r>
                          </w:p>
                          <w:p w:rsidR="003B6231" w:rsidRPr="00E07020" w:rsidRDefault="003B6231" w:rsidP="00E07020">
                            <w:pPr>
                              <w:pStyle w:val="WhiteText"/>
                            </w:pPr>
                            <w:r w:rsidRPr="00E07020">
                              <w:t>Striving to do the best work, valuing quality.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274.45pt;margin-top:168pt;width:249.4pt;height:300.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" filled="f" stroked="f" strokeweight=".5pt">
                <v:textbox inset="0,0,0,0">
                  <w:txbxContent>
                    <w:p w:rsidR="003B6231" w:rsidRPr="00E07020" w:rsidRDefault="003B6231" w:rsidP="00E07020">
                      <w:pPr>
                        <w:pStyle w:val="WhiteHeading"/>
                      </w:pPr>
                      <w:r w:rsidRPr="00E07020">
                        <w:t>HOME’S VALUES</w:t>
                      </w:r>
                    </w:p>
                    <w:p w:rsidR="003B6231" w:rsidRPr="00E07020" w:rsidRDefault="003B6231" w:rsidP="00E07020">
                      <w:pPr>
                        <w:pStyle w:val="WhiteSubheads"/>
                      </w:pPr>
                      <w:r w:rsidRPr="00E07020">
                        <w:t xml:space="preserve">Creativity </w:t>
                      </w:r>
                    </w:p>
                    <w:p w:rsidR="003B6231" w:rsidRPr="00E07020" w:rsidRDefault="003B6231" w:rsidP="00E07020">
                      <w:pPr>
                        <w:pStyle w:val="WhiteText"/>
                      </w:pPr>
                      <w:r w:rsidRPr="00E07020">
                        <w:t>Bringing imagination, resourcefulness and innovation</w:t>
                      </w:r>
                      <w:r>
                        <w:t xml:space="preserve"> </w:t>
                      </w:r>
                      <w:r w:rsidRPr="00E07020">
                        <w:t>to our work</w:t>
                      </w:r>
                    </w:p>
                    <w:p w:rsidR="003B6231" w:rsidRPr="00E07020" w:rsidRDefault="003B6231" w:rsidP="00E07020">
                      <w:pPr>
                        <w:pStyle w:val="WhiteSubheads"/>
                      </w:pPr>
                      <w:r w:rsidRPr="00E07020">
                        <w:t>Pioneering</w:t>
                      </w:r>
                    </w:p>
                    <w:p w:rsidR="003B6231" w:rsidRPr="00E07020" w:rsidRDefault="003B6231" w:rsidP="00E07020">
                      <w:pPr>
                        <w:pStyle w:val="WhiteText"/>
                      </w:pPr>
                      <w:r w:rsidRPr="00E07020">
                        <w:t>Leading the way, breaking new ground, being ahead</w:t>
                      </w:r>
                      <w:r>
                        <w:t xml:space="preserve"> </w:t>
                      </w:r>
                      <w:r w:rsidRPr="00E07020">
                        <w:t>of the curve, taking risks</w:t>
                      </w:r>
                    </w:p>
                    <w:p w:rsidR="003B6231" w:rsidRPr="00E07020" w:rsidRDefault="003B6231" w:rsidP="00E07020">
                      <w:pPr>
                        <w:pStyle w:val="WhiteSubheads"/>
                      </w:pPr>
                      <w:r w:rsidRPr="00E07020">
                        <w:t xml:space="preserve">Collaborative </w:t>
                      </w:r>
                    </w:p>
                    <w:p w:rsidR="003B6231" w:rsidRPr="00E07020" w:rsidRDefault="003B6231" w:rsidP="00E07020">
                      <w:pPr>
                        <w:pStyle w:val="WhiteText"/>
                      </w:pPr>
                      <w:r w:rsidRPr="00E07020">
                        <w:t>Seeking out opportunities for sharing and partnership</w:t>
                      </w:r>
                    </w:p>
                    <w:p w:rsidR="003B6231" w:rsidRPr="00E07020" w:rsidRDefault="003B6231" w:rsidP="00E07020">
                      <w:pPr>
                        <w:pStyle w:val="WhiteSubheads"/>
                      </w:pPr>
                      <w:r w:rsidRPr="00E07020">
                        <w:t xml:space="preserve">Engaged </w:t>
                      </w:r>
                    </w:p>
                    <w:p w:rsidR="003B6231" w:rsidRPr="00E07020" w:rsidRDefault="003B6231" w:rsidP="00E07020">
                      <w:pPr>
                        <w:pStyle w:val="WhiteText"/>
                      </w:pPr>
                      <w:r w:rsidRPr="00E07020">
                        <w:t xml:space="preserve">With our city region and the wider world, with art </w:t>
                      </w:r>
                      <w:r>
                        <w:br/>
                      </w:r>
                      <w:r w:rsidRPr="00E07020">
                        <w:t>and artists and with ideas and issues</w:t>
                      </w:r>
                    </w:p>
                    <w:p w:rsidR="003B6231" w:rsidRPr="00E07020" w:rsidRDefault="003B6231" w:rsidP="00E07020">
                      <w:pPr>
                        <w:pStyle w:val="WhiteSubheads"/>
                      </w:pPr>
                      <w:r w:rsidRPr="00E07020">
                        <w:t xml:space="preserve">Open </w:t>
                      </w:r>
                    </w:p>
                    <w:p w:rsidR="003B6231" w:rsidRPr="00E07020" w:rsidRDefault="003B6231" w:rsidP="00E07020">
                      <w:pPr>
                        <w:pStyle w:val="WhiteText"/>
                      </w:pPr>
                      <w:r w:rsidRPr="00E07020">
                        <w:t xml:space="preserve">Welcoming and engaging with multiple voices, </w:t>
                      </w:r>
                      <w:r>
                        <w:br/>
                      </w:r>
                      <w:r w:rsidRPr="00E07020">
                        <w:t>ideas and perspectives</w:t>
                      </w:r>
                    </w:p>
                    <w:p w:rsidR="003B6231" w:rsidRPr="00E07020" w:rsidRDefault="003B6231" w:rsidP="00E07020">
                      <w:pPr>
                        <w:pStyle w:val="WhiteSubheads"/>
                      </w:pPr>
                      <w:r w:rsidRPr="00E07020">
                        <w:t xml:space="preserve">Rigorous </w:t>
                      </w:r>
                    </w:p>
                    <w:p w:rsidR="003B6231" w:rsidRPr="00E07020" w:rsidRDefault="003B6231" w:rsidP="00E07020">
                      <w:pPr>
                        <w:pStyle w:val="WhiteText"/>
                      </w:pPr>
                      <w:r w:rsidRPr="00E07020">
                        <w:t>Striving to do the best work, valuing quality.</w:t>
                      </w:r>
                    </w:p>
                  </w:txbxContent>
                </v:textbox>
              </v:shape>
            </w:pict>
          </mc:Fallback>
        </mc:AlternateContent>
      </w:r>
      <w:r>
        <w:br w:type="page"/>
      </w:r>
    </w:p>
    <w:p w:rsidR="00E07020" w:rsidRDefault="00E07020" w:rsidP="006837AB">
      <w:pPr>
        <w:pStyle w:val="BodyText"/>
      </w:pPr>
    </w:p>
    <w:p w:rsidR="008E6E66" w:rsidRDefault="008E6E66" w:rsidP="006837AB">
      <w:pPr>
        <w:pStyle w:val="BodyText"/>
        <w:sectPr w:rsidR="008E6E66" w:rsidSect="00B13385">
          <w:headerReference w:type="default" r:id="rId12"/>
          <w:headerReference w:type="first" r:id="rId13"/>
          <w:pgSz w:w="11900" w:h="16820"/>
          <w:pgMar w:top="567" w:right="4933" w:bottom="567" w:left="567" w:header="510" w:footer="510" w:gutter="0"/>
          <w:cols w:space="720"/>
          <w:titlePg/>
          <w:docGrid w:linePitch="360"/>
        </w:sectPr>
      </w:pPr>
    </w:p>
    <w:p w:rsidR="008E6E66" w:rsidRDefault="008E6E66" w:rsidP="006837AB">
      <w:pPr>
        <w:pStyle w:val="BodyText"/>
      </w:pPr>
    </w:p>
    <w:p w:rsidR="008E6E66" w:rsidRDefault="008E6E66" w:rsidP="006837AB">
      <w:pPr>
        <w:pStyle w:val="BodyText"/>
        <w:sectPr w:rsidR="008E6E66" w:rsidSect="00B13385">
          <w:headerReference w:type="first" r:id="rId14"/>
          <w:pgSz w:w="11900" w:h="16820"/>
          <w:pgMar w:top="567" w:right="4933" w:bottom="567" w:left="567" w:header="510" w:footer="510" w:gutter="0"/>
          <w:cols w:space="720"/>
          <w:titlePg/>
          <w:docGrid w:linePitch="360"/>
        </w:sectPr>
      </w:pPr>
    </w:p>
    <w:p w:rsidR="008E6E66" w:rsidRDefault="008E6E66" w:rsidP="006837AB">
      <w:pPr>
        <w:pStyle w:val="BodyText"/>
        <w:sectPr w:rsidR="008E6E66" w:rsidSect="00B13385">
          <w:headerReference w:type="first" r:id="rId15"/>
          <w:pgSz w:w="11900" w:h="16820"/>
          <w:pgMar w:top="567" w:right="4933" w:bottom="567" w:left="567" w:header="510" w:footer="510" w:gutter="0"/>
          <w:cols w:space="720"/>
          <w:titlePg/>
          <w:docGrid w:linePitch="360"/>
        </w:sectPr>
      </w:pPr>
    </w:p>
    <w:p w:rsidR="008E6E66" w:rsidRDefault="008E6E66" w:rsidP="006837AB">
      <w:pPr>
        <w:pStyle w:val="BodyText"/>
      </w:pPr>
    </w:p>
    <w:p w:rsidR="006837AB" w:rsidRDefault="006837AB" w:rsidP="006837AB">
      <w:pPr>
        <w:pStyle w:val="BodyText"/>
      </w:pPr>
    </w:p>
    <w:p w:rsidR="006837AB" w:rsidRDefault="006837AB" w:rsidP="006837AB">
      <w:pPr>
        <w:pStyle w:val="BodyText"/>
        <w:sectPr w:rsidR="006837AB" w:rsidSect="00B13385">
          <w:headerReference w:type="first" r:id="rId16"/>
          <w:footerReference w:type="first" r:id="rId17"/>
          <w:pgSz w:w="11900" w:h="16820"/>
          <w:pgMar w:top="567" w:right="4933" w:bottom="567" w:left="567" w:header="510" w:footer="510" w:gutter="0"/>
          <w:cols w:space="720"/>
          <w:titlePg/>
          <w:docGrid w:linePitch="360"/>
        </w:sectPr>
      </w:pPr>
    </w:p>
    <w:p w:rsidR="002062C6" w:rsidRPr="00270543" w:rsidRDefault="002062C6" w:rsidP="00182CDE">
      <w:pPr>
        <w:spacing w:line="240" w:lineRule="auto"/>
        <w:contextualSpacing/>
        <w:jc w:val="both"/>
        <w:rPr>
          <w:rFonts w:ascii="Century Gothic" w:hAnsi="Century Gothic" w:cs="Arial"/>
          <w:b/>
          <w:noProof/>
          <w:sz w:val="28"/>
          <w:szCs w:val="28"/>
        </w:rPr>
      </w:pPr>
      <w:r w:rsidRPr="00270543">
        <w:rPr>
          <w:rFonts w:ascii="Century Gothic" w:hAnsi="Century Gothic" w:cs="Arial"/>
          <w:b/>
          <w:noProof/>
          <w:sz w:val="44"/>
          <w:szCs w:val="44"/>
        </w:rPr>
        <w:t>Job Description</w:t>
      </w:r>
    </w:p>
    <w:p w:rsidR="002062C6" w:rsidRPr="000B060D" w:rsidRDefault="002062C6" w:rsidP="00182CDE">
      <w:pPr>
        <w:jc w:val="both"/>
        <w:rPr>
          <w:rFonts w:ascii="Century Gothic" w:hAnsi="Century Gothic" w:cs="Arial"/>
          <w:b/>
          <w:noProof/>
          <w:sz w:val="28"/>
          <w:szCs w:val="28"/>
        </w:rPr>
      </w:pPr>
    </w:p>
    <w:p w:rsidR="002062C6" w:rsidRPr="00C3275A" w:rsidRDefault="002062C6" w:rsidP="00182CDE">
      <w:pPr>
        <w:jc w:val="both"/>
        <w:rPr>
          <w:rFonts w:ascii="Century Gothic" w:hAnsi="Century Gothic" w:cs="Arial"/>
          <w:b/>
          <w:noProof/>
          <w:sz w:val="26"/>
          <w:szCs w:val="26"/>
        </w:rPr>
      </w:pPr>
      <w:r w:rsidRPr="00C3275A">
        <w:rPr>
          <w:rFonts w:ascii="Century Gothic" w:hAnsi="Century Gothic" w:cs="Arial"/>
          <w:noProof/>
          <w:sz w:val="26"/>
          <w:szCs w:val="26"/>
        </w:rPr>
        <w:t>Job Title:</w:t>
      </w:r>
      <w:r w:rsidRPr="00C3275A">
        <w:rPr>
          <w:rFonts w:ascii="Century Gothic" w:hAnsi="Century Gothic" w:cs="Arial"/>
          <w:noProof/>
          <w:sz w:val="26"/>
          <w:szCs w:val="26"/>
        </w:rPr>
        <w:tab/>
      </w:r>
      <w:r w:rsidRPr="00C3275A">
        <w:rPr>
          <w:rFonts w:ascii="Century Gothic" w:hAnsi="Century Gothic" w:cs="Arial"/>
          <w:b/>
          <w:noProof/>
          <w:sz w:val="26"/>
          <w:szCs w:val="26"/>
        </w:rPr>
        <w:tab/>
      </w:r>
      <w:r>
        <w:rPr>
          <w:rFonts w:ascii="Century Gothic" w:hAnsi="Century Gothic" w:cs="Arial"/>
          <w:b/>
          <w:noProof/>
          <w:sz w:val="26"/>
          <w:szCs w:val="26"/>
        </w:rPr>
        <w:t>Assistant Producer</w:t>
      </w:r>
    </w:p>
    <w:p w:rsidR="002062C6" w:rsidRPr="00C3275A" w:rsidRDefault="002062C6" w:rsidP="00182CDE">
      <w:pPr>
        <w:jc w:val="both"/>
        <w:rPr>
          <w:rFonts w:ascii="Century Gothic" w:hAnsi="Century Gothic" w:cs="Arial"/>
          <w:b/>
          <w:noProof/>
          <w:sz w:val="26"/>
          <w:szCs w:val="26"/>
        </w:rPr>
      </w:pPr>
    </w:p>
    <w:p w:rsidR="002062C6" w:rsidRPr="00C3275A" w:rsidRDefault="002062C6" w:rsidP="00182CDE">
      <w:pPr>
        <w:jc w:val="both"/>
        <w:rPr>
          <w:rFonts w:ascii="Century Gothic" w:hAnsi="Century Gothic" w:cs="Arial"/>
          <w:b/>
          <w:noProof/>
          <w:sz w:val="26"/>
          <w:szCs w:val="26"/>
        </w:rPr>
      </w:pPr>
      <w:r w:rsidRPr="00C3275A">
        <w:rPr>
          <w:rFonts w:ascii="Century Gothic" w:hAnsi="Century Gothic" w:cs="Arial"/>
          <w:noProof/>
          <w:sz w:val="26"/>
          <w:szCs w:val="26"/>
        </w:rPr>
        <w:t>Team:</w:t>
      </w:r>
      <w:r>
        <w:rPr>
          <w:rFonts w:ascii="Century Gothic" w:hAnsi="Century Gothic" w:cs="Arial"/>
          <w:b/>
          <w:noProof/>
          <w:sz w:val="26"/>
          <w:szCs w:val="26"/>
        </w:rPr>
        <w:tab/>
      </w:r>
      <w:r>
        <w:rPr>
          <w:rFonts w:ascii="Century Gothic" w:hAnsi="Century Gothic" w:cs="Arial"/>
          <w:b/>
          <w:noProof/>
          <w:sz w:val="26"/>
          <w:szCs w:val="26"/>
        </w:rPr>
        <w:tab/>
      </w:r>
      <w:r w:rsidRPr="00C3275A">
        <w:rPr>
          <w:rFonts w:ascii="Century Gothic" w:hAnsi="Century Gothic" w:cs="Arial"/>
          <w:b/>
          <w:noProof/>
          <w:sz w:val="26"/>
          <w:szCs w:val="26"/>
        </w:rPr>
        <w:t>Programme</w:t>
      </w:r>
    </w:p>
    <w:p w:rsidR="002062C6" w:rsidRPr="00C3275A" w:rsidRDefault="002062C6" w:rsidP="00182CDE">
      <w:pPr>
        <w:jc w:val="both"/>
        <w:rPr>
          <w:rFonts w:ascii="Century Gothic" w:hAnsi="Century Gothic" w:cs="Arial"/>
          <w:b/>
          <w:noProof/>
          <w:sz w:val="26"/>
          <w:szCs w:val="26"/>
        </w:rPr>
      </w:pPr>
    </w:p>
    <w:p w:rsidR="002062C6" w:rsidRDefault="002062C6" w:rsidP="00182CDE">
      <w:pPr>
        <w:jc w:val="both"/>
        <w:rPr>
          <w:rFonts w:ascii="Century Gothic" w:hAnsi="Century Gothic" w:cs="Arial"/>
          <w:szCs w:val="22"/>
        </w:rPr>
      </w:pPr>
      <w:r w:rsidRPr="00C3275A">
        <w:rPr>
          <w:rFonts w:ascii="Century Gothic" w:hAnsi="Century Gothic" w:cs="Arial"/>
          <w:noProof/>
          <w:sz w:val="26"/>
          <w:szCs w:val="26"/>
        </w:rPr>
        <w:t>Responsible To:</w:t>
      </w:r>
      <w:r w:rsidRPr="00C3275A">
        <w:rPr>
          <w:rFonts w:ascii="Century Gothic" w:hAnsi="Century Gothic" w:cs="Arial"/>
          <w:b/>
          <w:noProof/>
          <w:sz w:val="26"/>
          <w:szCs w:val="26"/>
        </w:rPr>
        <w:tab/>
      </w:r>
      <w:r>
        <w:rPr>
          <w:rFonts w:ascii="Century Gothic" w:hAnsi="Century Gothic" w:cs="Arial"/>
          <w:b/>
          <w:noProof/>
          <w:sz w:val="26"/>
          <w:szCs w:val="26"/>
        </w:rPr>
        <w:t>Head of Programme</w:t>
      </w:r>
    </w:p>
    <w:p w:rsidR="002062C6" w:rsidRDefault="002062C6" w:rsidP="00182CDE">
      <w:pPr>
        <w:jc w:val="both"/>
        <w:rPr>
          <w:rFonts w:ascii="Century Gothic" w:hAnsi="Century Gothic" w:cs="Arial"/>
          <w:szCs w:val="22"/>
        </w:rPr>
      </w:pPr>
    </w:p>
    <w:p w:rsidR="002062C6" w:rsidRPr="00C3275A" w:rsidRDefault="002062C6" w:rsidP="00182CDE">
      <w:pPr>
        <w:jc w:val="both"/>
        <w:rPr>
          <w:rFonts w:ascii="Century Gothic" w:hAnsi="Century Gothic" w:cs="Arial"/>
          <w:szCs w:val="22"/>
        </w:rPr>
      </w:pPr>
      <w:r>
        <w:rPr>
          <w:rFonts w:ascii="Century Gothic" w:hAnsi="Century Gothic" w:cs="Arial"/>
          <w:szCs w:val="22"/>
        </w:rPr>
        <w:t>This role works closely with and supports the Head of Programme in</w:t>
      </w:r>
      <w:r w:rsidR="00182CDE">
        <w:rPr>
          <w:rFonts w:ascii="Century Gothic" w:hAnsi="Century Gothic" w:cs="Arial"/>
          <w:szCs w:val="22"/>
        </w:rPr>
        <w:t xml:space="preserve"> </w:t>
      </w:r>
      <w:r>
        <w:rPr>
          <w:rFonts w:ascii="Century Gothic" w:hAnsi="Century Gothic" w:cs="Arial"/>
          <w:szCs w:val="22"/>
        </w:rPr>
        <w:t xml:space="preserve">delivering the artistic programme at HOME. </w:t>
      </w:r>
      <w:r w:rsidRPr="00C3275A">
        <w:rPr>
          <w:rFonts w:ascii="Century Gothic" w:hAnsi="Century Gothic" w:cs="Arial"/>
          <w:szCs w:val="22"/>
        </w:rPr>
        <w:t>The Assistant Producer will:</w:t>
      </w:r>
    </w:p>
    <w:p w:rsidR="002062C6" w:rsidRPr="00C3275A" w:rsidRDefault="002062C6" w:rsidP="00182CDE">
      <w:pPr>
        <w:numPr>
          <w:ilvl w:val="0"/>
          <w:numId w:val="5"/>
        </w:numPr>
        <w:spacing w:line="240" w:lineRule="auto"/>
        <w:ind w:left="700"/>
        <w:jc w:val="both"/>
        <w:rPr>
          <w:rFonts w:ascii="Century Gothic" w:hAnsi="Century Gothic" w:cs="Arial"/>
          <w:szCs w:val="22"/>
        </w:rPr>
      </w:pPr>
      <w:r>
        <w:rPr>
          <w:rFonts w:ascii="Century Gothic" w:hAnsi="Century Gothic" w:cs="Arial"/>
          <w:szCs w:val="22"/>
        </w:rPr>
        <w:t xml:space="preserve">Take responsibility for the delivery of agreed productions and </w:t>
      </w:r>
      <w:r w:rsidR="00182CDE">
        <w:rPr>
          <w:rFonts w:ascii="Century Gothic" w:hAnsi="Century Gothic" w:cs="Arial"/>
          <w:szCs w:val="22"/>
        </w:rPr>
        <w:t>p</w:t>
      </w:r>
      <w:r>
        <w:rPr>
          <w:rFonts w:ascii="Century Gothic" w:hAnsi="Century Gothic" w:cs="Arial"/>
          <w:szCs w:val="22"/>
        </w:rPr>
        <w:t>rojects</w:t>
      </w:r>
      <w:r w:rsidR="00182CDE">
        <w:rPr>
          <w:rFonts w:ascii="Century Gothic" w:hAnsi="Century Gothic" w:cs="Arial"/>
          <w:szCs w:val="22"/>
        </w:rPr>
        <w:t xml:space="preserve">  </w:t>
      </w:r>
    </w:p>
    <w:p w:rsidR="002062C6" w:rsidRDefault="002062C6" w:rsidP="00182CDE">
      <w:pPr>
        <w:numPr>
          <w:ilvl w:val="0"/>
          <w:numId w:val="5"/>
        </w:numPr>
        <w:spacing w:line="240" w:lineRule="auto"/>
        <w:jc w:val="both"/>
        <w:rPr>
          <w:rFonts w:ascii="Century Gothic" w:hAnsi="Century Gothic" w:cs="Arial"/>
          <w:szCs w:val="22"/>
        </w:rPr>
      </w:pPr>
      <w:r w:rsidRPr="00C3275A">
        <w:rPr>
          <w:rFonts w:ascii="Century Gothic" w:hAnsi="Century Gothic" w:cs="Arial"/>
          <w:szCs w:val="22"/>
        </w:rPr>
        <w:t xml:space="preserve">Work with the </w:t>
      </w:r>
      <w:r>
        <w:rPr>
          <w:rFonts w:ascii="Century Gothic" w:hAnsi="Century Gothic" w:cs="Arial"/>
          <w:szCs w:val="22"/>
        </w:rPr>
        <w:t>Head of Programme</w:t>
      </w:r>
      <w:r w:rsidRPr="00C3275A">
        <w:rPr>
          <w:rFonts w:ascii="Century Gothic" w:hAnsi="Century Gothic" w:cs="Arial"/>
          <w:szCs w:val="22"/>
        </w:rPr>
        <w:t xml:space="preserve"> in the effective planning and delivery of the Theatre programme</w:t>
      </w:r>
    </w:p>
    <w:p w:rsidR="002062C6" w:rsidRDefault="002062C6" w:rsidP="00182CDE">
      <w:pPr>
        <w:numPr>
          <w:ilvl w:val="0"/>
          <w:numId w:val="5"/>
        </w:numPr>
        <w:spacing w:line="240" w:lineRule="auto"/>
        <w:jc w:val="both"/>
        <w:rPr>
          <w:rFonts w:ascii="Century Gothic" w:hAnsi="Century Gothic" w:cs="Arial"/>
          <w:szCs w:val="22"/>
        </w:rPr>
      </w:pPr>
      <w:r>
        <w:rPr>
          <w:rFonts w:ascii="Century Gothic" w:hAnsi="Century Gothic" w:cs="Arial"/>
          <w:szCs w:val="22"/>
        </w:rPr>
        <w:t>Contribute ideas to the Programming team</w:t>
      </w:r>
    </w:p>
    <w:p w:rsidR="002062C6" w:rsidRPr="00C3275A" w:rsidRDefault="002062C6" w:rsidP="00182CDE">
      <w:pPr>
        <w:numPr>
          <w:ilvl w:val="0"/>
          <w:numId w:val="5"/>
        </w:numPr>
        <w:spacing w:line="240" w:lineRule="auto"/>
        <w:jc w:val="both"/>
        <w:rPr>
          <w:rFonts w:ascii="Century Gothic" w:hAnsi="Century Gothic" w:cs="Arial"/>
          <w:szCs w:val="22"/>
        </w:rPr>
      </w:pPr>
      <w:r>
        <w:rPr>
          <w:rFonts w:ascii="Century Gothic" w:hAnsi="Century Gothic" w:cs="Arial"/>
          <w:szCs w:val="22"/>
        </w:rPr>
        <w:t>Help make artists welcome to the building</w:t>
      </w:r>
    </w:p>
    <w:p w:rsidR="002062C6" w:rsidRDefault="002062C6" w:rsidP="006837AB">
      <w:pPr>
        <w:pStyle w:val="BodyText"/>
      </w:pPr>
    </w:p>
    <w:p w:rsidR="002062C6" w:rsidRPr="00C3275A" w:rsidRDefault="002062C6" w:rsidP="002062C6">
      <w:pPr>
        <w:overflowPunct w:val="0"/>
        <w:autoSpaceDE w:val="0"/>
        <w:autoSpaceDN w:val="0"/>
        <w:adjustRightInd w:val="0"/>
        <w:textAlignment w:val="baseline"/>
        <w:rPr>
          <w:rFonts w:ascii="Century Gothic" w:hAnsi="Century Gothic" w:cs="Arial"/>
          <w:b/>
          <w:bCs/>
          <w:szCs w:val="22"/>
          <w:u w:val="single"/>
        </w:rPr>
      </w:pPr>
      <w:r w:rsidRPr="00C3275A">
        <w:rPr>
          <w:rFonts w:ascii="Century Gothic" w:hAnsi="Century Gothic" w:cs="Arial"/>
          <w:b/>
          <w:bCs/>
          <w:szCs w:val="22"/>
          <w:u w:val="single"/>
        </w:rPr>
        <w:t>About Programme Team</w:t>
      </w:r>
    </w:p>
    <w:p w:rsidR="002062C6" w:rsidRPr="00C3275A" w:rsidRDefault="002062C6" w:rsidP="002062C6">
      <w:pPr>
        <w:overflowPunct w:val="0"/>
        <w:autoSpaceDE w:val="0"/>
        <w:autoSpaceDN w:val="0"/>
        <w:adjustRightInd w:val="0"/>
        <w:textAlignment w:val="baseline"/>
        <w:rPr>
          <w:rFonts w:ascii="Century Gothic" w:hAnsi="Century Gothic" w:cs="Arial"/>
          <w:bCs/>
          <w:szCs w:val="22"/>
        </w:rPr>
      </w:pPr>
    </w:p>
    <w:p w:rsidR="002062C6" w:rsidRDefault="002062C6" w:rsidP="002062C6">
      <w:pPr>
        <w:overflowPunct w:val="0"/>
        <w:autoSpaceDE w:val="0"/>
        <w:autoSpaceDN w:val="0"/>
        <w:adjustRightInd w:val="0"/>
        <w:textAlignment w:val="baseline"/>
        <w:rPr>
          <w:rFonts w:ascii="Century Gothic" w:hAnsi="Century Gothic" w:cs="Arial"/>
          <w:bCs/>
          <w:szCs w:val="22"/>
        </w:rPr>
      </w:pPr>
      <w:r w:rsidRPr="00C3275A">
        <w:rPr>
          <w:rFonts w:ascii="Century Gothic" w:hAnsi="Century Gothic" w:cs="Arial"/>
          <w:bCs/>
          <w:szCs w:val="22"/>
        </w:rPr>
        <w:t>The Programme Team is responsible for curation, planning and scheduling the programme for HOME. The team aims to meet the artistic and audience objectives of the organisation within agreed budget frameworks and make effective and efficient use of organisational resources and assets. This covers all aspects of HOME’s programme except for the first run film programme. The Programme Team will work in an integrated way with the Made at HOME Team to ensure that our produced work meets our audience development and artistic ambitions.</w:t>
      </w:r>
    </w:p>
    <w:p w:rsidR="002062C6" w:rsidRDefault="002062C6" w:rsidP="002062C6">
      <w:pPr>
        <w:overflowPunct w:val="0"/>
        <w:autoSpaceDE w:val="0"/>
        <w:autoSpaceDN w:val="0"/>
        <w:adjustRightInd w:val="0"/>
        <w:textAlignment w:val="baseline"/>
        <w:rPr>
          <w:rFonts w:ascii="Century Gothic" w:hAnsi="Century Gothic" w:cs="Arial"/>
          <w:bCs/>
          <w:szCs w:val="22"/>
        </w:rPr>
      </w:pPr>
    </w:p>
    <w:p w:rsidR="002062C6" w:rsidRPr="00C3275A" w:rsidRDefault="002062C6" w:rsidP="002062C6">
      <w:pPr>
        <w:overflowPunct w:val="0"/>
        <w:autoSpaceDE w:val="0"/>
        <w:autoSpaceDN w:val="0"/>
        <w:adjustRightInd w:val="0"/>
        <w:textAlignment w:val="baseline"/>
        <w:rPr>
          <w:rFonts w:ascii="Century Gothic" w:hAnsi="Century Gothic" w:cs="Arial"/>
          <w:bCs/>
          <w:i/>
          <w:szCs w:val="22"/>
        </w:rPr>
      </w:pPr>
    </w:p>
    <w:p w:rsidR="002062C6" w:rsidRDefault="002062C6" w:rsidP="006837AB">
      <w:pPr>
        <w:pStyle w:val="BodyText"/>
      </w:pPr>
    </w:p>
    <w:p w:rsidR="002062C6" w:rsidRPr="00C3275A" w:rsidRDefault="002062C6" w:rsidP="002062C6">
      <w:pPr>
        <w:overflowPunct w:val="0"/>
        <w:autoSpaceDE w:val="0"/>
        <w:autoSpaceDN w:val="0"/>
        <w:adjustRightInd w:val="0"/>
        <w:textAlignment w:val="baseline"/>
        <w:rPr>
          <w:rFonts w:ascii="Century Gothic" w:hAnsi="Century Gothic" w:cs="Arial"/>
          <w:b/>
          <w:szCs w:val="22"/>
          <w:u w:val="single"/>
        </w:rPr>
      </w:pPr>
      <w:r w:rsidRPr="00C3275A">
        <w:rPr>
          <w:rFonts w:ascii="Century Gothic" w:hAnsi="Century Gothic" w:cs="Arial"/>
          <w:b/>
          <w:szCs w:val="22"/>
          <w:u w:val="single"/>
        </w:rPr>
        <w:t>Main Duties and Responsibilities</w:t>
      </w:r>
    </w:p>
    <w:p w:rsidR="002062C6" w:rsidRDefault="002062C6" w:rsidP="002062C6">
      <w:pPr>
        <w:overflowPunct w:val="0"/>
        <w:autoSpaceDE w:val="0"/>
        <w:autoSpaceDN w:val="0"/>
        <w:adjustRightInd w:val="0"/>
        <w:textAlignment w:val="baseline"/>
        <w:rPr>
          <w:rFonts w:ascii="Century Gothic" w:hAnsi="Century Gothic" w:cs="Arial"/>
          <w:szCs w:val="22"/>
        </w:rPr>
      </w:pPr>
    </w:p>
    <w:p w:rsidR="002062C6" w:rsidRPr="001657C8" w:rsidRDefault="002062C6" w:rsidP="002062C6">
      <w:pPr>
        <w:overflowPunct w:val="0"/>
        <w:autoSpaceDE w:val="0"/>
        <w:autoSpaceDN w:val="0"/>
        <w:adjustRightInd w:val="0"/>
        <w:textAlignment w:val="baseline"/>
        <w:rPr>
          <w:rFonts w:ascii="Century Gothic" w:hAnsi="Century Gothic" w:cs="Arial"/>
          <w:szCs w:val="22"/>
          <w:u w:val="single"/>
        </w:rPr>
      </w:pPr>
      <w:r w:rsidRPr="001657C8">
        <w:rPr>
          <w:rFonts w:ascii="Century Gothic" w:hAnsi="Century Gothic" w:cs="Arial"/>
          <w:szCs w:val="22"/>
          <w:u w:val="single"/>
        </w:rPr>
        <w:t>Programme Planning and Delivery</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sidRPr="001657C8">
        <w:rPr>
          <w:rFonts w:ascii="Century Gothic" w:hAnsi="Century Gothic" w:cs="Arial"/>
          <w:szCs w:val="22"/>
        </w:rPr>
        <w:t xml:space="preserve">To support the </w:t>
      </w:r>
      <w:r>
        <w:rPr>
          <w:rFonts w:ascii="Century Gothic" w:hAnsi="Century Gothic" w:cs="Arial"/>
          <w:szCs w:val="22"/>
        </w:rPr>
        <w:t>Head of Programme</w:t>
      </w:r>
      <w:r w:rsidRPr="001657C8">
        <w:rPr>
          <w:rFonts w:ascii="Century Gothic" w:hAnsi="Century Gothic" w:cs="Arial"/>
          <w:szCs w:val="22"/>
        </w:rPr>
        <w:t xml:space="preserve"> with all aspect</w:t>
      </w:r>
      <w:r>
        <w:rPr>
          <w:rFonts w:ascii="Century Gothic" w:hAnsi="Century Gothic" w:cs="Arial"/>
          <w:szCs w:val="22"/>
        </w:rPr>
        <w:t>s of producing HOME’s programme inc productions, co-productions, visiting work and festivals.</w:t>
      </w:r>
    </w:p>
    <w:p w:rsidR="002062C6" w:rsidRPr="003D684F" w:rsidRDefault="002062C6" w:rsidP="002062C6">
      <w:pPr>
        <w:pStyle w:val="NormalWeb"/>
        <w:numPr>
          <w:ilvl w:val="0"/>
          <w:numId w:val="7"/>
        </w:numPr>
        <w:spacing w:before="0" w:beforeAutospacing="0" w:after="0" w:afterAutospacing="0"/>
        <w:ind w:left="714" w:hanging="357"/>
        <w:rPr>
          <w:rFonts w:ascii="Century Gothic" w:hAnsi="Century Gothic"/>
          <w:color w:val="000000"/>
          <w:sz w:val="22"/>
          <w:szCs w:val="22"/>
          <w:lang w:val="en-GB"/>
        </w:rPr>
      </w:pPr>
      <w:r>
        <w:rPr>
          <w:rFonts w:ascii="Century Gothic" w:hAnsi="Century Gothic"/>
          <w:color w:val="000000"/>
          <w:sz w:val="22"/>
          <w:szCs w:val="22"/>
          <w:lang w:val="en-GB"/>
        </w:rPr>
        <w:t>To act as lead producer on projects, or to form part of working groups, for cross-organisational projects – as directed by the Head of Programme or Executive Director.</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support an agreed amount of visiting productions – overseeing all logistical aspects of their arrival to HOME.</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support</w:t>
      </w:r>
      <w:r w:rsidRPr="001657C8">
        <w:rPr>
          <w:rFonts w:ascii="Century Gothic" w:hAnsi="Century Gothic" w:cs="Arial"/>
          <w:szCs w:val="22"/>
        </w:rPr>
        <w:t xml:space="preserve"> one-off events (i.e. book launches) across the building, including setting and managing budgets, negotiating and issuing agreements.</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c</w:t>
      </w:r>
      <w:r w:rsidRPr="001657C8">
        <w:rPr>
          <w:rFonts w:ascii="Century Gothic" w:hAnsi="Century Gothic" w:cs="Arial"/>
          <w:szCs w:val="22"/>
        </w:rPr>
        <w:t>ompile FOH Notes for all productions and circulate to all relevant departments when needed.</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e</w:t>
      </w:r>
      <w:r w:rsidRPr="001657C8">
        <w:rPr>
          <w:rFonts w:ascii="Century Gothic" w:hAnsi="Century Gothic" w:cs="Arial"/>
          <w:szCs w:val="22"/>
        </w:rPr>
        <w:t>nsur</w:t>
      </w:r>
      <w:r>
        <w:rPr>
          <w:rFonts w:ascii="Century Gothic" w:hAnsi="Century Gothic" w:cs="Arial"/>
          <w:szCs w:val="22"/>
        </w:rPr>
        <w:t>e</w:t>
      </w:r>
      <w:r w:rsidRPr="001657C8">
        <w:rPr>
          <w:rFonts w:ascii="Century Gothic" w:hAnsi="Century Gothic" w:cs="Arial"/>
          <w:szCs w:val="22"/>
        </w:rPr>
        <w:t xml:space="preserve"> web-pages are kept up to date with relevan</w:t>
      </w:r>
      <w:r w:rsidR="00182CDE">
        <w:rPr>
          <w:rFonts w:ascii="Century Gothic" w:hAnsi="Century Gothic" w:cs="Arial"/>
          <w:szCs w:val="22"/>
        </w:rPr>
        <w:t>t i</w:t>
      </w:r>
      <w:r w:rsidRPr="001657C8">
        <w:rPr>
          <w:rFonts w:ascii="Century Gothic" w:hAnsi="Century Gothic" w:cs="Arial"/>
          <w:szCs w:val="22"/>
        </w:rPr>
        <w:t>nformation such as running times, cast &amp; creative team details, production trailers etc.</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sidRPr="001657C8">
        <w:rPr>
          <w:rFonts w:ascii="Century Gothic" w:hAnsi="Century Gothic" w:cs="Arial"/>
          <w:szCs w:val="22"/>
        </w:rPr>
        <w:t>To lead on the key administration areas across the programme including drafting, issuing and circulating contracts for actors and creative teams as required, creation of contact sheets, production schedules and other admin tasks.</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lead on artist care looking at all aspects of their connection to the building to ensure they have a positive experience working at HOME.</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liaise and work with the Made at HOME team (Talent Development &amp; Engagement) as needed and where necessary.</w:t>
      </w:r>
    </w:p>
    <w:p w:rsidR="00182CDE" w:rsidRDefault="00182CDE" w:rsidP="00182CDE">
      <w:pPr>
        <w:overflowPunct w:val="0"/>
        <w:autoSpaceDE w:val="0"/>
        <w:autoSpaceDN w:val="0"/>
        <w:adjustRightInd w:val="0"/>
        <w:spacing w:line="240" w:lineRule="auto"/>
        <w:ind w:left="720"/>
        <w:textAlignment w:val="baseline"/>
        <w:rPr>
          <w:rFonts w:ascii="Century Gothic" w:hAnsi="Century Gothic" w:cs="Arial"/>
          <w:szCs w:val="22"/>
        </w:rPr>
      </w:pPr>
    </w:p>
    <w:p w:rsidR="00E6756E" w:rsidRDefault="002062C6" w:rsidP="002062C6">
      <w:pPr>
        <w:pStyle w:val="BodyText"/>
        <w:rPr>
          <w:rFonts w:ascii="Century Gothic" w:hAnsi="Century Gothic" w:cs="Arial"/>
          <w:szCs w:val="22"/>
        </w:rPr>
      </w:pPr>
      <w:r w:rsidRPr="001657C8">
        <w:rPr>
          <w:rFonts w:ascii="Century Gothic" w:hAnsi="Century Gothic" w:cs="Arial"/>
          <w:szCs w:val="22"/>
        </w:rPr>
        <w:t>To assist with delivery of events and to coordinate the smooth running of Press Nights and any other social events relating to the programme</w:t>
      </w:r>
      <w:r>
        <w:rPr>
          <w:rFonts w:ascii="Century Gothic" w:hAnsi="Century Gothic" w:cs="Arial"/>
          <w:szCs w:val="22"/>
        </w:rPr>
        <w:t>.</w:t>
      </w:r>
    </w:p>
    <w:p w:rsidR="002062C6" w:rsidRDefault="002062C6" w:rsidP="002062C6">
      <w:pPr>
        <w:pStyle w:val="BodyText"/>
        <w:rPr>
          <w:rFonts w:ascii="Century Gothic" w:hAnsi="Century Gothic" w:cs="Arial"/>
          <w:szCs w:val="22"/>
        </w:rPr>
      </w:pPr>
    </w:p>
    <w:p w:rsidR="002062C6" w:rsidRPr="001657C8"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m</w:t>
      </w:r>
      <w:r w:rsidRPr="001657C8">
        <w:rPr>
          <w:rFonts w:ascii="Century Gothic" w:hAnsi="Century Gothic" w:cs="Arial"/>
          <w:szCs w:val="22"/>
        </w:rPr>
        <w:t>aintain and update all production related seat holds in conjunction with the Box Office team for the produced and toured in work.</w:t>
      </w:r>
    </w:p>
    <w:p w:rsidR="002062C6" w:rsidRPr="001657C8"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l</w:t>
      </w:r>
      <w:r w:rsidRPr="001657C8">
        <w:rPr>
          <w:rFonts w:ascii="Century Gothic" w:hAnsi="Century Gothic" w:cs="Arial"/>
          <w:szCs w:val="22"/>
        </w:rPr>
        <w:t xml:space="preserve">iaise with HOME’s Communications Department on all </w:t>
      </w:r>
      <w:proofErr w:type="gramStart"/>
      <w:r w:rsidRPr="001657C8">
        <w:rPr>
          <w:rFonts w:ascii="Century Gothic" w:hAnsi="Century Gothic" w:cs="Arial"/>
          <w:szCs w:val="22"/>
        </w:rPr>
        <w:t>HOME</w:t>
      </w:r>
      <w:proofErr w:type="gramEnd"/>
      <w:r w:rsidRPr="001657C8">
        <w:rPr>
          <w:rFonts w:ascii="Century Gothic" w:hAnsi="Century Gothic" w:cs="Arial"/>
          <w:szCs w:val="22"/>
        </w:rPr>
        <w:t xml:space="preserve"> produced programmes ensuring all relevant information is provided and accurate.</w:t>
      </w:r>
    </w:p>
    <w:p w:rsidR="002062C6"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l</w:t>
      </w:r>
      <w:r w:rsidRPr="001657C8">
        <w:rPr>
          <w:rFonts w:ascii="Century Gothic" w:hAnsi="Century Gothic" w:cs="Arial"/>
          <w:szCs w:val="22"/>
        </w:rPr>
        <w:t>iaise with HOME’s Communications Department over campaign plans to ensure all avenues are being explored and if any help is needed.</w:t>
      </w:r>
    </w:p>
    <w:p w:rsidR="002062C6" w:rsidRPr="001657C8" w:rsidRDefault="002062C6" w:rsidP="002062C6">
      <w:pPr>
        <w:numPr>
          <w:ilvl w:val="0"/>
          <w:numId w:val="7"/>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keep in touch with the industry, attending shows and sharings to inform the programming discussions for future seasons.</w:t>
      </w:r>
    </w:p>
    <w:p w:rsidR="002062C6" w:rsidRPr="00C3275A" w:rsidRDefault="002062C6" w:rsidP="002062C6">
      <w:pPr>
        <w:overflowPunct w:val="0"/>
        <w:autoSpaceDE w:val="0"/>
        <w:autoSpaceDN w:val="0"/>
        <w:adjustRightInd w:val="0"/>
        <w:textAlignment w:val="baseline"/>
        <w:rPr>
          <w:rFonts w:ascii="Century Gothic" w:hAnsi="Century Gothic" w:cs="Arial"/>
          <w:szCs w:val="22"/>
        </w:rPr>
      </w:pPr>
    </w:p>
    <w:p w:rsidR="002062C6" w:rsidRPr="00C3275A" w:rsidRDefault="002062C6" w:rsidP="002062C6">
      <w:pPr>
        <w:overflowPunct w:val="0"/>
        <w:autoSpaceDE w:val="0"/>
        <w:autoSpaceDN w:val="0"/>
        <w:adjustRightInd w:val="0"/>
        <w:textAlignment w:val="baseline"/>
        <w:rPr>
          <w:rFonts w:ascii="Century Gothic" w:hAnsi="Century Gothic" w:cs="Arial"/>
          <w:szCs w:val="22"/>
          <w:u w:val="single"/>
        </w:rPr>
      </w:pPr>
      <w:r w:rsidRPr="00C3275A">
        <w:rPr>
          <w:rFonts w:ascii="Century Gothic" w:hAnsi="Century Gothic" w:cs="Arial"/>
          <w:szCs w:val="22"/>
          <w:u w:val="single"/>
        </w:rPr>
        <w:t>Administrative Support</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m</w:t>
      </w:r>
      <w:r w:rsidRPr="00C3275A">
        <w:rPr>
          <w:rFonts w:ascii="Century Gothic" w:hAnsi="Century Gothic" w:cs="Arial"/>
          <w:szCs w:val="22"/>
        </w:rPr>
        <w:t>aintain Artifax, the room booking software, used by HOME.</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m</w:t>
      </w:r>
      <w:r w:rsidRPr="00C3275A">
        <w:rPr>
          <w:rFonts w:ascii="Century Gothic" w:hAnsi="Century Gothic" w:cs="Arial"/>
          <w:szCs w:val="22"/>
        </w:rPr>
        <w:t>aintain, updat</w:t>
      </w:r>
      <w:r>
        <w:rPr>
          <w:rFonts w:ascii="Century Gothic" w:hAnsi="Century Gothic" w:cs="Arial"/>
          <w:szCs w:val="22"/>
        </w:rPr>
        <w:t>e</w:t>
      </w:r>
      <w:r w:rsidRPr="00C3275A">
        <w:rPr>
          <w:rFonts w:ascii="Century Gothic" w:hAnsi="Century Gothic" w:cs="Arial"/>
          <w:szCs w:val="22"/>
        </w:rPr>
        <w:t xml:space="preserve"> and distribut</w:t>
      </w:r>
      <w:r>
        <w:rPr>
          <w:rFonts w:ascii="Century Gothic" w:hAnsi="Century Gothic" w:cs="Arial"/>
          <w:szCs w:val="22"/>
        </w:rPr>
        <w:t>e</w:t>
      </w:r>
      <w:r w:rsidRPr="00C3275A">
        <w:rPr>
          <w:rFonts w:ascii="Century Gothic" w:hAnsi="Century Gothic" w:cs="Arial"/>
          <w:szCs w:val="22"/>
        </w:rPr>
        <w:t xml:space="preserve"> the Theatre schedule.</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d</w:t>
      </w:r>
      <w:r w:rsidRPr="00C3275A">
        <w:rPr>
          <w:rFonts w:ascii="Century Gothic" w:hAnsi="Century Gothic" w:cs="Arial"/>
          <w:szCs w:val="22"/>
        </w:rPr>
        <w:t>eal with telephone enquiries, circulating internal</w:t>
      </w:r>
      <w:r>
        <w:rPr>
          <w:rFonts w:ascii="Century Gothic" w:hAnsi="Century Gothic" w:cs="Arial"/>
          <w:szCs w:val="22"/>
        </w:rPr>
        <w:t xml:space="preserve"> information and internal post.</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m</w:t>
      </w:r>
      <w:r w:rsidRPr="00C3275A">
        <w:rPr>
          <w:rFonts w:ascii="Century Gothic" w:hAnsi="Century Gothic" w:cs="Arial"/>
          <w:szCs w:val="22"/>
        </w:rPr>
        <w:t>ake stationery orders when necessary.</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m</w:t>
      </w:r>
      <w:r w:rsidRPr="00C3275A">
        <w:rPr>
          <w:rFonts w:ascii="Century Gothic" w:hAnsi="Century Gothic" w:cs="Arial"/>
          <w:szCs w:val="22"/>
        </w:rPr>
        <w:t xml:space="preserve">aintain accurate financial and statistical records as requested by the Programme Team in conjunction with </w:t>
      </w:r>
      <w:r>
        <w:rPr>
          <w:rFonts w:ascii="Century Gothic" w:hAnsi="Century Gothic" w:cs="Arial"/>
          <w:szCs w:val="22"/>
        </w:rPr>
        <w:t>Programme Administrator</w:t>
      </w:r>
      <w:r w:rsidRPr="00C3275A">
        <w:rPr>
          <w:rFonts w:ascii="Century Gothic" w:hAnsi="Century Gothic" w:cs="Arial"/>
          <w:szCs w:val="22"/>
        </w:rPr>
        <w:t>.</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r</w:t>
      </w:r>
      <w:r w:rsidRPr="00C3275A">
        <w:rPr>
          <w:rFonts w:ascii="Century Gothic" w:hAnsi="Century Gothic" w:cs="Arial"/>
          <w:szCs w:val="22"/>
        </w:rPr>
        <w:t>esearch and book travel and accommodation for visiting artists and companies within an agreed budget and as needed.</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m</w:t>
      </w:r>
      <w:r w:rsidRPr="00C3275A">
        <w:rPr>
          <w:rFonts w:ascii="Century Gothic" w:hAnsi="Century Gothic" w:cs="Arial"/>
          <w:szCs w:val="22"/>
        </w:rPr>
        <w:t>aintain and periodically update HOME’s dig list.</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o</w:t>
      </w:r>
      <w:r w:rsidRPr="00C3275A">
        <w:rPr>
          <w:rFonts w:ascii="Century Gothic" w:hAnsi="Century Gothic" w:cs="Arial"/>
          <w:szCs w:val="22"/>
        </w:rPr>
        <w:t>btain work permits for visiting artists and companies as needed.</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 xml:space="preserve">To support </w:t>
      </w:r>
      <w:r w:rsidRPr="00C3275A">
        <w:rPr>
          <w:rFonts w:ascii="Century Gothic" w:hAnsi="Century Gothic" w:cs="Arial"/>
          <w:szCs w:val="22"/>
        </w:rPr>
        <w:t>Staff Welfare, Logistics, Environmental &amp; Sustainability, Health &amp;</w:t>
      </w:r>
      <w:r>
        <w:rPr>
          <w:rFonts w:ascii="Century Gothic" w:hAnsi="Century Gothic" w:cs="Arial"/>
          <w:szCs w:val="22"/>
        </w:rPr>
        <w:t xml:space="preserve"> Safety and Wellbeing meetings.</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e</w:t>
      </w:r>
      <w:r w:rsidRPr="00C3275A">
        <w:rPr>
          <w:rFonts w:ascii="Century Gothic" w:hAnsi="Century Gothic" w:cs="Arial"/>
          <w:szCs w:val="22"/>
        </w:rPr>
        <w:t>nsur</w:t>
      </w:r>
      <w:r>
        <w:rPr>
          <w:rFonts w:ascii="Century Gothic" w:hAnsi="Century Gothic" w:cs="Arial"/>
          <w:szCs w:val="22"/>
        </w:rPr>
        <w:t>e</w:t>
      </w:r>
      <w:r w:rsidRPr="00C3275A">
        <w:rPr>
          <w:rFonts w:ascii="Century Gothic" w:hAnsi="Century Gothic" w:cs="Arial"/>
          <w:szCs w:val="22"/>
        </w:rPr>
        <w:t xml:space="preserve"> Theatre databases are compiled and maintained in accordance with GMAC policies on the General Data Protection Regulation to protect personal data held and/or processed by GMAC.</w:t>
      </w:r>
    </w:p>
    <w:p w:rsidR="002062C6" w:rsidRPr="00C3275A" w:rsidRDefault="002062C6" w:rsidP="002062C6">
      <w:pPr>
        <w:numPr>
          <w:ilvl w:val="0"/>
          <w:numId w:val="8"/>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c</w:t>
      </w:r>
      <w:r w:rsidRPr="00C3275A">
        <w:rPr>
          <w:rFonts w:ascii="Century Gothic" w:hAnsi="Century Gothic" w:cs="Arial"/>
          <w:szCs w:val="22"/>
        </w:rPr>
        <w:t>ontribute the Theatre team’s news and updates weekly into HOME’s internal newsletter, Team Brief.</w:t>
      </w:r>
    </w:p>
    <w:p w:rsidR="002062C6" w:rsidRPr="00C3275A" w:rsidRDefault="002062C6" w:rsidP="002062C6">
      <w:pPr>
        <w:overflowPunct w:val="0"/>
        <w:autoSpaceDE w:val="0"/>
        <w:autoSpaceDN w:val="0"/>
        <w:adjustRightInd w:val="0"/>
        <w:textAlignment w:val="baseline"/>
        <w:rPr>
          <w:rFonts w:ascii="Century Gothic" w:hAnsi="Century Gothic" w:cs="Arial"/>
          <w:szCs w:val="22"/>
        </w:rPr>
      </w:pPr>
    </w:p>
    <w:p w:rsidR="002062C6" w:rsidRPr="00C3275A" w:rsidRDefault="002062C6" w:rsidP="002062C6">
      <w:pPr>
        <w:overflowPunct w:val="0"/>
        <w:autoSpaceDE w:val="0"/>
        <w:autoSpaceDN w:val="0"/>
        <w:adjustRightInd w:val="0"/>
        <w:textAlignment w:val="baseline"/>
        <w:rPr>
          <w:rFonts w:ascii="Century Gothic" w:hAnsi="Century Gothic" w:cs="Arial"/>
          <w:szCs w:val="22"/>
          <w:u w:val="single"/>
        </w:rPr>
      </w:pPr>
      <w:r w:rsidRPr="00C3275A">
        <w:rPr>
          <w:rFonts w:ascii="Century Gothic" w:hAnsi="Century Gothic" w:cs="Arial"/>
          <w:szCs w:val="22"/>
          <w:u w:val="single"/>
        </w:rPr>
        <w:t>General</w:t>
      </w:r>
    </w:p>
    <w:p w:rsidR="002062C6" w:rsidRPr="00C3275A"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carry out</w:t>
      </w:r>
      <w:r w:rsidRPr="00C3275A">
        <w:rPr>
          <w:rFonts w:ascii="Century Gothic" w:hAnsi="Century Gothic" w:cs="Arial"/>
          <w:szCs w:val="22"/>
        </w:rPr>
        <w:t xml:space="preserve"> other reasonable duties required to assist the HOME </w:t>
      </w:r>
      <w:r>
        <w:rPr>
          <w:rFonts w:ascii="Century Gothic" w:hAnsi="Century Gothic" w:cs="Arial"/>
          <w:szCs w:val="22"/>
        </w:rPr>
        <w:t xml:space="preserve">Programming Team </w:t>
      </w:r>
      <w:r w:rsidRPr="00C3275A">
        <w:rPr>
          <w:rFonts w:ascii="Century Gothic" w:hAnsi="Century Gothic" w:cs="Arial"/>
          <w:szCs w:val="22"/>
        </w:rPr>
        <w:t>as a whole.</w:t>
      </w:r>
    </w:p>
    <w:p w:rsidR="002062C6" w:rsidRPr="00C3275A"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sidRPr="00C3275A">
        <w:rPr>
          <w:rFonts w:ascii="Century Gothic" w:hAnsi="Century Gothic" w:cs="Arial"/>
          <w:szCs w:val="22"/>
        </w:rPr>
        <w:t>To be familiar with and be personally responsible for acting within the equal opportunities policies of HOME.</w:t>
      </w:r>
    </w:p>
    <w:p w:rsidR="002062C6" w:rsidRPr="00C3275A"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sidRPr="00C3275A">
        <w:rPr>
          <w:rFonts w:ascii="Century Gothic" w:hAnsi="Century Gothic" w:cs="Arial"/>
          <w:szCs w:val="22"/>
        </w:rPr>
        <w:t>To be an active and supportive member of the HOME staff team.</w:t>
      </w:r>
    </w:p>
    <w:p w:rsidR="002062C6" w:rsidRPr="00C3275A"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sidRPr="00C3275A">
        <w:rPr>
          <w:rFonts w:ascii="Century Gothic" w:hAnsi="Century Gothic" w:cs="Arial"/>
          <w:szCs w:val="22"/>
        </w:rPr>
        <w:t>To be welcoming and provide excellent customer care to all visitors to HOME in all departments especially visiting artists to the building.</w:t>
      </w:r>
    </w:p>
    <w:p w:rsidR="002062C6" w:rsidRPr="00C3275A"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sidRPr="00C3275A">
        <w:rPr>
          <w:rFonts w:ascii="Century Gothic" w:hAnsi="Century Gothic" w:cs="Arial"/>
          <w:szCs w:val="22"/>
        </w:rPr>
        <w:t>When needed undertake visiting company inductions to HOME in keeping with the building’s Health and Safety policy.</w:t>
      </w:r>
    </w:p>
    <w:p w:rsidR="002062C6" w:rsidRPr="00C3275A"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a</w:t>
      </w:r>
      <w:r w:rsidRPr="00C3275A">
        <w:rPr>
          <w:rFonts w:ascii="Century Gothic" w:hAnsi="Century Gothic" w:cs="Arial"/>
          <w:szCs w:val="22"/>
        </w:rPr>
        <w:t>ctively keep up to date with the artistic programme.</w:t>
      </w:r>
    </w:p>
    <w:p w:rsidR="002062C6" w:rsidRPr="00C3275A"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Pr>
          <w:rFonts w:ascii="Century Gothic" w:hAnsi="Century Gothic" w:cs="Arial"/>
          <w:szCs w:val="22"/>
        </w:rPr>
        <w:t>To a</w:t>
      </w:r>
      <w:r w:rsidRPr="00C3275A">
        <w:rPr>
          <w:rFonts w:ascii="Century Gothic" w:hAnsi="Century Gothic" w:cs="Arial"/>
          <w:szCs w:val="22"/>
        </w:rPr>
        <w:t>ctively develop and implement green policies and practises for the department.</w:t>
      </w:r>
    </w:p>
    <w:p w:rsidR="002062C6"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sidRPr="00C3275A">
        <w:rPr>
          <w:rFonts w:ascii="Century Gothic" w:hAnsi="Century Gothic" w:cs="Arial"/>
          <w:szCs w:val="22"/>
        </w:rPr>
        <w:t>To maximise income and minimise expenditure wherever possible without jeopardising the quality of the work or the reputation of HOME.</w:t>
      </w:r>
    </w:p>
    <w:p w:rsidR="002062C6" w:rsidRPr="0008092D"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sidRPr="0008092D">
        <w:rPr>
          <w:rFonts w:ascii="Century Gothic" w:hAnsi="Century Gothic" w:cs="Arial"/>
          <w:szCs w:val="22"/>
        </w:rPr>
        <w:t xml:space="preserve">To attend read-throughs, previews and Press Nights and other events as required. </w:t>
      </w:r>
    </w:p>
    <w:p w:rsidR="002062C6" w:rsidRPr="0008092D" w:rsidRDefault="002062C6" w:rsidP="002062C6">
      <w:pPr>
        <w:numPr>
          <w:ilvl w:val="0"/>
          <w:numId w:val="9"/>
        </w:numPr>
        <w:overflowPunct w:val="0"/>
        <w:autoSpaceDE w:val="0"/>
        <w:autoSpaceDN w:val="0"/>
        <w:adjustRightInd w:val="0"/>
        <w:spacing w:line="240" w:lineRule="auto"/>
        <w:textAlignment w:val="baseline"/>
        <w:rPr>
          <w:rFonts w:ascii="Century Gothic" w:hAnsi="Century Gothic" w:cs="Arial"/>
          <w:szCs w:val="22"/>
        </w:rPr>
      </w:pPr>
      <w:r w:rsidRPr="0008092D">
        <w:rPr>
          <w:rFonts w:ascii="Century Gothic" w:hAnsi="Century Gothic" w:cs="Arial"/>
          <w:szCs w:val="22"/>
        </w:rPr>
        <w:t xml:space="preserve">To attend all weekly meetings as required. </w:t>
      </w:r>
    </w:p>
    <w:p w:rsidR="002062C6" w:rsidRPr="00C3275A" w:rsidRDefault="002062C6" w:rsidP="002062C6">
      <w:pPr>
        <w:overflowPunct w:val="0"/>
        <w:autoSpaceDE w:val="0"/>
        <w:autoSpaceDN w:val="0"/>
        <w:adjustRightInd w:val="0"/>
        <w:ind w:left="360"/>
        <w:textAlignment w:val="baseline"/>
        <w:rPr>
          <w:rFonts w:ascii="Century Gothic" w:hAnsi="Century Gothic" w:cs="Arial"/>
          <w:szCs w:val="22"/>
        </w:rPr>
      </w:pPr>
    </w:p>
    <w:p w:rsidR="000215DC" w:rsidRPr="00182CDE" w:rsidRDefault="002062C6" w:rsidP="00182CDE">
      <w:pPr>
        <w:overflowPunct w:val="0"/>
        <w:autoSpaceDE w:val="0"/>
        <w:autoSpaceDN w:val="0"/>
        <w:adjustRightInd w:val="0"/>
        <w:textAlignment w:val="baseline"/>
        <w:rPr>
          <w:rFonts w:ascii="Century Gothic" w:hAnsi="Century Gothic"/>
          <w:b/>
          <w:u w:val="single"/>
        </w:rPr>
      </w:pPr>
      <w:r>
        <w:rPr>
          <w:rFonts w:ascii="Century Gothic" w:hAnsi="Century Gothic" w:cs="Arial"/>
          <w:szCs w:val="22"/>
        </w:rPr>
        <w:br w:type="page"/>
      </w:r>
      <w:r w:rsidR="00182CDE" w:rsidRPr="00182CDE">
        <w:rPr>
          <w:rFonts w:ascii="Century Gothic" w:hAnsi="Century Gothic" w:cs="Arial"/>
          <w:b/>
          <w:szCs w:val="22"/>
          <w:u w:val="single"/>
        </w:rPr>
        <w:t>S</w:t>
      </w:r>
      <w:r w:rsidR="00E6756E" w:rsidRPr="00182CDE">
        <w:rPr>
          <w:rFonts w:ascii="Century Gothic" w:hAnsi="Century Gothic"/>
          <w:b/>
          <w:u w:val="single"/>
        </w:rPr>
        <w:t>ala</w:t>
      </w:r>
      <w:r w:rsidR="00182CDE" w:rsidRPr="00182CDE">
        <w:rPr>
          <w:rFonts w:ascii="Century Gothic" w:hAnsi="Century Gothic"/>
          <w:b/>
          <w:u w:val="single"/>
        </w:rPr>
        <w:t>ry</w:t>
      </w:r>
    </w:p>
    <w:p w:rsidR="00CF3BBE" w:rsidRPr="00182CDE" w:rsidRDefault="00182CDE" w:rsidP="00E6756E">
      <w:pPr>
        <w:pStyle w:val="BodyText"/>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£20,000</w:t>
      </w:r>
    </w:p>
    <w:p w:rsidR="006E7B39" w:rsidRPr="00AE54B2" w:rsidRDefault="006E7B39" w:rsidP="00E6756E">
      <w:pPr>
        <w:pStyle w:val="BodyText"/>
        <w:rPr>
          <w:rFonts w:ascii="Century Gothic" w:hAnsi="Century Gothic"/>
          <w:u w:val="single"/>
        </w:rPr>
      </w:pPr>
    </w:p>
    <w:p w:rsidR="00CF3BBE" w:rsidRPr="00182CDE" w:rsidRDefault="00CF3BBE" w:rsidP="00E6756E">
      <w:pPr>
        <w:pStyle w:val="BodyText"/>
        <w:rPr>
          <w:rFonts w:ascii="Century Gothic" w:hAnsi="Century Gothic"/>
          <w:b/>
          <w:u w:val="single"/>
        </w:rPr>
      </w:pPr>
    </w:p>
    <w:p w:rsidR="00E6756E" w:rsidRPr="00182CDE" w:rsidRDefault="00E6756E" w:rsidP="00E6756E">
      <w:pPr>
        <w:pStyle w:val="Subheads"/>
        <w:rPr>
          <w:rFonts w:ascii="Century Gothic" w:hAnsi="Century Gothic"/>
          <w:b/>
          <w:u w:val="single"/>
        </w:rPr>
      </w:pPr>
      <w:r w:rsidRPr="00182CDE">
        <w:rPr>
          <w:rFonts w:ascii="Century Gothic" w:hAnsi="Century Gothic"/>
          <w:b/>
          <w:u w:val="single"/>
        </w:rPr>
        <w:t>Contrac</w:t>
      </w:r>
      <w:r w:rsidR="00182CDE" w:rsidRPr="00182CDE">
        <w:rPr>
          <w:rFonts w:ascii="Century Gothic" w:hAnsi="Century Gothic"/>
          <w:b/>
          <w:u w:val="single"/>
        </w:rPr>
        <w:t>t</w:t>
      </w:r>
    </w:p>
    <w:p w:rsidR="00CF3BBE" w:rsidRPr="00182CDE" w:rsidRDefault="00182CDE" w:rsidP="00E6756E">
      <w:pPr>
        <w:pStyle w:val="BodyText"/>
        <w:rPr>
          <w:rFonts w:ascii="Century Gothic" w:hAnsi="Century Gothic"/>
        </w:rPr>
      </w:pP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t>Permanent</w:t>
      </w:r>
      <w:r>
        <w:rPr>
          <w:rFonts w:ascii="Century Gothic" w:hAnsi="Century Gothic"/>
        </w:rPr>
        <w:tab/>
      </w:r>
    </w:p>
    <w:p w:rsidR="00E6756E" w:rsidRPr="00182CDE" w:rsidRDefault="00E6756E" w:rsidP="00E6756E">
      <w:pPr>
        <w:pStyle w:val="Subheads"/>
        <w:rPr>
          <w:rFonts w:ascii="Century Gothic" w:hAnsi="Century Gothic"/>
          <w:b/>
          <w:u w:val="single"/>
        </w:rPr>
      </w:pPr>
      <w:r w:rsidRPr="00182CDE">
        <w:rPr>
          <w:rFonts w:ascii="Century Gothic" w:hAnsi="Century Gothic"/>
          <w:b/>
          <w:u w:val="single"/>
        </w:rPr>
        <w:t>Hours of work</w:t>
      </w:r>
    </w:p>
    <w:p w:rsidR="006E7B39" w:rsidRPr="00E03C0A" w:rsidRDefault="006E7B39" w:rsidP="006E7B39">
      <w:pPr>
        <w:tabs>
          <w:tab w:val="left" w:pos="2835"/>
        </w:tabs>
        <w:ind w:left="2835" w:hanging="2835"/>
        <w:rPr>
          <w:rFonts w:ascii="Century Gothic" w:hAnsi="Century Gothic" w:cs="Arial"/>
          <w:szCs w:val="22"/>
        </w:rPr>
      </w:pPr>
      <w:r>
        <w:rPr>
          <w:rFonts w:ascii="Century Gothic" w:hAnsi="Century Gothic" w:cs="Arial"/>
          <w:szCs w:val="22"/>
        </w:rPr>
        <w:tab/>
      </w:r>
      <w:r w:rsidRPr="00E03C0A">
        <w:rPr>
          <w:rFonts w:ascii="Century Gothic" w:hAnsi="Century Gothic" w:cs="Arial"/>
          <w:szCs w:val="22"/>
        </w:rPr>
        <w:t>GMAC Ltd has a standard working week of 40 hours inclusive of meal breaks.</w:t>
      </w:r>
      <w:r>
        <w:rPr>
          <w:rFonts w:ascii="Century Gothic" w:hAnsi="Century Gothic" w:cs="Arial"/>
          <w:szCs w:val="22"/>
        </w:rPr>
        <w:t xml:space="preserve"> Standard working hours start between 8am and 10am and finish between 4pm and 6pm.</w:t>
      </w:r>
    </w:p>
    <w:p w:rsidR="006E7B39" w:rsidRPr="00E03C0A" w:rsidRDefault="006E7B39" w:rsidP="006E7B39">
      <w:pPr>
        <w:tabs>
          <w:tab w:val="left" w:pos="2835"/>
        </w:tabs>
        <w:ind w:left="2835" w:hanging="2835"/>
        <w:rPr>
          <w:rFonts w:ascii="Century Gothic" w:hAnsi="Century Gothic" w:cs="Arial"/>
          <w:szCs w:val="22"/>
        </w:rPr>
      </w:pPr>
    </w:p>
    <w:p w:rsidR="006E7B39" w:rsidRPr="00E03C0A" w:rsidRDefault="006E7B39" w:rsidP="006E7B39">
      <w:pPr>
        <w:tabs>
          <w:tab w:val="left" w:pos="2835"/>
        </w:tabs>
        <w:ind w:left="2835" w:hanging="2835"/>
        <w:rPr>
          <w:rFonts w:ascii="Century Gothic" w:hAnsi="Century Gothic" w:cs="Arial"/>
          <w:szCs w:val="22"/>
        </w:rPr>
      </w:pPr>
      <w:r w:rsidRPr="00E03C0A">
        <w:rPr>
          <w:rFonts w:ascii="Century Gothic" w:hAnsi="Century Gothic" w:cs="Arial"/>
          <w:szCs w:val="22"/>
        </w:rPr>
        <w:tab/>
        <w:t>Exact hours of work as required by demands of the post.</w:t>
      </w:r>
    </w:p>
    <w:p w:rsidR="006E7B39" w:rsidRDefault="006E7B39" w:rsidP="006E7B39">
      <w:pPr>
        <w:tabs>
          <w:tab w:val="left" w:pos="2835"/>
        </w:tabs>
        <w:ind w:left="2835" w:hanging="2835"/>
        <w:rPr>
          <w:rFonts w:ascii="Century Gothic" w:hAnsi="Century Gothic" w:cs="Arial"/>
          <w:szCs w:val="22"/>
        </w:rPr>
      </w:pPr>
      <w:r w:rsidRPr="00E03C0A">
        <w:rPr>
          <w:rFonts w:ascii="Century Gothic" w:hAnsi="Century Gothic" w:cs="Arial"/>
          <w:szCs w:val="22"/>
        </w:rPr>
        <w:tab/>
        <w:t xml:space="preserve">Overtime payments will not be made, however time off in lieu, with the agreement of the </w:t>
      </w:r>
      <w:r>
        <w:rPr>
          <w:rFonts w:ascii="Century Gothic" w:hAnsi="Century Gothic" w:cs="Arial"/>
          <w:szCs w:val="22"/>
        </w:rPr>
        <w:t>Director of Finance and Operations</w:t>
      </w:r>
      <w:r w:rsidRPr="00E03C0A">
        <w:rPr>
          <w:rFonts w:ascii="Century Gothic" w:hAnsi="Century Gothic" w:cs="Arial"/>
          <w:szCs w:val="22"/>
        </w:rPr>
        <w:t>, will be available to cover any additional hours worked.</w:t>
      </w:r>
    </w:p>
    <w:p w:rsidR="00E6756E" w:rsidRPr="00182CDE" w:rsidRDefault="00E6756E" w:rsidP="00E6756E">
      <w:pPr>
        <w:pStyle w:val="Subheads"/>
        <w:rPr>
          <w:rFonts w:ascii="Century Gothic" w:hAnsi="Century Gothic"/>
          <w:b/>
          <w:u w:val="single"/>
        </w:rPr>
      </w:pPr>
      <w:r w:rsidRPr="00182CDE">
        <w:rPr>
          <w:rFonts w:ascii="Century Gothic" w:hAnsi="Century Gothic"/>
          <w:b/>
          <w:u w:val="single"/>
        </w:rPr>
        <w:t>Holidays</w:t>
      </w:r>
    </w:p>
    <w:p w:rsidR="00AE54B2" w:rsidRDefault="00AE54B2" w:rsidP="00E6756E">
      <w:pPr>
        <w:pStyle w:val="Subheads"/>
        <w:rPr>
          <w:rFonts w:ascii="Century Gothic" w:hAnsi="Century Gothic"/>
          <w:u w:val="single"/>
        </w:rPr>
      </w:pPr>
    </w:p>
    <w:p w:rsidR="000215DC" w:rsidRPr="000215DC" w:rsidRDefault="000215DC" w:rsidP="00182CDE">
      <w:pPr>
        <w:pStyle w:val="Subheads"/>
        <w:ind w:left="2160" w:firstLine="720"/>
        <w:rPr>
          <w:rFonts w:ascii="Century Gothic" w:hAnsi="Century Gothic"/>
        </w:rPr>
      </w:pPr>
      <w:r w:rsidRPr="000215DC">
        <w:rPr>
          <w:rFonts w:ascii="Century Gothic" w:hAnsi="Century Gothic"/>
        </w:rPr>
        <w:t>25 days per year</w:t>
      </w:r>
    </w:p>
    <w:p w:rsidR="00AE54B2" w:rsidRPr="00AE54B2" w:rsidRDefault="00AE54B2" w:rsidP="00E6756E">
      <w:pPr>
        <w:pStyle w:val="Subheads"/>
        <w:rPr>
          <w:rFonts w:ascii="Century Gothic" w:hAnsi="Century Gothic"/>
          <w:u w:val="single"/>
        </w:rPr>
      </w:pPr>
    </w:p>
    <w:p w:rsidR="000215DC" w:rsidRDefault="00E6756E" w:rsidP="000215DC">
      <w:pPr>
        <w:pStyle w:val="Subheads"/>
        <w:rPr>
          <w:rFonts w:ascii="Century Gothic" w:hAnsi="Century Gothic"/>
        </w:rPr>
      </w:pPr>
      <w:r w:rsidRPr="006E7B39">
        <w:rPr>
          <w:rFonts w:ascii="Century Gothic" w:hAnsi="Century Gothic"/>
          <w:u w:val="single"/>
        </w:rPr>
        <w:t>Pension</w:t>
      </w:r>
      <w:r w:rsidR="000215DC">
        <w:rPr>
          <w:rFonts w:ascii="Century Gothic" w:hAnsi="Century Gothic"/>
        </w:rPr>
        <w:tab/>
      </w:r>
    </w:p>
    <w:p w:rsidR="006E7B39" w:rsidRPr="006E7B39" w:rsidRDefault="006E7B39" w:rsidP="00182CDE">
      <w:pPr>
        <w:pStyle w:val="Subheads"/>
        <w:ind w:left="2160"/>
        <w:rPr>
          <w:rFonts w:ascii="Century Gothic" w:hAnsi="Century Gothic"/>
        </w:rPr>
      </w:pPr>
      <w:r w:rsidRPr="006E7B39">
        <w:rPr>
          <w:rFonts w:ascii="Century Gothic" w:hAnsi="Century Gothic" w:cs="Arial"/>
          <w:color w:val="000000"/>
          <w:szCs w:val="22"/>
          <w:lang w:eastAsia="en-GB"/>
        </w:rPr>
        <w:t xml:space="preserve">HOME runs a workplace pension </w:t>
      </w:r>
      <w:r w:rsidR="00182CDE">
        <w:rPr>
          <w:rFonts w:ascii="Century Gothic" w:hAnsi="Century Gothic" w:cs="Arial"/>
          <w:color w:val="000000"/>
          <w:szCs w:val="22"/>
          <w:lang w:eastAsia="en-GB"/>
        </w:rPr>
        <w:t>S</w:t>
      </w:r>
      <w:r w:rsidR="000215DC">
        <w:rPr>
          <w:rFonts w:ascii="Century Gothic" w:hAnsi="Century Gothic" w:cs="Arial"/>
          <w:color w:val="000000"/>
          <w:szCs w:val="22"/>
          <w:lang w:eastAsia="en-GB"/>
        </w:rPr>
        <w:t>c</w:t>
      </w:r>
      <w:r w:rsidRPr="006E7B39">
        <w:rPr>
          <w:rFonts w:ascii="Century Gothic" w:hAnsi="Century Gothic" w:cs="Arial"/>
          <w:color w:val="000000"/>
          <w:szCs w:val="22"/>
          <w:lang w:eastAsia="en-GB"/>
        </w:rPr>
        <w:t>heme</w:t>
      </w:r>
    </w:p>
    <w:p w:rsidR="006E7B39" w:rsidRPr="006E7B39" w:rsidRDefault="006E7B39" w:rsidP="00E6756E">
      <w:pPr>
        <w:pStyle w:val="Subheads"/>
        <w:rPr>
          <w:rFonts w:ascii="Century Gothic" w:hAnsi="Century Gothic"/>
          <w:u w:val="single"/>
        </w:rPr>
      </w:pPr>
    </w:p>
    <w:p w:rsidR="00E6756E" w:rsidRPr="006E7B39" w:rsidRDefault="00E6756E" w:rsidP="00E6756E">
      <w:pPr>
        <w:pStyle w:val="Subheads"/>
        <w:rPr>
          <w:rFonts w:ascii="Century Gothic" w:hAnsi="Century Gothic"/>
          <w:u w:val="single"/>
        </w:rPr>
      </w:pPr>
      <w:r w:rsidRPr="006E7B39">
        <w:rPr>
          <w:rFonts w:ascii="Century Gothic" w:hAnsi="Century Gothic"/>
          <w:u w:val="single"/>
        </w:rPr>
        <w:t>Other benefits</w:t>
      </w:r>
    </w:p>
    <w:p w:rsidR="00E6756E" w:rsidRPr="006E7B39" w:rsidRDefault="00E6756E" w:rsidP="00E6756E">
      <w:pPr>
        <w:pStyle w:val="BodyText"/>
        <w:rPr>
          <w:rFonts w:ascii="Century Gothic" w:hAnsi="Century Gothic"/>
        </w:rPr>
      </w:pPr>
    </w:p>
    <w:p w:rsidR="006E7B39" w:rsidRPr="006E7B39" w:rsidRDefault="006E7B39" w:rsidP="006E7B39">
      <w:pPr>
        <w:numPr>
          <w:ilvl w:val="0"/>
          <w:numId w:val="4"/>
        </w:numPr>
        <w:autoSpaceDE w:val="0"/>
        <w:autoSpaceDN w:val="0"/>
        <w:adjustRightInd w:val="0"/>
        <w:spacing w:line="240" w:lineRule="auto"/>
        <w:rPr>
          <w:rFonts w:ascii="Century Gothic" w:hAnsi="Century Gothic" w:cs="Arial"/>
          <w:b/>
          <w:bCs/>
          <w:color w:val="000000"/>
          <w:szCs w:val="22"/>
          <w:lang w:eastAsia="en-GB"/>
        </w:rPr>
      </w:pPr>
      <w:r w:rsidRPr="006E7B39">
        <w:rPr>
          <w:rFonts w:ascii="Century Gothic" w:eastAsia="Calibri" w:hAnsi="Century Gothic" w:cs="Arial"/>
          <w:szCs w:val="22"/>
          <w:lang w:eastAsia="en-GB"/>
        </w:rPr>
        <w:t>Free tickets for theatre and cinema</w:t>
      </w:r>
    </w:p>
    <w:p w:rsidR="006E7B39" w:rsidRPr="006E7B39" w:rsidRDefault="006E7B39" w:rsidP="006E7B39">
      <w:pPr>
        <w:numPr>
          <w:ilvl w:val="0"/>
          <w:numId w:val="4"/>
        </w:numPr>
        <w:autoSpaceDE w:val="0"/>
        <w:autoSpaceDN w:val="0"/>
        <w:adjustRightInd w:val="0"/>
        <w:spacing w:line="240" w:lineRule="auto"/>
        <w:rPr>
          <w:rFonts w:ascii="Century Gothic" w:hAnsi="Century Gothic" w:cs="Arial"/>
          <w:b/>
          <w:bCs/>
          <w:color w:val="000000"/>
          <w:szCs w:val="22"/>
          <w:lang w:eastAsia="en-GB"/>
        </w:rPr>
      </w:pPr>
      <w:r w:rsidRPr="006E7B39">
        <w:rPr>
          <w:rFonts w:ascii="Century Gothic" w:eastAsia="Calibri" w:hAnsi="Century Gothic" w:cs="Arial"/>
          <w:szCs w:val="22"/>
          <w:lang w:eastAsia="en-GB"/>
        </w:rPr>
        <w:t>Discounts on food and drink at HOME’s bar and restaurant</w:t>
      </w:r>
    </w:p>
    <w:p w:rsidR="006E7B39" w:rsidRPr="006E7B39" w:rsidRDefault="006E7B39" w:rsidP="006E7B39">
      <w:pPr>
        <w:numPr>
          <w:ilvl w:val="0"/>
          <w:numId w:val="4"/>
        </w:numPr>
        <w:autoSpaceDE w:val="0"/>
        <w:autoSpaceDN w:val="0"/>
        <w:adjustRightInd w:val="0"/>
        <w:spacing w:line="240" w:lineRule="auto"/>
        <w:rPr>
          <w:rFonts w:ascii="Century Gothic" w:hAnsi="Century Gothic" w:cs="Arial"/>
          <w:b/>
          <w:bCs/>
          <w:color w:val="000000"/>
          <w:szCs w:val="22"/>
          <w:lang w:eastAsia="en-GB"/>
        </w:rPr>
      </w:pPr>
      <w:r w:rsidRPr="006E7B39">
        <w:rPr>
          <w:rFonts w:ascii="Century Gothic" w:eastAsia="Calibri" w:hAnsi="Century Gothic" w:cs="Arial"/>
          <w:szCs w:val="22"/>
          <w:lang w:eastAsia="en-GB"/>
        </w:rPr>
        <w:t>Travel schemes including cycle to work and discount bus travel</w:t>
      </w:r>
    </w:p>
    <w:p w:rsidR="006E7B39" w:rsidRPr="006E7B39" w:rsidRDefault="006E7B39" w:rsidP="00E6756E">
      <w:pPr>
        <w:pStyle w:val="BodyText"/>
        <w:rPr>
          <w:rFonts w:ascii="Century Gothic" w:hAnsi="Century Gothic"/>
        </w:rPr>
      </w:pPr>
    </w:p>
    <w:p w:rsidR="006E7B39" w:rsidRPr="006E7B39" w:rsidRDefault="006E7B39" w:rsidP="00E6756E">
      <w:pPr>
        <w:pStyle w:val="BodyText"/>
        <w:rPr>
          <w:rFonts w:ascii="Century Gothic" w:hAnsi="Century Gothic"/>
        </w:rPr>
      </w:pPr>
    </w:p>
    <w:p w:rsidR="00E6756E" w:rsidRPr="006E7B39" w:rsidRDefault="00E6756E" w:rsidP="00E6756E">
      <w:pPr>
        <w:pStyle w:val="Subheads"/>
        <w:rPr>
          <w:rFonts w:ascii="Century Gothic" w:hAnsi="Century Gothic"/>
          <w:u w:val="single"/>
        </w:rPr>
      </w:pPr>
      <w:r w:rsidRPr="006E7B39">
        <w:rPr>
          <w:rFonts w:ascii="Century Gothic" w:hAnsi="Century Gothic"/>
          <w:u w:val="single"/>
        </w:rPr>
        <w:t>Probationary period</w:t>
      </w:r>
    </w:p>
    <w:p w:rsidR="00B66F66" w:rsidRPr="006E7B39" w:rsidRDefault="00B66F66" w:rsidP="00E6756E">
      <w:pPr>
        <w:pStyle w:val="BodyText"/>
        <w:rPr>
          <w:rFonts w:ascii="Century Gothic" w:hAnsi="Century Gothic"/>
        </w:rPr>
      </w:pPr>
    </w:p>
    <w:p w:rsidR="00CF3BBE" w:rsidRDefault="006E7B39" w:rsidP="00CF3BBE">
      <w:pPr>
        <w:pStyle w:val="BodyText"/>
        <w:sectPr w:rsidR="00CF3BBE" w:rsidSect="00CF3BBE">
          <w:headerReference w:type="default" r:id="rId18"/>
          <w:footerReference w:type="default" r:id="rId19"/>
          <w:pgSz w:w="11900" w:h="16820"/>
          <w:pgMar w:top="1985" w:right="4366" w:bottom="567" w:left="567" w:header="510" w:footer="510" w:gutter="0"/>
          <w:cols w:space="720"/>
          <w:formProt w:val="0"/>
          <w:docGrid w:linePitch="360"/>
        </w:sectPr>
      </w:pPr>
      <w:r w:rsidRPr="006E7B39">
        <w:rPr>
          <w:rFonts w:ascii="Century Gothic" w:hAnsi="Century Gothic"/>
        </w:rPr>
        <w:t>3 months</w:t>
      </w:r>
    </w:p>
    <w:tbl>
      <w:tblPr>
        <w:tblStyle w:val="TableGrid"/>
        <w:tblW w:w="10768" w:type="dxa"/>
        <w:tblBorders>
          <w:top w:val="none" w:sz="0" w:space="0" w:color="auto"/>
          <w:left w:val="none" w:sz="0" w:space="0" w:color="auto"/>
          <w:bottom w:val="none" w:sz="0" w:space="0" w:color="auto"/>
          <w:right w:val="none" w:sz="0" w:space="0" w:color="auto"/>
          <w:insideV w:val="none" w:sz="0" w:space="0" w:color="auto"/>
        </w:tblBorders>
        <w:tblLayout w:type="fixed"/>
        <w:tblCellMar>
          <w:top w:w="113" w:type="dxa"/>
          <w:left w:w="0" w:type="dxa"/>
          <w:bottom w:w="85" w:type="dxa"/>
          <w:right w:w="397" w:type="dxa"/>
        </w:tblCellMar>
        <w:tblLook w:val="04A0" w:firstRow="1" w:lastRow="0" w:firstColumn="1" w:lastColumn="0" w:noHBand="0" w:noVBand="1"/>
      </w:tblPr>
      <w:tblGrid>
        <w:gridCol w:w="3681"/>
        <w:gridCol w:w="3649"/>
        <w:gridCol w:w="3438"/>
      </w:tblGrid>
      <w:tr w:rsidR="00CF3BBE" w:rsidRPr="00CF3BBE" w:rsidTr="0057680B">
        <w:trPr>
          <w:trHeight w:hRule="exact" w:val="340"/>
          <w:tblHeader/>
        </w:trPr>
        <w:tc>
          <w:tcPr>
            <w:tcW w:w="3681" w:type="dxa"/>
          </w:tcPr>
          <w:p w:rsidR="00CF3BBE" w:rsidRPr="00CF3BBE" w:rsidRDefault="00CF3BBE" w:rsidP="00CF3BBE">
            <w:pPr>
              <w:pStyle w:val="TableHeading"/>
            </w:pPr>
          </w:p>
        </w:tc>
        <w:tc>
          <w:tcPr>
            <w:tcW w:w="3649" w:type="dxa"/>
          </w:tcPr>
          <w:p w:rsidR="00CF3BBE" w:rsidRPr="00CF3BBE" w:rsidRDefault="00CF3BBE" w:rsidP="00CF3BBE">
            <w:pPr>
              <w:pStyle w:val="TableHeading"/>
            </w:pPr>
            <w:r w:rsidRPr="00CF3BBE">
              <w:t>Essential</w:t>
            </w:r>
          </w:p>
        </w:tc>
        <w:tc>
          <w:tcPr>
            <w:tcW w:w="3438" w:type="dxa"/>
          </w:tcPr>
          <w:p w:rsidR="00CF3BBE" w:rsidRPr="00CF3BBE" w:rsidRDefault="00CF3BBE" w:rsidP="00CF3BBE">
            <w:pPr>
              <w:pStyle w:val="TableHeading"/>
            </w:pPr>
            <w:r w:rsidRPr="00CF3BBE">
              <w:t>Desirable</w:t>
            </w:r>
          </w:p>
        </w:tc>
      </w:tr>
      <w:tr w:rsidR="00CF3BBE" w:rsidTr="0057680B">
        <w:trPr>
          <w:trHeight w:val="4196"/>
        </w:trPr>
        <w:tc>
          <w:tcPr>
            <w:tcW w:w="3681" w:type="dxa"/>
          </w:tcPr>
          <w:p w:rsidR="00CF3BBE" w:rsidRPr="00182CDE" w:rsidRDefault="00CF3BBE" w:rsidP="00CF3BBE">
            <w:pPr>
              <w:pStyle w:val="TableHeading"/>
              <w:rPr>
                <w:rFonts w:ascii="Century Gothic" w:hAnsi="Century Gothic"/>
              </w:rPr>
            </w:pPr>
            <w:r w:rsidRPr="00182CDE">
              <w:rPr>
                <w:rFonts w:ascii="Century Gothic" w:hAnsi="Century Gothic"/>
              </w:rPr>
              <w:t>Experience</w:t>
            </w:r>
          </w:p>
        </w:tc>
        <w:tc>
          <w:tcPr>
            <w:tcW w:w="3649" w:type="dxa"/>
          </w:tcPr>
          <w:p w:rsidR="00CF3BBE" w:rsidRPr="00182CDE" w:rsidRDefault="002062C6" w:rsidP="00CF3BBE">
            <w:pPr>
              <w:pStyle w:val="BodyText"/>
              <w:rPr>
                <w:rFonts w:ascii="Century Gothic" w:hAnsi="Century Gothic" w:cs="Arial"/>
                <w:szCs w:val="22"/>
              </w:rPr>
            </w:pPr>
            <w:r w:rsidRPr="00182CDE">
              <w:rPr>
                <w:rFonts w:ascii="Century Gothic" w:hAnsi="Century Gothic" w:cs="Arial"/>
                <w:szCs w:val="22"/>
              </w:rPr>
              <w:t>Understanding of the theatre-making process.</w:t>
            </w:r>
          </w:p>
          <w:p w:rsidR="002062C6" w:rsidRPr="00182CDE" w:rsidRDefault="002062C6" w:rsidP="00CF3BBE">
            <w:pPr>
              <w:pStyle w:val="BodyText"/>
              <w:rPr>
                <w:rFonts w:ascii="Century Gothic" w:hAnsi="Century Gothic" w:cs="Arial"/>
                <w:szCs w:val="22"/>
              </w:rPr>
            </w:pPr>
          </w:p>
          <w:p w:rsidR="002062C6" w:rsidRPr="00182CDE" w:rsidRDefault="002062C6" w:rsidP="00CF3BBE">
            <w:pPr>
              <w:pStyle w:val="BodyText"/>
              <w:rPr>
                <w:rFonts w:ascii="Century Gothic" w:hAnsi="Century Gothic"/>
              </w:rPr>
            </w:pPr>
            <w:r w:rsidRPr="00182CDE">
              <w:rPr>
                <w:rFonts w:ascii="Century Gothic" w:hAnsi="Century Gothic" w:cs="Arial"/>
                <w:szCs w:val="22"/>
              </w:rPr>
              <w:t>Knowledge of the performing arts</w:t>
            </w:r>
          </w:p>
          <w:p w:rsidR="00CF3BBE" w:rsidRPr="00182CDE" w:rsidRDefault="00CF3BBE" w:rsidP="00CF3BBE">
            <w:pPr>
              <w:pStyle w:val="BodyText"/>
              <w:rPr>
                <w:rFonts w:ascii="Century Gothic" w:hAnsi="Century Gothic"/>
              </w:rPr>
            </w:pPr>
          </w:p>
        </w:tc>
        <w:tc>
          <w:tcPr>
            <w:tcW w:w="3438" w:type="dxa"/>
          </w:tcPr>
          <w:p w:rsidR="00CF3BBE" w:rsidRPr="00182CDE" w:rsidRDefault="002062C6" w:rsidP="00CF3BBE">
            <w:pPr>
              <w:pStyle w:val="BodyText"/>
              <w:rPr>
                <w:rFonts w:ascii="Century Gothic" w:hAnsi="Century Gothic" w:cs="Arial"/>
                <w:szCs w:val="22"/>
              </w:rPr>
            </w:pPr>
            <w:r w:rsidRPr="00182CDE">
              <w:rPr>
                <w:rFonts w:ascii="Century Gothic" w:hAnsi="Century Gothic" w:cs="Arial"/>
                <w:szCs w:val="22"/>
              </w:rPr>
              <w:t>Knowledge of the North West theatre landscape.</w:t>
            </w:r>
          </w:p>
          <w:p w:rsidR="002062C6" w:rsidRPr="00182CDE" w:rsidRDefault="002062C6" w:rsidP="00CF3BBE">
            <w:pPr>
              <w:pStyle w:val="BodyText"/>
              <w:rPr>
                <w:rFonts w:ascii="Century Gothic" w:hAnsi="Century Gothic" w:cs="Arial"/>
                <w:szCs w:val="22"/>
              </w:rPr>
            </w:pPr>
          </w:p>
          <w:p w:rsidR="002062C6" w:rsidRPr="00182CDE" w:rsidRDefault="002062C6" w:rsidP="00CF3BBE">
            <w:pPr>
              <w:pStyle w:val="BodyText"/>
              <w:rPr>
                <w:rFonts w:ascii="Century Gothic" w:hAnsi="Century Gothic"/>
              </w:rPr>
            </w:pPr>
            <w:r w:rsidRPr="00182CDE">
              <w:rPr>
                <w:rFonts w:ascii="Century Gothic" w:hAnsi="Century Gothic" w:cs="Arial"/>
                <w:szCs w:val="22"/>
              </w:rPr>
              <w:t>Knowledge of Artifax diary software.</w:t>
            </w:r>
          </w:p>
          <w:p w:rsidR="00CF3BBE" w:rsidRPr="00182CDE" w:rsidRDefault="00CF3BBE" w:rsidP="00CF3BBE">
            <w:pPr>
              <w:pStyle w:val="BodyText"/>
              <w:rPr>
                <w:rFonts w:ascii="Century Gothic" w:hAnsi="Century Gothic"/>
              </w:rPr>
            </w:pPr>
          </w:p>
          <w:p w:rsidR="002062C6" w:rsidRPr="00182CDE" w:rsidRDefault="002062C6" w:rsidP="00CF3BBE">
            <w:pPr>
              <w:pStyle w:val="BodyText"/>
              <w:rPr>
                <w:rFonts w:ascii="Century Gothic" w:hAnsi="Century Gothic"/>
              </w:rPr>
            </w:pPr>
            <w:r w:rsidRPr="00182CDE">
              <w:rPr>
                <w:rFonts w:ascii="Century Gothic" w:hAnsi="Century Gothic" w:cs="Arial"/>
                <w:szCs w:val="22"/>
              </w:rPr>
              <w:t>Knowledge of contracting, company and charity legislation.</w:t>
            </w:r>
          </w:p>
        </w:tc>
      </w:tr>
      <w:tr w:rsidR="00CF3BBE" w:rsidTr="0057680B">
        <w:trPr>
          <w:trHeight w:val="4196"/>
        </w:trPr>
        <w:tc>
          <w:tcPr>
            <w:tcW w:w="3681" w:type="dxa"/>
          </w:tcPr>
          <w:p w:rsidR="00CF3BBE" w:rsidRPr="00182CDE" w:rsidRDefault="0057680B" w:rsidP="00CF3BBE">
            <w:pPr>
              <w:pStyle w:val="TableHeading"/>
              <w:rPr>
                <w:rFonts w:ascii="Century Gothic" w:hAnsi="Century Gothic"/>
              </w:rPr>
            </w:pPr>
            <w:r w:rsidRPr="00182CDE">
              <w:rPr>
                <w:rFonts w:ascii="Century Gothic" w:hAnsi="Century Gothic"/>
              </w:rPr>
              <w:t>Knowledge/Interests</w:t>
            </w:r>
          </w:p>
        </w:tc>
        <w:tc>
          <w:tcPr>
            <w:tcW w:w="3649" w:type="dxa"/>
          </w:tcPr>
          <w:p w:rsidR="0057680B" w:rsidRPr="00182CDE" w:rsidRDefault="003B6231" w:rsidP="0057680B">
            <w:pPr>
              <w:pStyle w:val="BodyText"/>
              <w:rPr>
                <w:rFonts w:ascii="Century Gothic" w:hAnsi="Century Gothic" w:cs="Arial"/>
                <w:szCs w:val="22"/>
              </w:rPr>
            </w:pPr>
            <w:r w:rsidRPr="00182CDE">
              <w:rPr>
                <w:rFonts w:ascii="Century Gothic" w:hAnsi="Century Gothic" w:cs="Arial"/>
                <w:szCs w:val="22"/>
              </w:rPr>
              <w:t>Experience of database management.</w:t>
            </w:r>
          </w:p>
          <w:p w:rsidR="003B6231" w:rsidRPr="00182CDE" w:rsidRDefault="003B6231" w:rsidP="0057680B">
            <w:pPr>
              <w:pStyle w:val="BodyText"/>
              <w:rPr>
                <w:rFonts w:ascii="Century Gothic" w:hAnsi="Century Gothic"/>
              </w:rPr>
            </w:pPr>
          </w:p>
          <w:p w:rsidR="00CF3BBE" w:rsidRPr="00182CDE" w:rsidRDefault="003B6231" w:rsidP="00CF3BBE">
            <w:pPr>
              <w:pStyle w:val="BodyText"/>
              <w:rPr>
                <w:rFonts w:ascii="Century Gothic" w:hAnsi="Century Gothic" w:cs="Arial"/>
                <w:szCs w:val="22"/>
              </w:rPr>
            </w:pPr>
            <w:r w:rsidRPr="00182CDE">
              <w:rPr>
                <w:rFonts w:ascii="Century Gothic" w:hAnsi="Century Gothic" w:cs="Arial"/>
                <w:szCs w:val="22"/>
              </w:rPr>
              <w:t>Experience of website content management systems and social media management.</w:t>
            </w:r>
          </w:p>
          <w:p w:rsidR="003B6231" w:rsidRPr="00182CDE" w:rsidRDefault="003B6231" w:rsidP="00CF3BBE">
            <w:pPr>
              <w:pStyle w:val="BodyText"/>
              <w:rPr>
                <w:rFonts w:ascii="Century Gothic" w:hAnsi="Century Gothic" w:cs="Arial"/>
                <w:szCs w:val="22"/>
              </w:rPr>
            </w:pPr>
          </w:p>
          <w:p w:rsidR="003B6231" w:rsidRPr="00182CDE" w:rsidRDefault="003B6231" w:rsidP="00CF3BBE">
            <w:pPr>
              <w:pStyle w:val="BodyText"/>
              <w:rPr>
                <w:rFonts w:ascii="Century Gothic" w:hAnsi="Century Gothic" w:cs="Arial"/>
                <w:szCs w:val="22"/>
              </w:rPr>
            </w:pPr>
            <w:r w:rsidRPr="00182CDE">
              <w:rPr>
                <w:rFonts w:ascii="Century Gothic" w:hAnsi="Century Gothic" w:cs="Arial"/>
                <w:szCs w:val="22"/>
              </w:rPr>
              <w:t>Experience of working in an administrative role, preferably in an arts organisation.</w:t>
            </w:r>
          </w:p>
          <w:p w:rsidR="003B6231" w:rsidRPr="00182CDE" w:rsidRDefault="003B6231" w:rsidP="00CF3BBE">
            <w:pPr>
              <w:pStyle w:val="BodyText"/>
              <w:rPr>
                <w:rFonts w:ascii="Century Gothic" w:hAnsi="Century Gothic" w:cs="Arial"/>
                <w:szCs w:val="22"/>
              </w:rPr>
            </w:pPr>
          </w:p>
          <w:p w:rsidR="003B6231" w:rsidRPr="00182CDE" w:rsidRDefault="003B6231" w:rsidP="00CF3BBE">
            <w:pPr>
              <w:pStyle w:val="BodyText"/>
              <w:rPr>
                <w:rFonts w:ascii="Century Gothic" w:hAnsi="Century Gothic"/>
              </w:rPr>
            </w:pPr>
            <w:r w:rsidRPr="00182CDE">
              <w:rPr>
                <w:rFonts w:ascii="Century Gothic" w:hAnsi="Century Gothic" w:cs="Arial"/>
                <w:szCs w:val="22"/>
              </w:rPr>
              <w:t xml:space="preserve">Excellent computer </w:t>
            </w:r>
            <w:r w:rsidR="00182CDE" w:rsidRPr="00182CDE">
              <w:rPr>
                <w:rFonts w:ascii="Century Gothic" w:hAnsi="Century Gothic" w:cs="Arial"/>
                <w:szCs w:val="22"/>
              </w:rPr>
              <w:t>literacy</w:t>
            </w:r>
            <w:r w:rsidRPr="00182CDE">
              <w:rPr>
                <w:rFonts w:ascii="Century Gothic" w:hAnsi="Century Gothic" w:cs="Arial"/>
                <w:szCs w:val="22"/>
              </w:rPr>
              <w:t>, especially with Microsoft Office.</w:t>
            </w:r>
          </w:p>
        </w:tc>
        <w:tc>
          <w:tcPr>
            <w:tcW w:w="3438" w:type="dxa"/>
          </w:tcPr>
          <w:p w:rsidR="003B6231" w:rsidRPr="00182CDE" w:rsidRDefault="003B6231" w:rsidP="0057680B">
            <w:pPr>
              <w:pStyle w:val="BodyText"/>
              <w:rPr>
                <w:rFonts w:ascii="Century Gothic" w:hAnsi="Century Gothic" w:cs="Arial"/>
                <w:szCs w:val="22"/>
              </w:rPr>
            </w:pPr>
            <w:r w:rsidRPr="00182CDE">
              <w:rPr>
                <w:rFonts w:ascii="Century Gothic" w:hAnsi="Century Gothic" w:cs="Arial"/>
                <w:szCs w:val="22"/>
              </w:rPr>
              <w:t xml:space="preserve">Experience of Audience Development </w:t>
            </w:r>
            <w:r w:rsidR="00182CDE" w:rsidRPr="00182CDE">
              <w:rPr>
                <w:rFonts w:ascii="Century Gothic" w:hAnsi="Century Gothic" w:cs="Arial"/>
                <w:szCs w:val="22"/>
              </w:rPr>
              <w:t>initiatives</w:t>
            </w:r>
            <w:r w:rsidRPr="00182CDE">
              <w:rPr>
                <w:rFonts w:ascii="Century Gothic" w:hAnsi="Century Gothic" w:cs="Arial"/>
                <w:szCs w:val="22"/>
              </w:rPr>
              <w:t>.</w:t>
            </w:r>
          </w:p>
          <w:p w:rsidR="003B6231" w:rsidRPr="00182CDE" w:rsidRDefault="003B6231" w:rsidP="0057680B">
            <w:pPr>
              <w:pStyle w:val="BodyText"/>
              <w:rPr>
                <w:rFonts w:ascii="Century Gothic" w:hAnsi="Century Gothic" w:cs="Arial"/>
                <w:szCs w:val="22"/>
              </w:rPr>
            </w:pPr>
          </w:p>
          <w:p w:rsidR="0057680B" w:rsidRPr="00182CDE" w:rsidRDefault="003B6231" w:rsidP="0057680B">
            <w:pPr>
              <w:pStyle w:val="BodyText"/>
              <w:rPr>
                <w:rFonts w:ascii="Century Gothic" w:hAnsi="Century Gothic"/>
              </w:rPr>
            </w:pPr>
            <w:r w:rsidRPr="00182CDE">
              <w:rPr>
                <w:rFonts w:ascii="Century Gothic" w:hAnsi="Century Gothic" w:cs="Arial"/>
                <w:szCs w:val="22"/>
              </w:rPr>
              <w:t>Experience of evaluation and monitoring, particularly with Arts Council England.</w:t>
            </w:r>
            <w:r w:rsidRPr="00182CDE">
              <w:rPr>
                <w:rFonts w:ascii="Century Gothic" w:hAnsi="Century Gothic"/>
              </w:rPr>
              <w:t xml:space="preserve"> </w:t>
            </w:r>
          </w:p>
          <w:p w:rsidR="00CF3BBE" w:rsidRPr="00182CDE" w:rsidRDefault="00CF3BBE" w:rsidP="0057680B">
            <w:pPr>
              <w:pStyle w:val="BodyText"/>
              <w:rPr>
                <w:rFonts w:ascii="Century Gothic" w:hAnsi="Century Gothic"/>
              </w:rPr>
            </w:pPr>
          </w:p>
          <w:p w:rsidR="003B6231" w:rsidRPr="00182CDE" w:rsidRDefault="003B6231" w:rsidP="0057680B">
            <w:pPr>
              <w:pStyle w:val="BodyText"/>
              <w:rPr>
                <w:rFonts w:ascii="Century Gothic" w:hAnsi="Century Gothic"/>
              </w:rPr>
            </w:pPr>
            <w:r w:rsidRPr="00182CDE">
              <w:rPr>
                <w:rFonts w:ascii="Century Gothic" w:hAnsi="Century Gothic" w:cs="Arial"/>
                <w:szCs w:val="22"/>
              </w:rPr>
              <w:t>Experience of working in a producing theatre.</w:t>
            </w:r>
          </w:p>
        </w:tc>
      </w:tr>
      <w:tr w:rsidR="0057680B" w:rsidTr="0057680B">
        <w:trPr>
          <w:trHeight w:val="4196"/>
        </w:trPr>
        <w:tc>
          <w:tcPr>
            <w:tcW w:w="3681" w:type="dxa"/>
          </w:tcPr>
          <w:p w:rsidR="0057680B" w:rsidRPr="00182CDE" w:rsidRDefault="0057680B" w:rsidP="00CF3BBE">
            <w:pPr>
              <w:pStyle w:val="TableHeading"/>
              <w:rPr>
                <w:rFonts w:ascii="Century Gothic" w:hAnsi="Century Gothic"/>
              </w:rPr>
            </w:pPr>
            <w:r w:rsidRPr="00182CDE">
              <w:rPr>
                <w:rFonts w:ascii="Century Gothic" w:hAnsi="Century Gothic"/>
              </w:rPr>
              <w:t>Skills</w:t>
            </w:r>
          </w:p>
        </w:tc>
        <w:tc>
          <w:tcPr>
            <w:tcW w:w="3649" w:type="dxa"/>
          </w:tcPr>
          <w:p w:rsidR="0057680B" w:rsidRPr="00182CDE" w:rsidRDefault="003B6231" w:rsidP="0057680B">
            <w:pPr>
              <w:pStyle w:val="BodyText"/>
              <w:rPr>
                <w:rFonts w:ascii="Century Gothic" w:hAnsi="Century Gothic" w:cs="Arial"/>
                <w:szCs w:val="22"/>
              </w:rPr>
            </w:pPr>
            <w:r w:rsidRPr="00182CDE">
              <w:rPr>
                <w:rFonts w:ascii="Century Gothic" w:hAnsi="Century Gothic" w:cs="Arial"/>
                <w:szCs w:val="22"/>
              </w:rPr>
              <w:t>Excellent organisational skills and attention to detail.</w:t>
            </w:r>
          </w:p>
          <w:p w:rsidR="003B6231" w:rsidRPr="00182CDE" w:rsidRDefault="003B6231" w:rsidP="0057680B">
            <w:pPr>
              <w:pStyle w:val="BodyText"/>
              <w:rPr>
                <w:rFonts w:ascii="Century Gothic" w:hAnsi="Century Gothic"/>
              </w:rPr>
            </w:pPr>
          </w:p>
          <w:p w:rsidR="0057680B" w:rsidRPr="00182CDE" w:rsidRDefault="003B6231" w:rsidP="0057680B">
            <w:pPr>
              <w:pStyle w:val="BodyText"/>
              <w:rPr>
                <w:rFonts w:ascii="Century Gothic" w:hAnsi="Century Gothic"/>
              </w:rPr>
            </w:pPr>
            <w:r w:rsidRPr="00182CDE">
              <w:rPr>
                <w:rFonts w:ascii="Century Gothic" w:hAnsi="Century Gothic" w:cs="Arial"/>
                <w:szCs w:val="22"/>
              </w:rPr>
              <w:t>Highly developed verbal and written communication skills.</w:t>
            </w:r>
          </w:p>
        </w:tc>
        <w:tc>
          <w:tcPr>
            <w:tcW w:w="3438" w:type="dxa"/>
          </w:tcPr>
          <w:p w:rsidR="0057680B" w:rsidRPr="00182CDE" w:rsidRDefault="0057680B" w:rsidP="0057680B">
            <w:pPr>
              <w:pStyle w:val="95BlackBody"/>
              <w:tabs>
                <w:tab w:val="clear" w:pos="340"/>
                <w:tab w:val="clear" w:pos="680"/>
                <w:tab w:val="clear" w:pos="1020"/>
                <w:tab w:val="clear" w:pos="1361"/>
                <w:tab w:val="clear" w:pos="1701"/>
                <w:tab w:val="clear" w:pos="2041"/>
                <w:tab w:val="clear" w:pos="2381"/>
                <w:tab w:val="left" w:pos="341"/>
                <w:tab w:val="left" w:pos="681"/>
                <w:tab w:val="left" w:pos="1022"/>
                <w:tab w:val="left" w:pos="1363"/>
                <w:tab w:val="left" w:pos="1704"/>
                <w:tab w:val="left" w:pos="2044"/>
                <w:tab w:val="left" w:pos="2385"/>
              </w:tabs>
              <w:rPr>
                <w:rFonts w:ascii="Century Gothic" w:hAnsi="Century Gothic"/>
                <w:spacing w:val="-2"/>
                <w:sz w:val="22"/>
                <w:szCs w:val="22"/>
              </w:rPr>
            </w:pPr>
            <w:r w:rsidRPr="00182CDE">
              <w:rPr>
                <w:rFonts w:ascii="Century Gothic" w:hAnsi="Century Gothic"/>
                <w:spacing w:val="-2"/>
                <w:sz w:val="22"/>
                <w:szCs w:val="22"/>
              </w:rPr>
              <w:t xml:space="preserve"> </w:t>
            </w:r>
          </w:p>
          <w:p w:rsidR="0057680B" w:rsidRPr="00182CDE" w:rsidRDefault="0057680B" w:rsidP="0057680B">
            <w:pPr>
              <w:pStyle w:val="BodyText"/>
              <w:rPr>
                <w:rFonts w:ascii="Century Gothic" w:hAnsi="Century Gothic"/>
              </w:rPr>
            </w:pPr>
          </w:p>
        </w:tc>
      </w:tr>
      <w:tr w:rsidR="0057680B" w:rsidRPr="00182CDE" w:rsidTr="0057680B">
        <w:trPr>
          <w:trHeight w:val="4196"/>
        </w:trPr>
        <w:tc>
          <w:tcPr>
            <w:tcW w:w="3681" w:type="dxa"/>
          </w:tcPr>
          <w:p w:rsidR="0057680B" w:rsidRPr="00182CDE" w:rsidRDefault="0057680B" w:rsidP="00CF3BBE">
            <w:pPr>
              <w:pStyle w:val="TableHeading"/>
              <w:rPr>
                <w:rFonts w:ascii="Century Gothic" w:hAnsi="Century Gothic"/>
              </w:rPr>
            </w:pPr>
            <w:r w:rsidRPr="00182CDE">
              <w:rPr>
                <w:rFonts w:ascii="Century Gothic" w:hAnsi="Century Gothic"/>
              </w:rPr>
              <w:t>Disposition &amp; Attitudes</w:t>
            </w:r>
          </w:p>
        </w:tc>
        <w:tc>
          <w:tcPr>
            <w:tcW w:w="3649" w:type="dxa"/>
          </w:tcPr>
          <w:p w:rsidR="0057680B" w:rsidRPr="00182CDE" w:rsidRDefault="003B6231" w:rsidP="0057680B">
            <w:pPr>
              <w:pStyle w:val="BodyText"/>
              <w:rPr>
                <w:rFonts w:ascii="Century Gothic" w:hAnsi="Century Gothic" w:cs="Arial"/>
                <w:szCs w:val="22"/>
              </w:rPr>
            </w:pPr>
            <w:r w:rsidRPr="00182CDE">
              <w:rPr>
                <w:rFonts w:ascii="Century Gothic" w:hAnsi="Century Gothic" w:cs="Arial"/>
                <w:szCs w:val="22"/>
              </w:rPr>
              <w:t>Flexible, creative and innovate approach to working in a variety of contexts both formal and informal.</w:t>
            </w:r>
          </w:p>
          <w:p w:rsidR="003B6231" w:rsidRPr="00182CDE" w:rsidRDefault="003B6231" w:rsidP="0057680B">
            <w:pPr>
              <w:pStyle w:val="BodyText"/>
              <w:rPr>
                <w:rFonts w:ascii="Century Gothic" w:hAnsi="Century Gothic"/>
              </w:rPr>
            </w:pPr>
          </w:p>
          <w:p w:rsidR="0057680B" w:rsidRPr="00182CDE" w:rsidRDefault="003B6231" w:rsidP="0057680B">
            <w:pPr>
              <w:pStyle w:val="BodyText"/>
              <w:rPr>
                <w:rFonts w:ascii="Century Gothic" w:hAnsi="Century Gothic" w:cs="Arial"/>
                <w:szCs w:val="22"/>
              </w:rPr>
            </w:pPr>
            <w:r w:rsidRPr="00182CDE">
              <w:rPr>
                <w:rFonts w:ascii="Century Gothic" w:hAnsi="Century Gothic" w:cs="Arial"/>
                <w:szCs w:val="22"/>
              </w:rPr>
              <w:t>Ability to manage multiple objectives and work across projects.</w:t>
            </w:r>
          </w:p>
          <w:p w:rsidR="003B6231" w:rsidRPr="00182CDE" w:rsidRDefault="003B6231" w:rsidP="0057680B">
            <w:pPr>
              <w:pStyle w:val="BodyText"/>
              <w:rPr>
                <w:rFonts w:ascii="Century Gothic" w:hAnsi="Century Gothic" w:cs="Arial"/>
                <w:szCs w:val="22"/>
              </w:rPr>
            </w:pPr>
          </w:p>
          <w:p w:rsidR="003B6231" w:rsidRPr="00182CDE" w:rsidRDefault="00182CDE" w:rsidP="0057680B">
            <w:pPr>
              <w:pStyle w:val="BodyText"/>
              <w:rPr>
                <w:rFonts w:ascii="Century Gothic" w:hAnsi="Century Gothic" w:cs="Arial"/>
                <w:szCs w:val="22"/>
              </w:rPr>
            </w:pPr>
            <w:r w:rsidRPr="00182CDE">
              <w:rPr>
                <w:rFonts w:ascii="Century Gothic" w:hAnsi="Century Gothic" w:cs="Arial"/>
                <w:szCs w:val="22"/>
              </w:rPr>
              <w:t>Ability</w:t>
            </w:r>
            <w:r w:rsidR="003B6231" w:rsidRPr="00182CDE">
              <w:rPr>
                <w:rFonts w:ascii="Century Gothic" w:hAnsi="Century Gothic" w:cs="Arial"/>
                <w:szCs w:val="22"/>
              </w:rPr>
              <w:t xml:space="preserve"> to prioritise and be accurate in a busy and changeable work environment.</w:t>
            </w:r>
          </w:p>
          <w:p w:rsidR="003B6231" w:rsidRPr="00182CDE" w:rsidRDefault="003B6231" w:rsidP="0057680B">
            <w:pPr>
              <w:pStyle w:val="BodyText"/>
              <w:rPr>
                <w:rFonts w:ascii="Century Gothic" w:hAnsi="Century Gothic" w:cs="Arial"/>
                <w:szCs w:val="22"/>
              </w:rPr>
            </w:pPr>
          </w:p>
          <w:p w:rsidR="003B6231" w:rsidRPr="00182CDE" w:rsidRDefault="003B6231" w:rsidP="0057680B">
            <w:pPr>
              <w:pStyle w:val="BodyText"/>
              <w:rPr>
                <w:rFonts w:ascii="Century Gothic" w:hAnsi="Century Gothic" w:cs="Arial"/>
                <w:szCs w:val="22"/>
              </w:rPr>
            </w:pPr>
            <w:r w:rsidRPr="00182CDE">
              <w:rPr>
                <w:rFonts w:ascii="Century Gothic" w:hAnsi="Century Gothic" w:cs="Arial"/>
                <w:szCs w:val="22"/>
              </w:rPr>
              <w:t>Committed to creating great experiences for both artists and audiences.</w:t>
            </w:r>
          </w:p>
          <w:p w:rsidR="003B6231" w:rsidRPr="00182CDE" w:rsidRDefault="003B6231" w:rsidP="0057680B">
            <w:pPr>
              <w:pStyle w:val="BodyText"/>
              <w:rPr>
                <w:rFonts w:ascii="Century Gothic" w:hAnsi="Century Gothic" w:cs="Arial"/>
                <w:szCs w:val="22"/>
              </w:rPr>
            </w:pPr>
          </w:p>
          <w:p w:rsidR="003B6231" w:rsidRPr="00182CDE" w:rsidRDefault="003B6231" w:rsidP="0057680B">
            <w:pPr>
              <w:pStyle w:val="BodyText"/>
              <w:rPr>
                <w:rFonts w:ascii="Century Gothic" w:hAnsi="Century Gothic" w:cs="Arial"/>
                <w:szCs w:val="22"/>
              </w:rPr>
            </w:pPr>
            <w:r w:rsidRPr="00182CDE">
              <w:rPr>
                <w:rFonts w:ascii="Century Gothic" w:hAnsi="Century Gothic" w:cs="Arial"/>
                <w:szCs w:val="22"/>
              </w:rPr>
              <w:t>Confident in building relationships and collaborating with a diverse range of people.</w:t>
            </w:r>
          </w:p>
          <w:p w:rsidR="003B6231" w:rsidRPr="00182CDE" w:rsidRDefault="003B6231" w:rsidP="0057680B">
            <w:pPr>
              <w:pStyle w:val="BodyText"/>
              <w:rPr>
                <w:rFonts w:ascii="Century Gothic" w:hAnsi="Century Gothic" w:cs="Arial"/>
                <w:szCs w:val="22"/>
              </w:rPr>
            </w:pPr>
          </w:p>
          <w:p w:rsidR="003B6231" w:rsidRPr="00182CDE" w:rsidRDefault="003B6231" w:rsidP="0057680B">
            <w:pPr>
              <w:pStyle w:val="BodyText"/>
              <w:rPr>
                <w:rFonts w:ascii="Century Gothic" w:hAnsi="Century Gothic" w:cs="Arial"/>
                <w:szCs w:val="22"/>
              </w:rPr>
            </w:pPr>
            <w:r w:rsidRPr="00182CDE">
              <w:rPr>
                <w:rFonts w:ascii="Century Gothic" w:hAnsi="Century Gothic" w:cs="Arial"/>
                <w:szCs w:val="22"/>
              </w:rPr>
              <w:t>A creative problem solver.</w:t>
            </w:r>
          </w:p>
          <w:p w:rsidR="003B6231" w:rsidRPr="00182CDE" w:rsidRDefault="003B6231" w:rsidP="0057680B">
            <w:pPr>
              <w:pStyle w:val="BodyText"/>
              <w:rPr>
                <w:rFonts w:ascii="Century Gothic" w:hAnsi="Century Gothic" w:cs="Arial"/>
                <w:szCs w:val="22"/>
              </w:rPr>
            </w:pPr>
          </w:p>
          <w:p w:rsidR="003B6231" w:rsidRPr="00182CDE" w:rsidRDefault="003B6231" w:rsidP="0057680B">
            <w:pPr>
              <w:pStyle w:val="BodyText"/>
              <w:rPr>
                <w:rFonts w:ascii="Century Gothic" w:hAnsi="Century Gothic"/>
              </w:rPr>
            </w:pPr>
          </w:p>
        </w:tc>
        <w:tc>
          <w:tcPr>
            <w:tcW w:w="3438" w:type="dxa"/>
          </w:tcPr>
          <w:p w:rsidR="00182CDE" w:rsidRPr="00182CDE" w:rsidRDefault="0057680B" w:rsidP="00182CDE">
            <w:pPr>
              <w:pStyle w:val="95BlackBody"/>
              <w:rPr>
                <w:rFonts w:ascii="Century Gothic" w:hAnsi="Century Gothic"/>
                <w:spacing w:val="-2"/>
                <w:sz w:val="22"/>
                <w:szCs w:val="22"/>
              </w:rPr>
            </w:pPr>
            <w:r w:rsidRPr="00182CDE">
              <w:rPr>
                <w:rFonts w:ascii="Century Gothic" w:hAnsi="Century Gothic"/>
                <w:spacing w:val="-2"/>
                <w:sz w:val="22"/>
                <w:szCs w:val="22"/>
              </w:rPr>
              <w:t xml:space="preserve"> </w:t>
            </w:r>
          </w:p>
          <w:p w:rsidR="0057680B" w:rsidRPr="00182CDE" w:rsidRDefault="0057680B" w:rsidP="0057680B">
            <w:pPr>
              <w:pStyle w:val="95BlackBody"/>
              <w:tabs>
                <w:tab w:val="clear" w:pos="340"/>
                <w:tab w:val="clear" w:pos="680"/>
                <w:tab w:val="clear" w:pos="1020"/>
                <w:tab w:val="clear" w:pos="1361"/>
                <w:tab w:val="clear" w:pos="1701"/>
                <w:tab w:val="clear" w:pos="2041"/>
                <w:tab w:val="clear" w:pos="2381"/>
                <w:tab w:val="left" w:pos="341"/>
                <w:tab w:val="left" w:pos="681"/>
                <w:tab w:val="left" w:pos="1022"/>
                <w:tab w:val="left" w:pos="1363"/>
                <w:tab w:val="left" w:pos="1704"/>
                <w:tab w:val="left" w:pos="2044"/>
                <w:tab w:val="left" w:pos="2385"/>
              </w:tabs>
              <w:rPr>
                <w:rFonts w:ascii="Century Gothic" w:hAnsi="Century Gothic"/>
                <w:spacing w:val="-2"/>
                <w:sz w:val="22"/>
                <w:szCs w:val="22"/>
              </w:rPr>
            </w:pPr>
          </w:p>
        </w:tc>
      </w:tr>
      <w:tr w:rsidR="0057680B" w:rsidRPr="00182CDE" w:rsidTr="0057680B">
        <w:trPr>
          <w:trHeight w:val="4196"/>
        </w:trPr>
        <w:tc>
          <w:tcPr>
            <w:tcW w:w="3681" w:type="dxa"/>
          </w:tcPr>
          <w:p w:rsidR="0057680B" w:rsidRPr="00182CDE" w:rsidRDefault="000215DC" w:rsidP="00CF3BBE">
            <w:pPr>
              <w:pStyle w:val="TableHeading"/>
              <w:rPr>
                <w:rFonts w:ascii="Century Gothic" w:hAnsi="Century Gothic"/>
              </w:rPr>
            </w:pPr>
            <w:r w:rsidRPr="00182CDE">
              <w:rPr>
                <w:rFonts w:ascii="Century Gothic" w:hAnsi="Century Gothic"/>
              </w:rPr>
              <w:t>General</w:t>
            </w:r>
          </w:p>
        </w:tc>
        <w:tc>
          <w:tcPr>
            <w:tcW w:w="3649" w:type="dxa"/>
          </w:tcPr>
          <w:p w:rsidR="0057680B" w:rsidRPr="00182CDE" w:rsidRDefault="000215DC" w:rsidP="0057680B">
            <w:pPr>
              <w:pStyle w:val="BodyText"/>
              <w:rPr>
                <w:rFonts w:ascii="Century Gothic" w:hAnsi="Century Gothic" w:cs="Arial"/>
                <w:szCs w:val="22"/>
              </w:rPr>
            </w:pPr>
            <w:r w:rsidRPr="00182CDE">
              <w:rPr>
                <w:rFonts w:ascii="Century Gothic" w:hAnsi="Century Gothic" w:cs="Arial"/>
                <w:szCs w:val="22"/>
              </w:rPr>
              <w:t>A collaborative approach and a desire to work in partnership with other colleagues and external organisations.</w:t>
            </w:r>
          </w:p>
          <w:p w:rsidR="000215DC" w:rsidRPr="00182CDE" w:rsidRDefault="000215DC" w:rsidP="0057680B">
            <w:pPr>
              <w:pStyle w:val="BodyText"/>
              <w:rPr>
                <w:rFonts w:ascii="Century Gothic" w:hAnsi="Century Gothic" w:cs="Arial"/>
                <w:szCs w:val="22"/>
              </w:rPr>
            </w:pPr>
          </w:p>
          <w:p w:rsidR="000215DC" w:rsidRPr="00182CDE" w:rsidRDefault="000215DC" w:rsidP="0057680B">
            <w:pPr>
              <w:pStyle w:val="BodyText"/>
              <w:rPr>
                <w:rFonts w:ascii="Century Gothic" w:hAnsi="Century Gothic" w:cs="Arial"/>
                <w:szCs w:val="22"/>
              </w:rPr>
            </w:pPr>
            <w:r w:rsidRPr="00182CDE">
              <w:rPr>
                <w:rFonts w:ascii="Century Gothic" w:hAnsi="Century Gothic" w:cs="Arial"/>
                <w:szCs w:val="22"/>
              </w:rPr>
              <w:t>An informed interest in the type of work presented by HOME and its objectives.</w:t>
            </w:r>
          </w:p>
          <w:p w:rsidR="000215DC" w:rsidRPr="00182CDE" w:rsidRDefault="000215DC" w:rsidP="0057680B">
            <w:pPr>
              <w:pStyle w:val="BodyText"/>
              <w:rPr>
                <w:rFonts w:ascii="Century Gothic" w:hAnsi="Century Gothic"/>
              </w:rPr>
            </w:pPr>
          </w:p>
          <w:p w:rsidR="0057680B" w:rsidRPr="00182CDE" w:rsidRDefault="000215DC" w:rsidP="0057680B">
            <w:pPr>
              <w:pStyle w:val="BodyText"/>
              <w:rPr>
                <w:rFonts w:ascii="Century Gothic" w:hAnsi="Century Gothic" w:cs="Arial"/>
                <w:szCs w:val="22"/>
              </w:rPr>
            </w:pPr>
            <w:r w:rsidRPr="00182CDE">
              <w:rPr>
                <w:rFonts w:ascii="Century Gothic" w:hAnsi="Century Gothic" w:cs="Arial"/>
                <w:szCs w:val="22"/>
              </w:rPr>
              <w:t>Understanding of Equal Opportunities and demonstrable commitment to creating a diverse programme, workforce and audience.</w:t>
            </w:r>
          </w:p>
          <w:p w:rsidR="000215DC" w:rsidRPr="00182CDE" w:rsidRDefault="000215DC" w:rsidP="0057680B">
            <w:pPr>
              <w:pStyle w:val="BodyText"/>
              <w:rPr>
                <w:rFonts w:ascii="Century Gothic" w:hAnsi="Century Gothic" w:cs="Arial"/>
                <w:szCs w:val="22"/>
              </w:rPr>
            </w:pPr>
          </w:p>
          <w:p w:rsidR="000215DC" w:rsidRPr="00182CDE" w:rsidRDefault="000215DC" w:rsidP="0057680B">
            <w:pPr>
              <w:pStyle w:val="BodyText"/>
              <w:rPr>
                <w:rFonts w:ascii="Century Gothic" w:hAnsi="Century Gothic" w:cs="Arial"/>
                <w:szCs w:val="22"/>
              </w:rPr>
            </w:pPr>
            <w:r w:rsidRPr="00182CDE">
              <w:rPr>
                <w:rFonts w:ascii="Century Gothic" w:hAnsi="Century Gothic" w:cs="Arial"/>
                <w:szCs w:val="22"/>
              </w:rPr>
              <w:t>A demonstrable commitment to equality.</w:t>
            </w:r>
          </w:p>
          <w:p w:rsidR="000215DC" w:rsidRPr="00182CDE" w:rsidRDefault="000215DC" w:rsidP="0057680B">
            <w:pPr>
              <w:pStyle w:val="BodyText"/>
              <w:rPr>
                <w:rFonts w:ascii="Century Gothic" w:hAnsi="Century Gothic" w:cs="Arial"/>
                <w:szCs w:val="22"/>
              </w:rPr>
            </w:pPr>
          </w:p>
          <w:p w:rsidR="000215DC" w:rsidRPr="00182CDE" w:rsidRDefault="000215DC" w:rsidP="0057680B">
            <w:pPr>
              <w:pStyle w:val="BodyText"/>
              <w:rPr>
                <w:rFonts w:ascii="Century Gothic" w:hAnsi="Century Gothic" w:cs="Arial"/>
                <w:szCs w:val="22"/>
              </w:rPr>
            </w:pPr>
            <w:r w:rsidRPr="00182CDE">
              <w:rPr>
                <w:rFonts w:ascii="Century Gothic" w:hAnsi="Century Gothic" w:cs="Arial"/>
                <w:szCs w:val="22"/>
              </w:rPr>
              <w:t>Willing and able to work irregular hours – evenings and weekends as needed.</w:t>
            </w:r>
          </w:p>
          <w:p w:rsidR="000215DC" w:rsidRPr="00182CDE" w:rsidRDefault="000215DC" w:rsidP="0057680B">
            <w:pPr>
              <w:pStyle w:val="BodyText"/>
              <w:rPr>
                <w:rFonts w:ascii="Century Gothic" w:hAnsi="Century Gothic" w:cs="Arial"/>
                <w:szCs w:val="22"/>
              </w:rPr>
            </w:pPr>
          </w:p>
          <w:p w:rsidR="000215DC" w:rsidRPr="00182CDE" w:rsidRDefault="000215DC" w:rsidP="0057680B">
            <w:pPr>
              <w:pStyle w:val="BodyText"/>
              <w:rPr>
                <w:rFonts w:ascii="Century Gothic" w:hAnsi="Century Gothic" w:cs="Arial"/>
                <w:szCs w:val="22"/>
              </w:rPr>
            </w:pPr>
            <w:r w:rsidRPr="00182CDE">
              <w:rPr>
                <w:rFonts w:ascii="Century Gothic" w:hAnsi="Century Gothic" w:cs="Arial"/>
                <w:szCs w:val="22"/>
              </w:rPr>
              <w:t>Commitment to broadening access to the widest possible audience.</w:t>
            </w:r>
          </w:p>
          <w:p w:rsidR="000215DC" w:rsidRPr="00182CDE" w:rsidRDefault="000215DC" w:rsidP="0057680B">
            <w:pPr>
              <w:pStyle w:val="BodyText"/>
              <w:rPr>
                <w:rFonts w:ascii="Century Gothic" w:hAnsi="Century Gothic" w:cs="Arial"/>
                <w:szCs w:val="22"/>
              </w:rPr>
            </w:pPr>
          </w:p>
          <w:p w:rsidR="000215DC" w:rsidRPr="00182CDE" w:rsidRDefault="000215DC" w:rsidP="0057680B">
            <w:pPr>
              <w:pStyle w:val="BodyText"/>
              <w:rPr>
                <w:rFonts w:ascii="Century Gothic" w:hAnsi="Century Gothic"/>
              </w:rPr>
            </w:pPr>
            <w:r w:rsidRPr="00182CDE">
              <w:rPr>
                <w:rFonts w:ascii="Century Gothic" w:hAnsi="Century Gothic" w:cs="Arial"/>
                <w:szCs w:val="22"/>
              </w:rPr>
              <w:t>The post is based in Manchester.</w:t>
            </w:r>
          </w:p>
        </w:tc>
        <w:tc>
          <w:tcPr>
            <w:tcW w:w="3438" w:type="dxa"/>
          </w:tcPr>
          <w:p w:rsidR="0057680B" w:rsidRPr="00182CDE" w:rsidRDefault="0057680B" w:rsidP="0057680B">
            <w:pPr>
              <w:pStyle w:val="95BlackBody"/>
              <w:tabs>
                <w:tab w:val="clear" w:pos="340"/>
                <w:tab w:val="clear" w:pos="680"/>
                <w:tab w:val="clear" w:pos="1020"/>
                <w:tab w:val="clear" w:pos="1361"/>
                <w:tab w:val="clear" w:pos="1701"/>
                <w:tab w:val="clear" w:pos="2041"/>
                <w:tab w:val="clear" w:pos="2381"/>
                <w:tab w:val="left" w:pos="341"/>
                <w:tab w:val="left" w:pos="681"/>
                <w:tab w:val="left" w:pos="1022"/>
                <w:tab w:val="left" w:pos="1363"/>
                <w:tab w:val="left" w:pos="1704"/>
                <w:tab w:val="left" w:pos="2044"/>
                <w:tab w:val="left" w:pos="2385"/>
              </w:tabs>
              <w:rPr>
                <w:rFonts w:ascii="Century Gothic" w:hAnsi="Century Gothic"/>
                <w:spacing w:val="-2"/>
                <w:sz w:val="22"/>
                <w:szCs w:val="22"/>
              </w:rPr>
            </w:pPr>
          </w:p>
        </w:tc>
      </w:tr>
    </w:tbl>
    <w:p w:rsidR="0057680B" w:rsidRDefault="0057680B" w:rsidP="00CF3BBE">
      <w:pPr>
        <w:pStyle w:val="BodyText"/>
        <w:sectPr w:rsidR="0057680B" w:rsidSect="0057680B">
          <w:headerReference w:type="default" r:id="rId20"/>
          <w:footerReference w:type="default" r:id="rId21"/>
          <w:pgSz w:w="11900" w:h="16820"/>
          <w:pgMar w:top="1446" w:right="4366" w:bottom="567" w:left="567" w:header="510" w:footer="510" w:gutter="0"/>
          <w:cols w:space="720"/>
          <w:formProt w:val="0"/>
          <w:docGrid w:linePitch="360"/>
        </w:sectPr>
      </w:pPr>
    </w:p>
    <w:p w:rsidR="00AE54B2" w:rsidRPr="0076381A" w:rsidRDefault="00AE54B2" w:rsidP="00AE54B2">
      <w:pPr>
        <w:rPr>
          <w:rFonts w:ascii="Century Gothic" w:hAnsi="Century Gothic" w:cs="Arial"/>
          <w:szCs w:val="22"/>
        </w:rPr>
      </w:pPr>
      <w:r w:rsidRPr="0076381A">
        <w:rPr>
          <w:rFonts w:ascii="Century Gothic" w:hAnsi="Century Gothic" w:cs="Arial"/>
          <w:noProof/>
          <w:szCs w:val="22"/>
        </w:rPr>
        <w:t xml:space="preserve">Please complete the HOME application form telling us </w:t>
      </w:r>
      <w:r w:rsidRPr="0076381A">
        <w:rPr>
          <w:rFonts w:ascii="Century Gothic" w:hAnsi="Century Gothic" w:cs="Arial"/>
          <w:noProof/>
          <w:szCs w:val="22"/>
          <w:u w:val="single"/>
        </w:rPr>
        <w:t>how you meet the Person Specification</w:t>
      </w:r>
      <w:r w:rsidRPr="0076381A">
        <w:rPr>
          <w:rFonts w:ascii="Century Gothic" w:hAnsi="Century Gothic" w:cs="Arial"/>
          <w:noProof/>
          <w:szCs w:val="22"/>
        </w:rPr>
        <w:t xml:space="preserve"> for this role return with a completed Equal Opportunities questionnaire.  </w:t>
      </w:r>
    </w:p>
    <w:p w:rsidR="00AE54B2" w:rsidRPr="0076381A" w:rsidRDefault="00AE54B2" w:rsidP="00AE54B2">
      <w:pPr>
        <w:rPr>
          <w:rFonts w:ascii="Century Gothic" w:hAnsi="Century Gothic" w:cs="Arial"/>
          <w:szCs w:val="22"/>
        </w:rPr>
      </w:pPr>
    </w:p>
    <w:p w:rsidR="00AE54B2" w:rsidRPr="00457729" w:rsidRDefault="00AE54B2" w:rsidP="00AE54B2">
      <w:pPr>
        <w:rPr>
          <w:rFonts w:ascii="Century Gothic" w:hAnsi="Century Gothic" w:cs="Arial"/>
          <w:szCs w:val="22"/>
        </w:rPr>
      </w:pPr>
      <w:r w:rsidRPr="00457729">
        <w:rPr>
          <w:rFonts w:ascii="Century Gothic" w:hAnsi="Century Gothic" w:cs="Arial"/>
          <w:szCs w:val="22"/>
        </w:rPr>
        <w:t>The deadline for applications is</w:t>
      </w:r>
      <w:r w:rsidRPr="00457729">
        <w:rPr>
          <w:rFonts w:ascii="Century Gothic" w:hAnsi="Century Gothic" w:cs="Arial"/>
          <w:b/>
          <w:szCs w:val="22"/>
        </w:rPr>
        <w:t xml:space="preserve"> </w:t>
      </w:r>
      <w:r w:rsidR="002D5EA5">
        <w:rPr>
          <w:rFonts w:ascii="Century Gothic" w:hAnsi="Century Gothic" w:cs="Arial"/>
          <w:b/>
          <w:szCs w:val="22"/>
        </w:rPr>
        <w:t xml:space="preserve">Monday 24 June </w:t>
      </w:r>
      <w:r w:rsidR="000215DC">
        <w:rPr>
          <w:rFonts w:ascii="Century Gothic" w:hAnsi="Century Gothic" w:cs="Arial"/>
          <w:b/>
          <w:szCs w:val="22"/>
        </w:rPr>
        <w:t>@ 12 noon</w:t>
      </w:r>
    </w:p>
    <w:p w:rsidR="00AE54B2" w:rsidRPr="00457729" w:rsidRDefault="00AE54B2" w:rsidP="00AE54B2">
      <w:pPr>
        <w:rPr>
          <w:rFonts w:ascii="Century Gothic" w:hAnsi="Century Gothic" w:cs="Arial"/>
          <w:b/>
          <w:szCs w:val="22"/>
        </w:rPr>
      </w:pPr>
      <w:r w:rsidRPr="00457729">
        <w:rPr>
          <w:rFonts w:ascii="Century Gothic" w:hAnsi="Century Gothic" w:cs="Arial"/>
          <w:szCs w:val="22"/>
        </w:rPr>
        <w:t xml:space="preserve">Interviews will take place </w:t>
      </w:r>
      <w:r w:rsidR="002D5EA5">
        <w:rPr>
          <w:rFonts w:ascii="Century Gothic" w:hAnsi="Century Gothic" w:cs="Arial"/>
          <w:b/>
          <w:szCs w:val="22"/>
        </w:rPr>
        <w:t>Monday 1 July</w:t>
      </w:r>
    </w:p>
    <w:p w:rsidR="00AE54B2" w:rsidRPr="00457729" w:rsidRDefault="00AE54B2" w:rsidP="00AE54B2">
      <w:pPr>
        <w:rPr>
          <w:rFonts w:ascii="Century Gothic" w:hAnsi="Century Gothic" w:cs="Arial"/>
          <w:szCs w:val="22"/>
        </w:rPr>
      </w:pPr>
    </w:p>
    <w:p w:rsidR="00AE54B2" w:rsidRPr="00457729" w:rsidRDefault="00AE54B2" w:rsidP="00AE54B2">
      <w:pPr>
        <w:rPr>
          <w:rFonts w:ascii="Century Gothic" w:hAnsi="Century Gothic" w:cs="Arial"/>
          <w:szCs w:val="22"/>
        </w:rPr>
      </w:pPr>
      <w:r w:rsidRPr="00457729">
        <w:rPr>
          <w:rFonts w:ascii="Century Gothic" w:hAnsi="Century Gothic" w:cs="Arial"/>
          <w:szCs w:val="22"/>
        </w:rPr>
        <w:t xml:space="preserve">Please email a PDF copy of your application to: </w:t>
      </w:r>
      <w:r w:rsidR="000215DC" w:rsidRPr="000215DC">
        <w:rPr>
          <w:rFonts w:ascii="Century Gothic" w:hAnsi="Century Gothic" w:cs="Arial"/>
          <w:szCs w:val="22"/>
        </w:rPr>
        <w:t>Claire.</w:t>
      </w:r>
      <w:r w:rsidR="000215DC">
        <w:rPr>
          <w:rFonts w:ascii="Century Gothic" w:hAnsi="Century Gothic" w:cs="Arial"/>
          <w:szCs w:val="22"/>
        </w:rPr>
        <w:t>Fern@HOMEmcr.org</w:t>
      </w:r>
      <w:r w:rsidRPr="00457729">
        <w:rPr>
          <w:rFonts w:ascii="Century Gothic" w:hAnsi="Century Gothic" w:cs="Arial"/>
          <w:szCs w:val="22"/>
        </w:rPr>
        <w:t xml:space="preserve"> </w:t>
      </w:r>
    </w:p>
    <w:p w:rsidR="00AE54B2" w:rsidRPr="00457729" w:rsidRDefault="00AE54B2" w:rsidP="00AE54B2">
      <w:pPr>
        <w:rPr>
          <w:rFonts w:ascii="Century Gothic" w:hAnsi="Century Gothic" w:cs="Arial"/>
          <w:szCs w:val="22"/>
        </w:rPr>
      </w:pPr>
    </w:p>
    <w:p w:rsidR="00AE54B2" w:rsidRDefault="00AE54B2" w:rsidP="00AE54B2">
      <w:pPr>
        <w:rPr>
          <w:rFonts w:ascii="Century Gothic" w:hAnsi="Century Gothic" w:cs="Arial"/>
          <w:szCs w:val="22"/>
        </w:rPr>
      </w:pPr>
      <w:r w:rsidRPr="00457729">
        <w:rPr>
          <w:rFonts w:ascii="Century Gothic" w:hAnsi="Century Gothic" w:cs="Arial"/>
          <w:szCs w:val="22"/>
        </w:rPr>
        <w:t xml:space="preserve">Unfortunately, we cannot acknowledge receipt of applications. If you have not heard from us by </w:t>
      </w:r>
      <w:r w:rsidR="00975469">
        <w:rPr>
          <w:rFonts w:ascii="Century Gothic" w:hAnsi="Century Gothic" w:cs="Arial"/>
          <w:b/>
          <w:szCs w:val="22"/>
        </w:rPr>
        <w:t>Wednesday 26 June</w:t>
      </w:r>
      <w:r w:rsidRPr="00457729">
        <w:rPr>
          <w:rFonts w:ascii="Century Gothic" w:hAnsi="Century Gothic" w:cs="Arial"/>
          <w:b/>
          <w:szCs w:val="22"/>
        </w:rPr>
        <w:t>,</w:t>
      </w:r>
      <w:r w:rsidRPr="00457729">
        <w:rPr>
          <w:rFonts w:ascii="Century Gothic" w:hAnsi="Century Gothic" w:cs="Arial"/>
          <w:szCs w:val="22"/>
        </w:rPr>
        <w:t xml:space="preserve"> please assume that we will not be taking your application any further.</w:t>
      </w:r>
    </w:p>
    <w:p w:rsidR="00AE54B2" w:rsidRDefault="00AE54B2" w:rsidP="00AE54B2">
      <w:pPr>
        <w:rPr>
          <w:rFonts w:ascii="Century Gothic" w:hAnsi="Century Gothic" w:cs="Arial"/>
          <w:szCs w:val="22"/>
        </w:rPr>
      </w:pPr>
    </w:p>
    <w:p w:rsidR="00AE54B2" w:rsidRDefault="00AE54B2" w:rsidP="00182CDE">
      <w:pPr>
        <w:spacing w:line="140" w:lineRule="atLeast"/>
        <w:rPr>
          <w:rFonts w:ascii="Century Gothic" w:hAnsi="Century Gothic"/>
        </w:rPr>
      </w:pPr>
      <w:r>
        <w:rPr>
          <w:rFonts w:ascii="Century Gothic" w:hAnsi="Century Gothic"/>
        </w:rPr>
        <w:t xml:space="preserve">HOME (Greater Manchester Arts Centre Limited) collects personal information when you join us as an employee, apply for a job or work with us as a freelancer. We will use this information to manage </w:t>
      </w:r>
      <w:r w:rsidR="00182CDE">
        <w:rPr>
          <w:rFonts w:ascii="Century Gothic" w:hAnsi="Century Gothic"/>
        </w:rPr>
        <w:t>t</w:t>
      </w:r>
      <w:r>
        <w:rPr>
          <w:rFonts w:ascii="Century Gothic" w:hAnsi="Century Gothic"/>
        </w:rPr>
        <w:t xml:space="preserve">he recruitment process, conform with employment or payroll legislation, report to funders on our workforce or to comply with other laws. HOME will not share your information with third parties for marketing purposes. For more information explaining how we use your information please see our privacy policy for Employees, Freelancers and Artists at </w:t>
      </w:r>
      <w:hyperlink r:id="rId22" w:history="1">
        <w:r w:rsidR="000215DC" w:rsidRPr="0085650A">
          <w:rPr>
            <w:rStyle w:val="Hyperlink"/>
            <w:rFonts w:ascii="Century Gothic" w:hAnsi="Century Gothic"/>
          </w:rPr>
          <w:t>https://homemcr.org/about/policies/privacy/</w:t>
        </w:r>
      </w:hyperlink>
      <w:r>
        <w:rPr>
          <w:rFonts w:ascii="Century Gothic" w:hAnsi="Century Gothic"/>
        </w:rPr>
        <w:t>.</w:t>
      </w:r>
    </w:p>
    <w:p w:rsidR="0067423D" w:rsidRDefault="0067423D" w:rsidP="0067423D">
      <w:pPr>
        <w:pStyle w:val="WhiteBodyText"/>
      </w:pPr>
    </w:p>
    <w:p w:rsidR="0067423D" w:rsidRDefault="0067423D" w:rsidP="0067423D">
      <w:pPr>
        <w:pStyle w:val="WhiteBodyText"/>
      </w:pPr>
    </w:p>
    <w:p w:rsidR="0067423D" w:rsidRDefault="0067423D" w:rsidP="0067423D">
      <w:pPr>
        <w:pStyle w:val="WhiteBodyText"/>
      </w:pPr>
    </w:p>
    <w:p w:rsidR="0067423D" w:rsidRDefault="0067423D" w:rsidP="0067423D">
      <w:pPr>
        <w:pStyle w:val="WhiteBodyText"/>
      </w:pPr>
    </w:p>
    <w:p w:rsidR="0067423D" w:rsidRDefault="0067423D" w:rsidP="0067423D">
      <w:pPr>
        <w:pStyle w:val="WhiteBodyText"/>
      </w:pPr>
    </w:p>
    <w:p w:rsidR="0067423D" w:rsidRPr="00182CDE" w:rsidRDefault="0067423D" w:rsidP="005031BF">
      <w:pPr>
        <w:pStyle w:val="HeadingWithLine"/>
        <w:rPr>
          <w:rFonts w:ascii="Century Gothic" w:hAnsi="Century Gothic"/>
        </w:rPr>
      </w:pPr>
      <w:r w:rsidRPr="00182CDE">
        <w:rPr>
          <w:rFonts w:ascii="Century Gothic" w:hAnsi="Century Gothic"/>
        </w:rPr>
        <w:t>Closing date</w:t>
      </w:r>
    </w:p>
    <w:p w:rsidR="0067423D" w:rsidRPr="00182CDE" w:rsidRDefault="00975469" w:rsidP="00182CDE">
      <w:pPr>
        <w:pStyle w:val="BodyText"/>
        <w:rPr>
          <w:rFonts w:ascii="Century Gothic" w:hAnsi="Century Gothic"/>
          <w:b/>
          <w:sz w:val="24"/>
        </w:rPr>
        <w:sectPr w:rsidR="0067423D" w:rsidRPr="00182CDE" w:rsidSect="0067423D">
          <w:headerReference w:type="default" r:id="rId23"/>
          <w:footerReference w:type="default" r:id="rId24"/>
          <w:pgSz w:w="11900" w:h="16820"/>
          <w:pgMar w:top="1985" w:right="4366" w:bottom="567" w:left="567" w:header="510" w:footer="510" w:gutter="0"/>
          <w:cols w:space="720"/>
          <w:formProt w:val="0"/>
          <w:docGrid w:linePitch="360"/>
        </w:sectPr>
      </w:pPr>
      <w:r>
        <w:rPr>
          <w:rFonts w:ascii="Century Gothic" w:hAnsi="Century Gothic"/>
          <w:b/>
          <w:sz w:val="24"/>
        </w:rPr>
        <w:t>Monday</w:t>
      </w:r>
      <w:r w:rsidR="00182CDE" w:rsidRPr="00182CDE">
        <w:rPr>
          <w:rFonts w:ascii="Century Gothic" w:hAnsi="Century Gothic"/>
          <w:b/>
          <w:sz w:val="24"/>
        </w:rPr>
        <w:t xml:space="preserve"> </w:t>
      </w:r>
      <w:r>
        <w:rPr>
          <w:rFonts w:ascii="Century Gothic" w:hAnsi="Century Gothic"/>
          <w:b/>
          <w:sz w:val="24"/>
        </w:rPr>
        <w:t xml:space="preserve">24 </w:t>
      </w:r>
      <w:r w:rsidR="000215DC" w:rsidRPr="00182CDE">
        <w:rPr>
          <w:rFonts w:ascii="Century Gothic" w:hAnsi="Century Gothic"/>
          <w:b/>
          <w:sz w:val="24"/>
        </w:rPr>
        <w:t>Jun</w:t>
      </w:r>
      <w:r>
        <w:rPr>
          <w:rFonts w:ascii="Century Gothic" w:hAnsi="Century Gothic"/>
          <w:b/>
          <w:sz w:val="24"/>
        </w:rPr>
        <w:t>e</w:t>
      </w:r>
      <w:r w:rsidR="000215DC" w:rsidRPr="00182CDE">
        <w:rPr>
          <w:rFonts w:ascii="Century Gothic" w:hAnsi="Century Gothic"/>
          <w:b/>
          <w:sz w:val="24"/>
        </w:rPr>
        <w:t xml:space="preserve"> 2019</w:t>
      </w:r>
      <w:r>
        <w:rPr>
          <w:rFonts w:ascii="Century Gothic" w:hAnsi="Century Gothic"/>
          <w:b/>
          <w:sz w:val="24"/>
        </w:rPr>
        <w:t xml:space="preserve"> – 12noon</w:t>
      </w:r>
      <w:bookmarkStart w:id="1" w:name="_GoBack"/>
      <w:bookmarkEnd w:id="1"/>
      <w:r w:rsidR="000215DC" w:rsidRPr="00182CDE">
        <w:rPr>
          <w:rFonts w:ascii="Century Gothic" w:hAnsi="Century Gothic"/>
          <w:b/>
          <w:sz w:val="24"/>
        </w:rPr>
        <w:t xml:space="preserve"> </w:t>
      </w:r>
    </w:p>
    <w:p w:rsidR="0067423D" w:rsidRPr="0067423D" w:rsidRDefault="0067423D" w:rsidP="0067423D">
      <w:pPr>
        <w:pStyle w:val="BodyText"/>
      </w:pPr>
    </w:p>
    <w:sectPr w:rsidR="0067423D" w:rsidRPr="0067423D" w:rsidSect="0067423D">
      <w:headerReference w:type="default" r:id="rId25"/>
      <w:footerReference w:type="default" r:id="rId26"/>
      <w:pgSz w:w="11900" w:h="16820"/>
      <w:pgMar w:top="1985" w:right="4366" w:bottom="567" w:left="567" w:header="51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C7A" w:rsidRDefault="00C11C7A" w:rsidP="00632E2F">
      <w:pPr>
        <w:spacing w:line="240" w:lineRule="auto"/>
      </w:pPr>
      <w:r>
        <w:separator/>
      </w:r>
    </w:p>
  </w:endnote>
  <w:endnote w:type="continuationSeparator" w:id="0">
    <w:p w:rsidR="00C11C7A" w:rsidRDefault="00C11C7A" w:rsidP="00632E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pa-Regular">
    <w:altName w:val="Calibri"/>
    <w:panose1 w:val="000000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imes New Roman (Body CS)">
    <w:altName w:val="Times New Roman"/>
    <w:charset w:val="00"/>
    <w:family w:val="roman"/>
    <w:pitch w:val="default"/>
  </w:font>
  <w:font w:name="HOME Sans">
    <w:altName w:val="Calibri"/>
    <w:panose1 w:val="00000000000000000000"/>
    <w:charset w:val="4D"/>
    <w:family w:val="auto"/>
    <w:notTrueType/>
    <w:pitch w:val="variable"/>
    <w:sig w:usb0="00000003" w:usb1="00000000" w:usb2="00000000" w:usb3="00000000" w:csb0="00000013" w:csb1="00000000"/>
  </w:font>
  <w:font w:name="Europa-Bold">
    <w:altName w:val="Calibri"/>
    <w:panose1 w:val="00000000000000000000"/>
    <w:charset w:val="4D"/>
    <w:family w:val="auto"/>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pPr>
      <w:pStyle w:val="Footer"/>
    </w:pPr>
    <w:r>
      <w:rPr>
        <w:noProof/>
        <w:lang w:eastAsia="en-GB"/>
      </w:rPr>
      <mc:AlternateContent>
        <mc:Choice Requires="wps">
          <w:drawing>
            <wp:anchor distT="0" distB="0" distL="114300" distR="114300" simplePos="0" relativeHeight="251656188" behindDoc="1" locked="0" layoutInCell="1" allowOverlap="1">
              <wp:simplePos x="0" y="0"/>
              <wp:positionH relativeFrom="page">
                <wp:posOffset>-107950</wp:posOffset>
              </wp:positionH>
              <wp:positionV relativeFrom="page">
                <wp:posOffset>5760720</wp:posOffset>
              </wp:positionV>
              <wp:extent cx="7776000" cy="5040000"/>
              <wp:effectExtent l="0" t="0" r="9525" b="14605"/>
              <wp:wrapNone/>
              <wp:docPr id="16" name="Rectangle 16"/>
              <wp:cNvGraphicFramePr/>
              <a:graphic xmlns:a="http://schemas.openxmlformats.org/drawingml/2006/main">
                <a:graphicData uri="http://schemas.microsoft.com/office/word/2010/wordprocessingShape">
                  <wps:wsp>
                    <wps:cNvSpPr/>
                    <wps:spPr>
                      <a:xfrm>
                        <a:off x="0" y="0"/>
                        <a:ext cx="7776000" cy="5040000"/>
                      </a:xfrm>
                      <a:prstGeom prst="rect">
                        <a:avLst/>
                      </a:prstGeom>
                      <a:solidFill>
                        <a:srgbClr val="E04C2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5pt;margin-top:453.6pt;width:612.3pt;height:396.85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" fillcolor="#e04c26" strokecolor="#1f3763 [1604]" strokeweight="1pt">
              <w10:wrap anchorx="page" anchory="pag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pPr>
      <w:pStyle w:val="Footer"/>
    </w:pPr>
    <w:r>
      <w:rPr>
        <w:noProof/>
        <w:lang w:eastAsia="en-GB"/>
      </w:rPr>
      <w:drawing>
        <wp:anchor distT="0" distB="0" distL="114300" distR="114300" simplePos="0" relativeHeight="251684864" behindDoc="1" locked="0" layoutInCell="1" allowOverlap="1" wp14:anchorId="4DF1419E" wp14:editId="3B6F33D3">
          <wp:simplePos x="0" y="0"/>
          <wp:positionH relativeFrom="page">
            <wp:posOffset>839127</wp:posOffset>
          </wp:positionH>
          <wp:positionV relativeFrom="page">
            <wp:posOffset>6554470</wp:posOffset>
          </wp:positionV>
          <wp:extent cx="5904000" cy="3682800"/>
          <wp:effectExtent l="0" t="0" r="1905"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age7ImageC.png"/>
                  <pic:cNvPicPr/>
                </pic:nvPicPr>
                <pic:blipFill>
                  <a:blip r:embed="rId1">
                    <a:extLst>
                      <a:ext uri="{28A0092B-C50C-407E-A947-70E740481C1C}">
                        <a14:useLocalDpi xmlns:a14="http://schemas.microsoft.com/office/drawing/2010/main" val="0"/>
                      </a:ext>
                    </a:extLst>
                  </a:blip>
                  <a:stretch>
                    <a:fillRect/>
                  </a:stretch>
                </pic:blipFill>
                <pic:spPr>
                  <a:xfrm>
                    <a:off x="0" y="0"/>
                    <a:ext cx="5904000" cy="368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pPr>
      <w:pStyle w:val="Footer"/>
    </w:pPr>
    <w:r>
      <w:rPr>
        <w:noProof/>
        <w:lang w:eastAsia="en-GB"/>
      </w:rPr>
      <w:drawing>
        <wp:anchor distT="0" distB="0" distL="114300" distR="114300" simplePos="0" relativeHeight="251691519" behindDoc="1" locked="0" layoutInCell="1" allowOverlap="1">
          <wp:simplePos x="0" y="0"/>
          <wp:positionH relativeFrom="page">
            <wp:posOffset>323215</wp:posOffset>
          </wp:positionH>
          <wp:positionV relativeFrom="page">
            <wp:posOffset>8870315</wp:posOffset>
          </wp:positionV>
          <wp:extent cx="6922800" cy="14868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ogos.eps"/>
                  <pic:cNvPicPr/>
                </pic:nvPicPr>
                <pic:blipFill>
                  <a:blip r:embed="rId1">
                    <a:extLst>
                      <a:ext uri="{28A0092B-C50C-407E-A947-70E740481C1C}">
                        <a14:useLocalDpi xmlns:a14="http://schemas.microsoft.com/office/drawing/2010/main" val="0"/>
                      </a:ext>
                    </a:extLst>
                  </a:blip>
                  <a:stretch>
                    <a:fillRect/>
                  </a:stretch>
                </pic:blipFill>
                <pic:spPr>
                  <a:xfrm>
                    <a:off x="0" y="0"/>
                    <a:ext cx="6922800" cy="1486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C7A" w:rsidRDefault="00C11C7A" w:rsidP="00632E2F">
      <w:pPr>
        <w:spacing w:line="240" w:lineRule="auto"/>
      </w:pPr>
      <w:r>
        <w:separator/>
      </w:r>
    </w:p>
  </w:footnote>
  <w:footnote w:type="continuationSeparator" w:id="0">
    <w:p w:rsidR="00C11C7A" w:rsidRDefault="00C11C7A" w:rsidP="00632E2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Pr="00933574" w:rsidRDefault="003B6231" w:rsidP="00933574">
    <w:pPr>
      <w:pStyle w:val="RunningHeader"/>
    </w:pPr>
    <w:r w:rsidRPr="00933574">
      <w:rPr>
        <w:lang w:eastAsia="en-GB"/>
      </w:rPr>
      <w:drawing>
        <wp:anchor distT="0" distB="0" distL="114300" distR="114300" simplePos="0" relativeHeight="251664384" behindDoc="1" locked="0" layoutInCell="1" allowOverlap="1">
          <wp:simplePos x="0" y="0"/>
          <wp:positionH relativeFrom="page">
            <wp:posOffset>941705</wp:posOffset>
          </wp:positionH>
          <wp:positionV relativeFrom="page">
            <wp:posOffset>895985</wp:posOffset>
          </wp:positionV>
          <wp:extent cx="6616800" cy="6310800"/>
          <wp:effectExtent l="0" t="0" r="0" b="127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2image.png"/>
                  <pic:cNvPicPr/>
                </pic:nvPicPr>
                <pic:blipFill>
                  <a:blip r:embed="rId1">
                    <a:extLst>
                      <a:ext uri="{28A0092B-C50C-407E-A947-70E740481C1C}">
                        <a14:useLocalDpi xmlns:a14="http://schemas.microsoft.com/office/drawing/2010/main" val="0"/>
                      </a:ext>
                    </a:extLst>
                  </a:blip>
                  <a:stretch>
                    <a:fillRect/>
                  </a:stretch>
                </pic:blipFill>
                <pic:spPr>
                  <a:xfrm>
                    <a:off x="0" y="0"/>
                    <a:ext cx="6616800" cy="6310800"/>
                  </a:xfrm>
                  <a:prstGeom prst="rect">
                    <a:avLst/>
                  </a:prstGeom>
                </pic:spPr>
              </pic:pic>
            </a:graphicData>
          </a:graphic>
          <wp14:sizeRelH relativeFrom="margin">
            <wp14:pctWidth>0</wp14:pctWidth>
          </wp14:sizeRelH>
          <wp14:sizeRelV relativeFrom="margin">
            <wp14:pctHeight>0</wp14:pctHeight>
          </wp14:sizeRelV>
        </wp:anchor>
      </w:drawing>
    </w:r>
    <w:bookmarkStart w:id="0" w:name="_Hlk8231179"/>
    <w:r w:rsidRPr="00933574">
      <w:t>Recruitment pack</w:t>
    </w:r>
    <w:bookmarkEnd w:id="0"/>
    <w:r>
      <w:rPr>
        <w:lang w:eastAsia="en-GB"/>
      </w:rPr>
      <mc:AlternateContent>
        <mc:Choice Requires="wps">
          <w:drawing>
            <wp:anchor distT="0" distB="0" distL="114300" distR="114300" simplePos="0" relativeHeight="251657214" behindDoc="1" locked="0" layoutInCell="1" allowOverlap="1" wp14:anchorId="620C2E63" wp14:editId="085C8607">
              <wp:simplePos x="0" y="0"/>
              <wp:positionH relativeFrom="page">
                <wp:posOffset>-107950</wp:posOffset>
              </wp:positionH>
              <wp:positionV relativeFrom="page">
                <wp:posOffset>-107950</wp:posOffset>
              </wp:positionV>
              <wp:extent cx="7776000" cy="10908000"/>
              <wp:effectExtent l="0" t="0" r="0" b="1905"/>
              <wp:wrapNone/>
              <wp:docPr id="8" name="Rectangle 8"/>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FEF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8.5pt;margin-top:-8.5pt;width:612.3pt;height:858.9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" fillcolor="#fef2ed" stroked="f" strokeweight="1pt">
              <w10:wrap anchorx="page" anchory="page"/>
            </v:rect>
          </w:pict>
        </mc:Fallback>
      </mc:AlternateContent>
    </w:r>
  </w:p>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Default="003B6231" w:rsidP="00933574"/>
  <w:p w:rsidR="003B6231" w:rsidRPr="0002579D" w:rsidRDefault="003B6231" w:rsidP="00933574"/>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Pr="0057680B" w:rsidRDefault="003B6231" w:rsidP="0057680B">
    <w:pPr>
      <w:pStyle w:val="RunningHeaderWhite"/>
    </w:pPr>
    <w:r>
      <w:rPr>
        <w:lang w:eastAsia="en-GB"/>
      </w:rPr>
      <mc:AlternateContent>
        <mc:Choice Requires="wps">
          <w:drawing>
            <wp:anchor distT="0" distB="0" distL="114300" distR="114300" simplePos="0" relativeHeight="251686399" behindDoc="1" locked="0" layoutInCell="1" allowOverlap="1">
              <wp:simplePos x="0" y="0"/>
              <wp:positionH relativeFrom="page">
                <wp:posOffset>-101600</wp:posOffset>
              </wp:positionH>
              <wp:positionV relativeFrom="page">
                <wp:posOffset>-101600</wp:posOffset>
              </wp:positionV>
              <wp:extent cx="7776000" cy="5670000"/>
              <wp:effectExtent l="0" t="0" r="0" b="0"/>
              <wp:wrapNone/>
              <wp:docPr id="54" name="Rectangle 54"/>
              <wp:cNvGraphicFramePr/>
              <a:graphic xmlns:a="http://schemas.openxmlformats.org/drawingml/2006/main">
                <a:graphicData uri="http://schemas.microsoft.com/office/word/2010/wordprocessingShape">
                  <wps:wsp>
                    <wps:cNvSpPr/>
                    <wps:spPr>
                      <a:xfrm>
                        <a:off x="0" y="0"/>
                        <a:ext cx="7776000" cy="5670000"/>
                      </a:xfrm>
                      <a:prstGeom prst="rect">
                        <a:avLst/>
                      </a:prstGeom>
                      <a:solidFill>
                        <a:srgbClr val="E04C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8pt;margin-top:-8pt;width:612.3pt;height:446.45pt;z-index:-2516300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" fillcolor="#e04c26" stroked="f" strokeweight="1pt">
              <w10:wrap anchorx="page" anchory="page"/>
            </v:rect>
          </w:pict>
        </mc:Fallback>
      </mc:AlternateContent>
    </w:r>
    <w:r w:rsidRPr="0057680B">
      <w:t>How to Apply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Pr="0057680B" w:rsidRDefault="003B6231" w:rsidP="0067423D">
    <w:pPr>
      <w:pStyle w:val="BodyText"/>
    </w:pPr>
    <w:r>
      <w:rPr>
        <w:noProof/>
        <w:lang w:eastAsia="en-GB"/>
      </w:rPr>
      <mc:AlternateContent>
        <mc:Choice Requires="wps">
          <w:drawing>
            <wp:anchor distT="0" distB="0" distL="114300" distR="114300" simplePos="0" relativeHeight="251689471" behindDoc="1" locked="0" layoutInCell="1" allowOverlap="1" wp14:anchorId="744B6B87" wp14:editId="0C68FF46">
              <wp:simplePos x="0" y="0"/>
              <wp:positionH relativeFrom="page">
                <wp:posOffset>-107950</wp:posOffset>
              </wp:positionH>
              <wp:positionV relativeFrom="page">
                <wp:posOffset>-107950</wp:posOffset>
              </wp:positionV>
              <wp:extent cx="7776000" cy="10908000"/>
              <wp:effectExtent l="0" t="0" r="0" b="1905"/>
              <wp:wrapNone/>
              <wp:docPr id="55" name="Rectangle 55"/>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E04C2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8.5pt;margin-top:-8.5pt;width:612.3pt;height:858.9pt;z-index:-251627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" fillcolor="#e04c26" stroked="f" strokeweight="1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pPr>
      <w:pStyle w:val="Header"/>
    </w:pPr>
    <w:r>
      <w:rPr>
        <w:noProof/>
        <w:lang w:eastAsia="en-GB"/>
      </w:rPr>
      <mc:AlternateContent>
        <mc:Choice Requires="wps">
          <w:drawing>
            <wp:anchor distT="0" distB="0" distL="114300" distR="114300" simplePos="0" relativeHeight="251658239" behindDoc="1" locked="0" layoutInCell="1" allowOverlap="1">
              <wp:simplePos x="0" y="0"/>
              <wp:positionH relativeFrom="page">
                <wp:posOffset>-109330</wp:posOffset>
              </wp:positionH>
              <wp:positionV relativeFrom="page">
                <wp:posOffset>-109330</wp:posOffset>
              </wp:positionV>
              <wp:extent cx="7776000" cy="10908000"/>
              <wp:effectExtent l="0" t="0" r="0" b="1905"/>
              <wp:wrapNone/>
              <wp:docPr id="4" name="Rectangle 4"/>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FEF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8.6pt;margin-top:-8.6pt;width:612.3pt;height:858.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" fillcolor="#fef2ed" stroked="f" strokeweight="1pt">
              <w10:wrap anchorx="page" anchory="page"/>
            </v:rect>
          </w:pict>
        </mc:Fallback>
      </mc:AlternateContent>
    </w:r>
  </w:p>
  <w:p w:rsidR="003B6231" w:rsidRDefault="003B6231">
    <w:pPr>
      <w:pStyle w:val="Header"/>
    </w:pPr>
  </w:p>
  <w:p w:rsidR="003B6231" w:rsidRDefault="003B6231">
    <w:pPr>
      <w:pStyle w:val="Header"/>
    </w:pPr>
  </w:p>
  <w:p w:rsidR="003B6231" w:rsidRDefault="003B6231">
    <w:pPr>
      <w:pStyle w:val="Header"/>
    </w:pPr>
  </w:p>
  <w:p w:rsidR="003B6231" w:rsidRDefault="003B6231">
    <w:pPr>
      <w:pStyle w:val="Header"/>
    </w:pPr>
  </w:p>
  <w:p w:rsidR="003B6231" w:rsidRDefault="003B6231">
    <w:pPr>
      <w:pStyle w:val="Header"/>
    </w:pPr>
  </w:p>
  <w:p w:rsidR="003B6231" w:rsidRDefault="003B6231">
    <w:pPr>
      <w:pStyle w:val="Header"/>
    </w:pPr>
  </w:p>
  <w:p w:rsidR="003B6231" w:rsidRDefault="003B6231" w:rsidP="0002579D">
    <w:pPr>
      <w:pStyle w:val="Header"/>
      <w:spacing w:after="140"/>
    </w:pPr>
    <w:r>
      <w:rPr>
        <w:noProof/>
        <w:lang w:eastAsia="en-GB"/>
      </w:rPr>
      <w:drawing>
        <wp:anchor distT="0" distB="0" distL="114300" distR="114300" simplePos="0" relativeHeight="251662336" behindDoc="1" locked="0" layoutInCell="1" allowOverlap="1">
          <wp:simplePos x="0" y="0"/>
          <wp:positionH relativeFrom="page">
            <wp:posOffset>2209800</wp:posOffset>
          </wp:positionH>
          <wp:positionV relativeFrom="page">
            <wp:posOffset>3538220</wp:posOffset>
          </wp:positionV>
          <wp:extent cx="4989600" cy="6807600"/>
          <wp:effectExtent l="0" t="0" r="190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RP-coverimage.png"/>
                  <pic:cNvPicPr/>
                </pic:nvPicPr>
                <pic:blipFill>
                  <a:blip r:embed="rId1">
                    <a:extLst>
                      <a:ext uri="{28A0092B-C50C-407E-A947-70E740481C1C}">
                        <a14:useLocalDpi xmlns:a14="http://schemas.microsoft.com/office/drawing/2010/main" val="0"/>
                      </a:ext>
                    </a:extLst>
                  </a:blip>
                  <a:stretch>
                    <a:fillRect/>
                  </a:stretch>
                </pic:blipFill>
                <pic:spPr>
                  <a:xfrm>
                    <a:off x="0" y="0"/>
                    <a:ext cx="4989600" cy="680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simplePos x="0" y="0"/>
          <wp:positionH relativeFrom="page">
            <wp:posOffset>327068</wp:posOffset>
          </wp:positionH>
          <wp:positionV relativeFrom="page">
            <wp:posOffset>321945</wp:posOffset>
          </wp:positionV>
          <wp:extent cx="3974400" cy="1130400"/>
          <wp:effectExtent l="0" t="0" r="127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logo.eps"/>
                  <pic:cNvPicPr/>
                </pic:nvPicPr>
                <pic:blipFill>
                  <a:blip r:embed="rId2">
                    <a:extLst>
                      <a:ext uri="{28A0092B-C50C-407E-A947-70E740481C1C}">
                        <a14:useLocalDpi xmlns:a14="http://schemas.microsoft.com/office/drawing/2010/main" val="0"/>
                      </a:ext>
                    </a:extLst>
                  </a:blip>
                  <a:stretch>
                    <a:fillRect/>
                  </a:stretch>
                </pic:blipFill>
                <pic:spPr>
                  <a:xfrm>
                    <a:off x="0" y="0"/>
                    <a:ext cx="3974400" cy="113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Pr="0002579D" w:rsidRDefault="003B6231" w:rsidP="00933574">
    <w:r>
      <w:rPr>
        <w:noProof/>
        <w:lang w:eastAsia="en-GB"/>
      </w:rPr>
      <w:drawing>
        <wp:anchor distT="0" distB="0" distL="114300" distR="114300" simplePos="0" relativeHeight="251672576" behindDoc="1" locked="0" layoutInCell="1" allowOverlap="1">
          <wp:simplePos x="0" y="0"/>
          <wp:positionH relativeFrom="page">
            <wp:align>left</wp:align>
          </wp:positionH>
          <wp:positionV relativeFrom="page">
            <wp:align>top</wp:align>
          </wp:positionV>
          <wp:extent cx="7556400" cy="10674000"/>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ome_Recruitment_Pack_BGND4.png"/>
                  <pic:cNvPicPr/>
                </pic:nvPicPr>
                <pic:blipFill>
                  <a:blip r:embed="rId1">
                    <a:extLst>
                      <a:ext uri="{28A0092B-C50C-407E-A947-70E740481C1C}">
                        <a14:useLocalDpi xmlns:a14="http://schemas.microsoft.com/office/drawing/2010/main" val="0"/>
                      </a:ext>
                    </a:extLst>
                  </a:blip>
                  <a:stretch>
                    <a:fillRect/>
                  </a:stretch>
                </pic:blipFill>
                <pic:spPr>
                  <a:xfrm>
                    <a:off x="0" y="0"/>
                    <a:ext cx="7556400" cy="10674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1552" behindDoc="1" locked="0" layoutInCell="1" allowOverlap="1" wp14:anchorId="45D6515D" wp14:editId="49FC277D">
              <wp:simplePos x="0" y="0"/>
              <wp:positionH relativeFrom="page">
                <wp:posOffset>-107950</wp:posOffset>
              </wp:positionH>
              <wp:positionV relativeFrom="page">
                <wp:posOffset>-107950</wp:posOffset>
              </wp:positionV>
              <wp:extent cx="7776000" cy="10908000"/>
              <wp:effectExtent l="0" t="0" r="0" b="1905"/>
              <wp:wrapNone/>
              <wp:docPr id="18" name="Rectangle 18"/>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FEF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8.5pt;margin-top:-8.5pt;width:612.3pt;height:858.9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" fillcolor="#fef2ed" stroked="f" strokeweight="1pt">
              <w10:wrap anchorx="page" anchory="page"/>
            </v: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rsidP="00337E31">
    <w:pPr>
      <w:pStyle w:val="RunningHeader"/>
    </w:pPr>
    <w:r w:rsidRPr="00933574">
      <w:t>Recruitment pack</w:t>
    </w:r>
    <w:r>
      <w:t xml:space="preserve"> </w:t>
    </w:r>
    <w:r>
      <w:rPr>
        <w:lang w:eastAsia="en-GB"/>
      </w:rPr>
      <mc:AlternateContent>
        <mc:Choice Requires="wps">
          <w:drawing>
            <wp:anchor distT="0" distB="0" distL="114300" distR="114300" simplePos="0" relativeHeight="251655164" behindDoc="1" locked="0" layoutInCell="1" allowOverlap="1" wp14:anchorId="236D0AA0" wp14:editId="293D707F">
              <wp:simplePos x="0" y="0"/>
              <wp:positionH relativeFrom="page">
                <wp:posOffset>-109330</wp:posOffset>
              </wp:positionH>
              <wp:positionV relativeFrom="page">
                <wp:posOffset>-109330</wp:posOffset>
              </wp:positionV>
              <wp:extent cx="7776000" cy="10908000"/>
              <wp:effectExtent l="0" t="0" r="0" b="1905"/>
              <wp:wrapNone/>
              <wp:docPr id="9" name="Rectangle 9"/>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FEF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8.6pt;margin-top:-8.6pt;width:612.3pt;height:858.9pt;z-index:-251661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" fillcolor="#fef2ed" stroked="f" strokeweight="1pt">
              <w10:wrap anchorx="page" anchory="page"/>
            </v:rect>
          </w:pict>
        </mc:Fallback>
      </mc:AlternateContent>
    </w:r>
  </w:p>
  <w:p w:rsidR="003B6231" w:rsidRDefault="003B6231" w:rsidP="00337E31"/>
  <w:p w:rsidR="003B6231" w:rsidRDefault="003B6231" w:rsidP="00337E31"/>
  <w:p w:rsidR="003B6231" w:rsidRDefault="003B6231" w:rsidP="00337E31">
    <w:pPr>
      <w:spacing w:after="40"/>
    </w:pPr>
    <w:r>
      <w:rPr>
        <w:noProof/>
        <w:lang w:eastAsia="en-GB"/>
      </w:rPr>
      <w:drawing>
        <wp:anchor distT="0" distB="0" distL="114300" distR="114300" simplePos="0" relativeHeight="251669504" behindDoc="1" locked="0" layoutInCell="1" allowOverlap="1">
          <wp:simplePos x="0" y="0"/>
          <wp:positionH relativeFrom="page">
            <wp:posOffset>128905</wp:posOffset>
          </wp:positionH>
          <wp:positionV relativeFrom="page">
            <wp:posOffset>5012066</wp:posOffset>
          </wp:positionV>
          <wp:extent cx="3542400" cy="2361600"/>
          <wp:effectExtent l="0" t="0" r="127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ge3imageB.png"/>
                  <pic:cNvPicPr/>
                </pic:nvPicPr>
                <pic:blipFill>
                  <a:blip r:embed="rId1">
                    <a:extLst>
                      <a:ext uri="{28A0092B-C50C-407E-A947-70E740481C1C}">
                        <a14:useLocalDpi xmlns:a14="http://schemas.microsoft.com/office/drawing/2010/main" val="0"/>
                      </a:ext>
                    </a:extLst>
                  </a:blip>
                  <a:stretch>
                    <a:fillRect/>
                  </a:stretch>
                </pic:blipFill>
                <pic:spPr>
                  <a:xfrm>
                    <a:off x="0" y="0"/>
                    <a:ext cx="3542400" cy="2361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1" locked="0" layoutInCell="1" allowOverlap="1">
          <wp:simplePos x="0" y="0"/>
          <wp:positionH relativeFrom="page">
            <wp:posOffset>4622800</wp:posOffset>
          </wp:positionH>
          <wp:positionV relativeFrom="page">
            <wp:posOffset>1691640</wp:posOffset>
          </wp:positionV>
          <wp:extent cx="2934000" cy="26676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ge3imageA.png"/>
                  <pic:cNvPicPr/>
                </pic:nvPicPr>
                <pic:blipFill>
                  <a:blip r:embed="rId2">
                    <a:extLst>
                      <a:ext uri="{28A0092B-C50C-407E-A947-70E740481C1C}">
                        <a14:useLocalDpi xmlns:a14="http://schemas.microsoft.com/office/drawing/2010/main" val="0"/>
                      </a:ext>
                    </a:extLst>
                  </a:blip>
                  <a:stretch>
                    <a:fillRect/>
                  </a:stretch>
                </pic:blipFill>
                <pic:spPr>
                  <a:xfrm>
                    <a:off x="0" y="0"/>
                    <a:ext cx="2934000" cy="2667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rsidP="009A4CCB">
    <w:r>
      <w:rPr>
        <w:noProof/>
        <w:lang w:eastAsia="en-GB"/>
      </w:rPr>
      <w:drawing>
        <wp:anchor distT="0" distB="0" distL="114300" distR="114300" simplePos="0" relativeHeight="251675648" behindDoc="1" locked="0" layoutInCell="1" allowOverlap="1">
          <wp:simplePos x="0" y="0"/>
          <wp:positionH relativeFrom="page">
            <wp:align>left</wp:align>
          </wp:positionH>
          <wp:positionV relativeFrom="page">
            <wp:align>top</wp:align>
          </wp:positionV>
          <wp:extent cx="7570800" cy="10692000"/>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me_Recruitment_Pack_5.eps"/>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4624" behindDoc="1" locked="0" layoutInCell="1" allowOverlap="1" wp14:anchorId="30190854" wp14:editId="4B6155F5">
              <wp:simplePos x="0" y="0"/>
              <wp:positionH relativeFrom="page">
                <wp:posOffset>-109330</wp:posOffset>
              </wp:positionH>
              <wp:positionV relativeFrom="page">
                <wp:posOffset>-109330</wp:posOffset>
              </wp:positionV>
              <wp:extent cx="7776000" cy="10908000"/>
              <wp:effectExtent l="0" t="0" r="0" b="1905"/>
              <wp:wrapNone/>
              <wp:docPr id="26" name="Rectangle 26"/>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FEF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8.6pt;margin-top:-8.6pt;width:612.3pt;height:858.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" fillcolor="#fef2ed" stroked="f" strokeweight="1pt">
              <w10:wrap anchorx="page" anchory="page"/>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rsidP="009A4CCB">
    <w:r>
      <w:rPr>
        <w:noProof/>
        <w:lang w:eastAsia="en-GB"/>
      </w:rPr>
      <w:drawing>
        <wp:anchor distT="0" distB="0" distL="114300" distR="114300" simplePos="0" relativeHeight="251678720" behindDoc="1" locked="0" layoutInCell="1" allowOverlap="1" wp14:anchorId="1BE0B20E" wp14:editId="161B75F7">
          <wp:simplePos x="0" y="0"/>
          <wp:positionH relativeFrom="page">
            <wp:align>left</wp:align>
          </wp:positionH>
          <wp:positionV relativeFrom="page">
            <wp:align>top</wp:align>
          </wp:positionV>
          <wp:extent cx="7568209" cy="10692000"/>
          <wp:effectExtent l="0" t="0" r="127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me_Recruitment_Pack_5.eps"/>
                  <pic:cNvPicPr/>
                </pic:nvPicPr>
                <pic:blipFill>
                  <a:blip r:embed="rId1">
                    <a:extLst>
                      <a:ext uri="{28A0092B-C50C-407E-A947-70E740481C1C}">
                        <a14:useLocalDpi xmlns:a14="http://schemas.microsoft.com/office/drawing/2010/main" val="0"/>
                      </a:ext>
                    </a:extLst>
                  </a:blip>
                  <a:stretch>
                    <a:fillRect/>
                  </a:stretch>
                </pic:blipFill>
                <pic:spPr>
                  <a:xfrm>
                    <a:off x="0" y="0"/>
                    <a:ext cx="7568209"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77696" behindDoc="1" locked="0" layoutInCell="1" allowOverlap="1" wp14:anchorId="36894505" wp14:editId="4B29A4D0">
              <wp:simplePos x="0" y="0"/>
              <wp:positionH relativeFrom="page">
                <wp:posOffset>-109330</wp:posOffset>
              </wp:positionH>
              <wp:positionV relativeFrom="page">
                <wp:posOffset>-109330</wp:posOffset>
              </wp:positionV>
              <wp:extent cx="7776000" cy="10908000"/>
              <wp:effectExtent l="0" t="0" r="0" b="1905"/>
              <wp:wrapNone/>
              <wp:docPr id="30" name="Rectangle 30"/>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FEF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8.6pt;margin-top:-8.6pt;width:612.3pt;height:858.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" fillcolor="#fef2ed" stroked="f" strokeweight="1pt">
              <w10:wrap anchorx="page" anchory="page"/>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Default="003B6231" w:rsidP="009A4CCB">
    <w:r>
      <w:rPr>
        <w:noProof/>
        <w:lang w:eastAsia="en-GB"/>
      </w:rPr>
      <w:drawing>
        <wp:anchor distT="0" distB="0" distL="114300" distR="114300" simplePos="0" relativeHeight="251682816" behindDoc="1" locked="0" layoutInCell="1" allowOverlap="1">
          <wp:simplePos x="0" y="0"/>
          <wp:positionH relativeFrom="page">
            <wp:posOffset>234315</wp:posOffset>
          </wp:positionH>
          <wp:positionV relativeFrom="page">
            <wp:posOffset>224790</wp:posOffset>
          </wp:positionV>
          <wp:extent cx="5018400" cy="29088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age7ImageA.png"/>
                  <pic:cNvPicPr/>
                </pic:nvPicPr>
                <pic:blipFill>
                  <a:blip r:embed="rId1">
                    <a:extLst>
                      <a:ext uri="{28A0092B-C50C-407E-A947-70E740481C1C}">
                        <a14:useLocalDpi xmlns:a14="http://schemas.microsoft.com/office/drawing/2010/main" val="0"/>
                      </a:ext>
                    </a:extLst>
                  </a:blip>
                  <a:stretch>
                    <a:fillRect/>
                  </a:stretch>
                </pic:blipFill>
                <pic:spPr>
                  <a:xfrm>
                    <a:off x="0" y="0"/>
                    <a:ext cx="5018400" cy="2908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0768" behindDoc="1" locked="0" layoutInCell="1" allowOverlap="1" wp14:anchorId="3D3E552F" wp14:editId="1B56D3DA">
              <wp:simplePos x="0" y="0"/>
              <wp:positionH relativeFrom="page">
                <wp:posOffset>-109330</wp:posOffset>
              </wp:positionH>
              <wp:positionV relativeFrom="page">
                <wp:posOffset>-109330</wp:posOffset>
              </wp:positionV>
              <wp:extent cx="7776000" cy="10908000"/>
              <wp:effectExtent l="0" t="0" r="0" b="1905"/>
              <wp:wrapNone/>
              <wp:docPr id="32" name="Rectangle 32"/>
              <wp:cNvGraphicFramePr/>
              <a:graphic xmlns:a="http://schemas.openxmlformats.org/drawingml/2006/main">
                <a:graphicData uri="http://schemas.microsoft.com/office/word/2010/wordprocessingShape">
                  <wps:wsp>
                    <wps:cNvSpPr/>
                    <wps:spPr>
                      <a:xfrm>
                        <a:off x="0" y="0"/>
                        <a:ext cx="7776000" cy="10908000"/>
                      </a:xfrm>
                      <a:prstGeom prst="rect">
                        <a:avLst/>
                      </a:prstGeom>
                      <a:solidFill>
                        <a:srgbClr val="FEF2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26" style="position:absolute;margin-left:-8.6pt;margin-top:-8.6pt;width:612.3pt;height:858.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" fillcolor="#fef2ed" stroked="f" strokeweight="1pt">
              <w10:wrap anchorx="page" anchory="page"/>
            </v:rect>
          </w:pict>
        </mc:Fallback>
      </mc:AlternateContent>
    </w:r>
    <w:r>
      <w:rPr>
        <w:noProof/>
        <w:lang w:eastAsia="en-GB"/>
      </w:rPr>
      <w:drawing>
        <wp:anchor distT="0" distB="0" distL="114300" distR="114300" simplePos="0" relativeHeight="251683840" behindDoc="1" locked="0" layoutInCell="1" allowOverlap="1">
          <wp:simplePos x="0" y="0"/>
          <wp:positionH relativeFrom="page">
            <wp:posOffset>4240530</wp:posOffset>
          </wp:positionH>
          <wp:positionV relativeFrom="page">
            <wp:posOffset>2393177</wp:posOffset>
          </wp:positionV>
          <wp:extent cx="3315600" cy="5054400"/>
          <wp:effectExtent l="0" t="0" r="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ge7ImageB.png"/>
                  <pic:cNvPicPr/>
                </pic:nvPicPr>
                <pic:blipFill>
                  <a:blip r:embed="rId2">
                    <a:extLst>
                      <a:ext uri="{28A0092B-C50C-407E-A947-70E740481C1C}">
                        <a14:useLocalDpi xmlns:a14="http://schemas.microsoft.com/office/drawing/2010/main" val="0"/>
                      </a:ext>
                    </a:extLst>
                  </a:blip>
                  <a:stretch>
                    <a:fillRect/>
                  </a:stretch>
                </pic:blipFill>
                <pic:spPr>
                  <a:xfrm>
                    <a:off x="0" y="0"/>
                    <a:ext cx="3315600" cy="5054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Pr="0002579D" w:rsidRDefault="003B6231" w:rsidP="00CF3BBE">
    <w:pPr>
      <w:pStyle w:val="HeadingWithLine"/>
    </w:pPr>
    <w:r>
      <w:t>Job Description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231" w:rsidRPr="0002579D" w:rsidRDefault="003B6231" w:rsidP="00CF3BBE">
    <w:pPr>
      <w:pStyle w:val="HeadingWithLine"/>
    </w:pPr>
    <w:r>
      <w:t>Person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905D3"/>
    <w:multiLevelType w:val="hybridMultilevel"/>
    <w:tmpl w:val="8B10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7B0B3A"/>
    <w:multiLevelType w:val="hybridMultilevel"/>
    <w:tmpl w:val="720CCDAC"/>
    <w:lvl w:ilvl="0" w:tplc="B50E5356">
      <w:numFmt w:val="bullet"/>
      <w:pStyle w:val="RedBullets"/>
      <w:lvlText w:val="–"/>
      <w:lvlJc w:val="left"/>
      <w:pPr>
        <w:ind w:left="720" w:hanging="360"/>
      </w:pPr>
      <w:rPr>
        <w:rFonts w:ascii="Europa-Regular" w:eastAsiaTheme="minorHAnsi" w:hAnsi="Europa-Regular" w:cs="Times New Roman (Body C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FE1AB2"/>
    <w:multiLevelType w:val="hybridMultilevel"/>
    <w:tmpl w:val="37D66884"/>
    <w:lvl w:ilvl="0" w:tplc="99ACF6A8">
      <w:numFmt w:val="bullet"/>
      <w:lvlText w:val="–"/>
      <w:lvlJc w:val="left"/>
      <w:pPr>
        <w:ind w:left="814" w:hanging="360"/>
      </w:pPr>
      <w:rPr>
        <w:rFonts w:ascii="Europa-Regular" w:eastAsiaTheme="minorHAnsi" w:hAnsi="Europa-Regular" w:cs="Times New Roman (Body CS)"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3">
    <w:nsid w:val="1C337441"/>
    <w:multiLevelType w:val="hybridMultilevel"/>
    <w:tmpl w:val="5D32B17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24046F53"/>
    <w:multiLevelType w:val="hybridMultilevel"/>
    <w:tmpl w:val="3740F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481D82"/>
    <w:multiLevelType w:val="hybridMultilevel"/>
    <w:tmpl w:val="84505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8B4160B"/>
    <w:multiLevelType w:val="hybridMultilevel"/>
    <w:tmpl w:val="A01612EA"/>
    <w:lvl w:ilvl="0" w:tplc="82D486E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08565D2"/>
    <w:multiLevelType w:val="hybridMultilevel"/>
    <w:tmpl w:val="EEBA1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26C382F"/>
    <w:multiLevelType w:val="hybridMultilevel"/>
    <w:tmpl w:val="3A789A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8"/>
  </w:num>
  <w:num w:numId="5">
    <w:abstractNumId w:val="5"/>
  </w:num>
  <w:num w:numId="6">
    <w:abstractNumId w:val="6"/>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C7A"/>
    <w:rsid w:val="000215DC"/>
    <w:rsid w:val="0002579D"/>
    <w:rsid w:val="000342A4"/>
    <w:rsid w:val="000F7B72"/>
    <w:rsid w:val="00180BD4"/>
    <w:rsid w:val="00182CDE"/>
    <w:rsid w:val="002062C6"/>
    <w:rsid w:val="00207ECF"/>
    <w:rsid w:val="002D5EA5"/>
    <w:rsid w:val="002F076C"/>
    <w:rsid w:val="00337E31"/>
    <w:rsid w:val="003B5E0B"/>
    <w:rsid w:val="003B6231"/>
    <w:rsid w:val="0047114E"/>
    <w:rsid w:val="004B73CA"/>
    <w:rsid w:val="005031BF"/>
    <w:rsid w:val="005143CA"/>
    <w:rsid w:val="0057680B"/>
    <w:rsid w:val="005B628A"/>
    <w:rsid w:val="005C7131"/>
    <w:rsid w:val="00632E2F"/>
    <w:rsid w:val="0067423D"/>
    <w:rsid w:val="006837AB"/>
    <w:rsid w:val="00695A4F"/>
    <w:rsid w:val="006E7B39"/>
    <w:rsid w:val="00800978"/>
    <w:rsid w:val="00824807"/>
    <w:rsid w:val="008B5833"/>
    <w:rsid w:val="008C5C46"/>
    <w:rsid w:val="008D421B"/>
    <w:rsid w:val="008E6E66"/>
    <w:rsid w:val="00933574"/>
    <w:rsid w:val="00975469"/>
    <w:rsid w:val="009A4CCB"/>
    <w:rsid w:val="00AA0603"/>
    <w:rsid w:val="00AA7BBD"/>
    <w:rsid w:val="00AE54B2"/>
    <w:rsid w:val="00AE76CA"/>
    <w:rsid w:val="00AF375A"/>
    <w:rsid w:val="00B13385"/>
    <w:rsid w:val="00B66F66"/>
    <w:rsid w:val="00B85CD4"/>
    <w:rsid w:val="00C00DCC"/>
    <w:rsid w:val="00C11C7A"/>
    <w:rsid w:val="00CF3BBE"/>
    <w:rsid w:val="00CF7DF3"/>
    <w:rsid w:val="00DB2C1A"/>
    <w:rsid w:val="00E00403"/>
    <w:rsid w:val="00E01567"/>
    <w:rsid w:val="00E07020"/>
    <w:rsid w:val="00E6756E"/>
    <w:rsid w:val="00EF66E1"/>
    <w:rsid w:val="00FD2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01567"/>
    <w:pPr>
      <w:spacing w:line="230" w:lineRule="atLeast"/>
    </w:pPr>
    <w:rPr>
      <w:rFonts w:ascii="Europa-Regular" w:hAnsi="Europa-Regular" w:cs="Times New Roman (Body CS)"/>
      <w:spacing w:val="-4"/>
      <w:sz w:val="22"/>
    </w:rPr>
  </w:style>
  <w:style w:type="paragraph" w:styleId="Heading1">
    <w:name w:val="heading 1"/>
    <w:basedOn w:val="Normal"/>
    <w:next w:val="BodyText"/>
    <w:link w:val="Heading1Char"/>
    <w:uiPriority w:val="9"/>
    <w:rsid w:val="00337E31"/>
    <w:pPr>
      <w:spacing w:after="240" w:line="620" w:lineRule="exact"/>
      <w:outlineLvl w:val="0"/>
    </w:pPr>
    <w:rPr>
      <w:rFonts w:ascii="HOME Sans" w:hAnsi="HOME Sans"/>
      <w:b/>
      <w:spacing w:val="2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E2F"/>
    <w:pPr>
      <w:tabs>
        <w:tab w:val="center" w:pos="4680"/>
        <w:tab w:val="right" w:pos="9360"/>
      </w:tabs>
      <w:spacing w:line="240" w:lineRule="auto"/>
    </w:pPr>
  </w:style>
  <w:style w:type="character" w:customStyle="1" w:styleId="HeaderChar">
    <w:name w:val="Header Char"/>
    <w:basedOn w:val="DefaultParagraphFont"/>
    <w:link w:val="Header"/>
    <w:uiPriority w:val="99"/>
    <w:rsid w:val="00632E2F"/>
    <w:rPr>
      <w:rFonts w:ascii="Europa-Regular" w:hAnsi="Europa-Regular"/>
      <w:sz w:val="22"/>
    </w:rPr>
  </w:style>
  <w:style w:type="paragraph" w:styleId="Footer">
    <w:name w:val="footer"/>
    <w:basedOn w:val="Normal"/>
    <w:link w:val="FooterChar"/>
    <w:uiPriority w:val="99"/>
    <w:unhideWhenUsed/>
    <w:rsid w:val="00632E2F"/>
    <w:pPr>
      <w:tabs>
        <w:tab w:val="center" w:pos="4680"/>
        <w:tab w:val="right" w:pos="9360"/>
      </w:tabs>
      <w:spacing w:line="240" w:lineRule="auto"/>
    </w:pPr>
  </w:style>
  <w:style w:type="character" w:customStyle="1" w:styleId="FooterChar">
    <w:name w:val="Footer Char"/>
    <w:basedOn w:val="DefaultParagraphFont"/>
    <w:link w:val="Footer"/>
    <w:uiPriority w:val="99"/>
    <w:rsid w:val="00632E2F"/>
    <w:rPr>
      <w:rFonts w:ascii="Europa-Regular" w:hAnsi="Europa-Regular"/>
      <w:sz w:val="22"/>
    </w:rPr>
  </w:style>
  <w:style w:type="paragraph" w:styleId="BalloonText">
    <w:name w:val="Balloon Text"/>
    <w:basedOn w:val="Normal"/>
    <w:link w:val="BalloonTextChar"/>
    <w:uiPriority w:val="99"/>
    <w:semiHidden/>
    <w:unhideWhenUsed/>
    <w:rsid w:val="00632E2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2E2F"/>
    <w:rPr>
      <w:rFonts w:ascii="Times New Roman" w:hAnsi="Times New Roman" w:cs="Times New Roman"/>
      <w:sz w:val="18"/>
      <w:szCs w:val="18"/>
    </w:rPr>
  </w:style>
  <w:style w:type="paragraph" w:customStyle="1" w:styleId="CoverTitle">
    <w:name w:val="CoverTitle"/>
    <w:basedOn w:val="Normal"/>
    <w:qFormat/>
    <w:rsid w:val="00632E2F"/>
    <w:pPr>
      <w:spacing w:after="227" w:line="600" w:lineRule="exact"/>
    </w:pPr>
    <w:rPr>
      <w:rFonts w:ascii="HOME Sans" w:hAnsi="HOME Sans"/>
      <w:b/>
      <w:spacing w:val="14"/>
      <w:sz w:val="62"/>
      <w:szCs w:val="62"/>
    </w:rPr>
  </w:style>
  <w:style w:type="paragraph" w:customStyle="1" w:styleId="RunningHeader">
    <w:name w:val="RunningHeader"/>
    <w:basedOn w:val="Header"/>
    <w:rsid w:val="00933574"/>
    <w:pPr>
      <w:pBdr>
        <w:top w:val="single" w:sz="8" w:space="1" w:color="auto"/>
      </w:pBdr>
      <w:spacing w:after="180" w:line="260" w:lineRule="exact"/>
      <w:ind w:right="-4366"/>
    </w:pPr>
    <w:rPr>
      <w:rFonts w:ascii="Europa-Bold" w:hAnsi="Europa-Bold"/>
      <w:caps/>
      <w:noProof/>
      <w:spacing w:val="6"/>
      <w:sz w:val="24"/>
    </w:rPr>
  </w:style>
  <w:style w:type="character" w:customStyle="1" w:styleId="Heading1Char">
    <w:name w:val="Heading 1 Char"/>
    <w:basedOn w:val="DefaultParagraphFont"/>
    <w:link w:val="Heading1"/>
    <w:uiPriority w:val="9"/>
    <w:rsid w:val="00337E31"/>
    <w:rPr>
      <w:rFonts w:ascii="HOME Sans" w:hAnsi="HOME Sans" w:cs="Times New Roman (Body CS)"/>
      <w:b/>
      <w:spacing w:val="20"/>
      <w:sz w:val="48"/>
      <w:szCs w:val="48"/>
    </w:rPr>
  </w:style>
  <w:style w:type="paragraph" w:customStyle="1" w:styleId="BodyText">
    <w:name w:val="BodyText"/>
    <w:basedOn w:val="Normal"/>
    <w:qFormat/>
    <w:rsid w:val="006837AB"/>
    <w:pPr>
      <w:spacing w:line="250" w:lineRule="exact"/>
    </w:pPr>
    <w:rPr>
      <w:spacing w:val="-2"/>
    </w:rPr>
  </w:style>
  <w:style w:type="paragraph" w:customStyle="1" w:styleId="RedBullets">
    <w:name w:val="RedBullets"/>
    <w:basedOn w:val="BodyText"/>
    <w:rsid w:val="00E01567"/>
    <w:pPr>
      <w:numPr>
        <w:numId w:val="3"/>
      </w:numPr>
      <w:ind w:left="454" w:hanging="227"/>
    </w:pPr>
    <w:rPr>
      <w:color w:val="E04C26"/>
    </w:rPr>
  </w:style>
  <w:style w:type="paragraph" w:customStyle="1" w:styleId="WhiteHeading">
    <w:name w:val="WhiteHeading"/>
    <w:basedOn w:val="Heading1"/>
    <w:rsid w:val="00E07020"/>
    <w:rPr>
      <w:color w:val="FFFFFF" w:themeColor="background1"/>
    </w:rPr>
  </w:style>
  <w:style w:type="paragraph" w:customStyle="1" w:styleId="WhiteSubheads">
    <w:name w:val="WhiteSubheads"/>
    <w:basedOn w:val="Normal"/>
    <w:rsid w:val="00E07020"/>
    <w:pPr>
      <w:spacing w:before="160"/>
    </w:pPr>
    <w:rPr>
      <w:rFonts w:ascii="HOME Sans" w:hAnsi="HOME Sans"/>
      <w:b/>
      <w:color w:val="FFFFFF" w:themeColor="light1"/>
      <w:spacing w:val="12"/>
    </w:rPr>
  </w:style>
  <w:style w:type="paragraph" w:customStyle="1" w:styleId="WhiteText">
    <w:name w:val="WhiteText"/>
    <w:basedOn w:val="BodyText"/>
    <w:rsid w:val="00E07020"/>
    <w:pPr>
      <w:spacing w:line="240" w:lineRule="exact"/>
    </w:pPr>
    <w:rPr>
      <w:color w:val="FFFFFF" w:themeColor="light1"/>
    </w:rPr>
  </w:style>
  <w:style w:type="paragraph" w:customStyle="1" w:styleId="Subheads">
    <w:name w:val="Subheads"/>
    <w:basedOn w:val="BodyText"/>
    <w:qFormat/>
    <w:rsid w:val="00CF3BBE"/>
    <w:pPr>
      <w:spacing w:before="120"/>
    </w:pPr>
    <w:rPr>
      <w:rFonts w:ascii="Europa-Bold" w:hAnsi="Europa-Bold"/>
    </w:rPr>
  </w:style>
  <w:style w:type="paragraph" w:customStyle="1" w:styleId="HeadingWithLine">
    <w:name w:val="HeadingWithLine"/>
    <w:basedOn w:val="RunningHeader"/>
    <w:qFormat/>
    <w:rsid w:val="00CF3BBE"/>
    <w:pPr>
      <w:ind w:right="-3799"/>
    </w:pPr>
  </w:style>
  <w:style w:type="table" w:styleId="TableGrid">
    <w:name w:val="Table Grid"/>
    <w:basedOn w:val="TableNormal"/>
    <w:uiPriority w:val="39"/>
    <w:rsid w:val="00CF3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BodyText"/>
    <w:qFormat/>
    <w:rsid w:val="00CF3BBE"/>
    <w:rPr>
      <w:rFonts w:ascii="HOME Sans" w:hAnsi="HOME Sans"/>
      <w:b/>
      <w:spacing w:val="4"/>
    </w:rPr>
  </w:style>
  <w:style w:type="paragraph" w:customStyle="1" w:styleId="95BlackBody">
    <w:name w:val="9.5 Black Body"/>
    <w:basedOn w:val="Normal"/>
    <w:uiPriority w:val="99"/>
    <w:rsid w:val="0057680B"/>
    <w:pPr>
      <w:tabs>
        <w:tab w:val="left" w:pos="340"/>
        <w:tab w:val="left" w:pos="680"/>
        <w:tab w:val="left" w:pos="1020"/>
        <w:tab w:val="left" w:pos="1361"/>
        <w:tab w:val="left" w:pos="1701"/>
        <w:tab w:val="left" w:pos="2041"/>
        <w:tab w:val="left" w:pos="2381"/>
      </w:tabs>
      <w:suppressAutoHyphens/>
      <w:autoSpaceDE w:val="0"/>
      <w:autoSpaceDN w:val="0"/>
      <w:adjustRightInd w:val="0"/>
      <w:spacing w:line="200" w:lineRule="atLeast"/>
      <w:textAlignment w:val="center"/>
    </w:pPr>
    <w:rPr>
      <w:rFonts w:cs="Europa-Regular"/>
      <w:color w:val="000000"/>
      <w:spacing w:val="-7"/>
      <w:sz w:val="19"/>
      <w:szCs w:val="19"/>
      <w:lang w:val="en-US"/>
    </w:rPr>
  </w:style>
  <w:style w:type="paragraph" w:customStyle="1" w:styleId="RunningHeaderWhite">
    <w:name w:val="RunningHeaderWhite"/>
    <w:basedOn w:val="HeadingWithLine"/>
    <w:rsid w:val="0057680B"/>
    <w:pPr>
      <w:pBdr>
        <w:top w:val="single" w:sz="8" w:space="1" w:color="FFFFFF" w:themeColor="background1"/>
      </w:pBdr>
    </w:pPr>
    <w:rPr>
      <w:color w:val="FFFFFF" w:themeColor="background1"/>
    </w:rPr>
  </w:style>
  <w:style w:type="paragraph" w:customStyle="1" w:styleId="WhiteBodyText">
    <w:name w:val="WhiteBodyText"/>
    <w:basedOn w:val="WhiteText"/>
    <w:qFormat/>
    <w:rsid w:val="0067423D"/>
    <w:pPr>
      <w:spacing w:line="260" w:lineRule="exact"/>
    </w:pPr>
  </w:style>
  <w:style w:type="character" w:styleId="Hyperlink">
    <w:name w:val="Hyperlink"/>
    <w:rsid w:val="00AE54B2"/>
    <w:rPr>
      <w:color w:val="0000FF"/>
      <w:u w:val="single"/>
    </w:rPr>
  </w:style>
  <w:style w:type="paragraph" w:styleId="NormalWeb">
    <w:name w:val="Normal (Web)"/>
    <w:basedOn w:val="Normal"/>
    <w:uiPriority w:val="99"/>
    <w:rsid w:val="002062C6"/>
    <w:pPr>
      <w:spacing w:before="100" w:beforeAutospacing="1" w:after="100" w:afterAutospacing="1" w:line="240" w:lineRule="auto"/>
    </w:pPr>
    <w:rPr>
      <w:rFonts w:ascii="Times New Roman" w:eastAsia="Times New Roman" w:hAnsi="Times New Roman" w:cs="Times New Roman"/>
      <w:spacing w:val="0"/>
      <w:sz w:val="24"/>
      <w:lang w:val="en-US"/>
    </w:rPr>
  </w:style>
  <w:style w:type="character" w:styleId="CommentReference">
    <w:name w:val="annotation reference"/>
    <w:uiPriority w:val="99"/>
    <w:semiHidden/>
    <w:rsid w:val="002062C6"/>
    <w:rPr>
      <w:sz w:val="16"/>
      <w:szCs w:val="16"/>
    </w:rPr>
  </w:style>
  <w:style w:type="character" w:customStyle="1" w:styleId="UnresolvedMention">
    <w:name w:val="Unresolved Mention"/>
    <w:basedOn w:val="DefaultParagraphFont"/>
    <w:uiPriority w:val="99"/>
    <w:rsid w:val="000215D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01567"/>
    <w:pPr>
      <w:spacing w:line="230" w:lineRule="atLeast"/>
    </w:pPr>
    <w:rPr>
      <w:rFonts w:ascii="Europa-Regular" w:hAnsi="Europa-Regular" w:cs="Times New Roman (Body CS)"/>
      <w:spacing w:val="-4"/>
      <w:sz w:val="22"/>
    </w:rPr>
  </w:style>
  <w:style w:type="paragraph" w:styleId="Heading1">
    <w:name w:val="heading 1"/>
    <w:basedOn w:val="Normal"/>
    <w:next w:val="BodyText"/>
    <w:link w:val="Heading1Char"/>
    <w:uiPriority w:val="9"/>
    <w:rsid w:val="00337E31"/>
    <w:pPr>
      <w:spacing w:after="240" w:line="620" w:lineRule="exact"/>
      <w:outlineLvl w:val="0"/>
    </w:pPr>
    <w:rPr>
      <w:rFonts w:ascii="HOME Sans" w:hAnsi="HOME Sans"/>
      <w:b/>
      <w:spacing w:val="2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E2F"/>
    <w:pPr>
      <w:tabs>
        <w:tab w:val="center" w:pos="4680"/>
        <w:tab w:val="right" w:pos="9360"/>
      </w:tabs>
      <w:spacing w:line="240" w:lineRule="auto"/>
    </w:pPr>
  </w:style>
  <w:style w:type="character" w:customStyle="1" w:styleId="HeaderChar">
    <w:name w:val="Header Char"/>
    <w:basedOn w:val="DefaultParagraphFont"/>
    <w:link w:val="Header"/>
    <w:uiPriority w:val="99"/>
    <w:rsid w:val="00632E2F"/>
    <w:rPr>
      <w:rFonts w:ascii="Europa-Regular" w:hAnsi="Europa-Regular"/>
      <w:sz w:val="22"/>
    </w:rPr>
  </w:style>
  <w:style w:type="paragraph" w:styleId="Footer">
    <w:name w:val="footer"/>
    <w:basedOn w:val="Normal"/>
    <w:link w:val="FooterChar"/>
    <w:uiPriority w:val="99"/>
    <w:unhideWhenUsed/>
    <w:rsid w:val="00632E2F"/>
    <w:pPr>
      <w:tabs>
        <w:tab w:val="center" w:pos="4680"/>
        <w:tab w:val="right" w:pos="9360"/>
      </w:tabs>
      <w:spacing w:line="240" w:lineRule="auto"/>
    </w:pPr>
  </w:style>
  <w:style w:type="character" w:customStyle="1" w:styleId="FooterChar">
    <w:name w:val="Footer Char"/>
    <w:basedOn w:val="DefaultParagraphFont"/>
    <w:link w:val="Footer"/>
    <w:uiPriority w:val="99"/>
    <w:rsid w:val="00632E2F"/>
    <w:rPr>
      <w:rFonts w:ascii="Europa-Regular" w:hAnsi="Europa-Regular"/>
      <w:sz w:val="22"/>
    </w:rPr>
  </w:style>
  <w:style w:type="paragraph" w:styleId="BalloonText">
    <w:name w:val="Balloon Text"/>
    <w:basedOn w:val="Normal"/>
    <w:link w:val="BalloonTextChar"/>
    <w:uiPriority w:val="99"/>
    <w:semiHidden/>
    <w:unhideWhenUsed/>
    <w:rsid w:val="00632E2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2E2F"/>
    <w:rPr>
      <w:rFonts w:ascii="Times New Roman" w:hAnsi="Times New Roman" w:cs="Times New Roman"/>
      <w:sz w:val="18"/>
      <w:szCs w:val="18"/>
    </w:rPr>
  </w:style>
  <w:style w:type="paragraph" w:customStyle="1" w:styleId="CoverTitle">
    <w:name w:val="CoverTitle"/>
    <w:basedOn w:val="Normal"/>
    <w:qFormat/>
    <w:rsid w:val="00632E2F"/>
    <w:pPr>
      <w:spacing w:after="227" w:line="600" w:lineRule="exact"/>
    </w:pPr>
    <w:rPr>
      <w:rFonts w:ascii="HOME Sans" w:hAnsi="HOME Sans"/>
      <w:b/>
      <w:spacing w:val="14"/>
      <w:sz w:val="62"/>
      <w:szCs w:val="62"/>
    </w:rPr>
  </w:style>
  <w:style w:type="paragraph" w:customStyle="1" w:styleId="RunningHeader">
    <w:name w:val="RunningHeader"/>
    <w:basedOn w:val="Header"/>
    <w:rsid w:val="00933574"/>
    <w:pPr>
      <w:pBdr>
        <w:top w:val="single" w:sz="8" w:space="1" w:color="auto"/>
      </w:pBdr>
      <w:spacing w:after="180" w:line="260" w:lineRule="exact"/>
      <w:ind w:right="-4366"/>
    </w:pPr>
    <w:rPr>
      <w:rFonts w:ascii="Europa-Bold" w:hAnsi="Europa-Bold"/>
      <w:caps/>
      <w:noProof/>
      <w:spacing w:val="6"/>
      <w:sz w:val="24"/>
    </w:rPr>
  </w:style>
  <w:style w:type="character" w:customStyle="1" w:styleId="Heading1Char">
    <w:name w:val="Heading 1 Char"/>
    <w:basedOn w:val="DefaultParagraphFont"/>
    <w:link w:val="Heading1"/>
    <w:uiPriority w:val="9"/>
    <w:rsid w:val="00337E31"/>
    <w:rPr>
      <w:rFonts w:ascii="HOME Sans" w:hAnsi="HOME Sans" w:cs="Times New Roman (Body CS)"/>
      <w:b/>
      <w:spacing w:val="20"/>
      <w:sz w:val="48"/>
      <w:szCs w:val="48"/>
    </w:rPr>
  </w:style>
  <w:style w:type="paragraph" w:customStyle="1" w:styleId="BodyText">
    <w:name w:val="BodyText"/>
    <w:basedOn w:val="Normal"/>
    <w:qFormat/>
    <w:rsid w:val="006837AB"/>
    <w:pPr>
      <w:spacing w:line="250" w:lineRule="exact"/>
    </w:pPr>
    <w:rPr>
      <w:spacing w:val="-2"/>
    </w:rPr>
  </w:style>
  <w:style w:type="paragraph" w:customStyle="1" w:styleId="RedBullets">
    <w:name w:val="RedBullets"/>
    <w:basedOn w:val="BodyText"/>
    <w:rsid w:val="00E01567"/>
    <w:pPr>
      <w:numPr>
        <w:numId w:val="3"/>
      </w:numPr>
      <w:ind w:left="454" w:hanging="227"/>
    </w:pPr>
    <w:rPr>
      <w:color w:val="E04C26"/>
    </w:rPr>
  </w:style>
  <w:style w:type="paragraph" w:customStyle="1" w:styleId="WhiteHeading">
    <w:name w:val="WhiteHeading"/>
    <w:basedOn w:val="Heading1"/>
    <w:rsid w:val="00E07020"/>
    <w:rPr>
      <w:color w:val="FFFFFF" w:themeColor="background1"/>
    </w:rPr>
  </w:style>
  <w:style w:type="paragraph" w:customStyle="1" w:styleId="WhiteSubheads">
    <w:name w:val="WhiteSubheads"/>
    <w:basedOn w:val="Normal"/>
    <w:rsid w:val="00E07020"/>
    <w:pPr>
      <w:spacing w:before="160"/>
    </w:pPr>
    <w:rPr>
      <w:rFonts w:ascii="HOME Sans" w:hAnsi="HOME Sans"/>
      <w:b/>
      <w:color w:val="FFFFFF" w:themeColor="light1"/>
      <w:spacing w:val="12"/>
    </w:rPr>
  </w:style>
  <w:style w:type="paragraph" w:customStyle="1" w:styleId="WhiteText">
    <w:name w:val="WhiteText"/>
    <w:basedOn w:val="BodyText"/>
    <w:rsid w:val="00E07020"/>
    <w:pPr>
      <w:spacing w:line="240" w:lineRule="exact"/>
    </w:pPr>
    <w:rPr>
      <w:color w:val="FFFFFF" w:themeColor="light1"/>
    </w:rPr>
  </w:style>
  <w:style w:type="paragraph" w:customStyle="1" w:styleId="Subheads">
    <w:name w:val="Subheads"/>
    <w:basedOn w:val="BodyText"/>
    <w:qFormat/>
    <w:rsid w:val="00CF3BBE"/>
    <w:pPr>
      <w:spacing w:before="120"/>
    </w:pPr>
    <w:rPr>
      <w:rFonts w:ascii="Europa-Bold" w:hAnsi="Europa-Bold"/>
    </w:rPr>
  </w:style>
  <w:style w:type="paragraph" w:customStyle="1" w:styleId="HeadingWithLine">
    <w:name w:val="HeadingWithLine"/>
    <w:basedOn w:val="RunningHeader"/>
    <w:qFormat/>
    <w:rsid w:val="00CF3BBE"/>
    <w:pPr>
      <w:ind w:right="-3799"/>
    </w:pPr>
  </w:style>
  <w:style w:type="table" w:styleId="TableGrid">
    <w:name w:val="Table Grid"/>
    <w:basedOn w:val="TableNormal"/>
    <w:uiPriority w:val="39"/>
    <w:rsid w:val="00CF3B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BodyText"/>
    <w:qFormat/>
    <w:rsid w:val="00CF3BBE"/>
    <w:rPr>
      <w:rFonts w:ascii="HOME Sans" w:hAnsi="HOME Sans"/>
      <w:b/>
      <w:spacing w:val="4"/>
    </w:rPr>
  </w:style>
  <w:style w:type="paragraph" w:customStyle="1" w:styleId="95BlackBody">
    <w:name w:val="9.5 Black Body"/>
    <w:basedOn w:val="Normal"/>
    <w:uiPriority w:val="99"/>
    <w:rsid w:val="0057680B"/>
    <w:pPr>
      <w:tabs>
        <w:tab w:val="left" w:pos="340"/>
        <w:tab w:val="left" w:pos="680"/>
        <w:tab w:val="left" w:pos="1020"/>
        <w:tab w:val="left" w:pos="1361"/>
        <w:tab w:val="left" w:pos="1701"/>
        <w:tab w:val="left" w:pos="2041"/>
        <w:tab w:val="left" w:pos="2381"/>
      </w:tabs>
      <w:suppressAutoHyphens/>
      <w:autoSpaceDE w:val="0"/>
      <w:autoSpaceDN w:val="0"/>
      <w:adjustRightInd w:val="0"/>
      <w:spacing w:line="200" w:lineRule="atLeast"/>
      <w:textAlignment w:val="center"/>
    </w:pPr>
    <w:rPr>
      <w:rFonts w:cs="Europa-Regular"/>
      <w:color w:val="000000"/>
      <w:spacing w:val="-7"/>
      <w:sz w:val="19"/>
      <w:szCs w:val="19"/>
      <w:lang w:val="en-US"/>
    </w:rPr>
  </w:style>
  <w:style w:type="paragraph" w:customStyle="1" w:styleId="RunningHeaderWhite">
    <w:name w:val="RunningHeaderWhite"/>
    <w:basedOn w:val="HeadingWithLine"/>
    <w:rsid w:val="0057680B"/>
    <w:pPr>
      <w:pBdr>
        <w:top w:val="single" w:sz="8" w:space="1" w:color="FFFFFF" w:themeColor="background1"/>
      </w:pBdr>
    </w:pPr>
    <w:rPr>
      <w:color w:val="FFFFFF" w:themeColor="background1"/>
    </w:rPr>
  </w:style>
  <w:style w:type="paragraph" w:customStyle="1" w:styleId="WhiteBodyText">
    <w:name w:val="WhiteBodyText"/>
    <w:basedOn w:val="WhiteText"/>
    <w:qFormat/>
    <w:rsid w:val="0067423D"/>
    <w:pPr>
      <w:spacing w:line="260" w:lineRule="exact"/>
    </w:pPr>
  </w:style>
  <w:style w:type="character" w:styleId="Hyperlink">
    <w:name w:val="Hyperlink"/>
    <w:rsid w:val="00AE54B2"/>
    <w:rPr>
      <w:color w:val="0000FF"/>
      <w:u w:val="single"/>
    </w:rPr>
  </w:style>
  <w:style w:type="paragraph" w:styleId="NormalWeb">
    <w:name w:val="Normal (Web)"/>
    <w:basedOn w:val="Normal"/>
    <w:uiPriority w:val="99"/>
    <w:rsid w:val="002062C6"/>
    <w:pPr>
      <w:spacing w:before="100" w:beforeAutospacing="1" w:after="100" w:afterAutospacing="1" w:line="240" w:lineRule="auto"/>
    </w:pPr>
    <w:rPr>
      <w:rFonts w:ascii="Times New Roman" w:eastAsia="Times New Roman" w:hAnsi="Times New Roman" w:cs="Times New Roman"/>
      <w:spacing w:val="0"/>
      <w:sz w:val="24"/>
      <w:lang w:val="en-US"/>
    </w:rPr>
  </w:style>
  <w:style w:type="character" w:styleId="CommentReference">
    <w:name w:val="annotation reference"/>
    <w:uiPriority w:val="99"/>
    <w:semiHidden/>
    <w:rsid w:val="002062C6"/>
    <w:rPr>
      <w:sz w:val="16"/>
      <w:szCs w:val="16"/>
    </w:rPr>
  </w:style>
  <w:style w:type="character" w:customStyle="1" w:styleId="UnresolvedMention">
    <w:name w:val="Unresolved Mention"/>
    <w:basedOn w:val="DefaultParagraphFont"/>
    <w:uiPriority w:val="99"/>
    <w:rsid w:val="00021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6.xml"/><Relationship Id="rId23" Type="http://schemas.openxmlformats.org/officeDocument/2006/relationships/header" Target="header10.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5.xml"/><Relationship Id="rId22" Type="http://schemas.openxmlformats.org/officeDocument/2006/relationships/hyperlink" Target="https://homemcr.org/about/policies/privacy/"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6.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emf"/></Relationships>
</file>

<file path=word/_rels/header6.xml.rels><?xml version="1.0" encoding="UTF-8" standalone="yes"?>
<Relationships xmlns="http://schemas.openxmlformats.org/package/2006/relationships"><Relationship Id="rId1" Type="http://schemas.openxmlformats.org/officeDocument/2006/relationships/image" Target="media/image8.emf"/></Relationships>
</file>

<file path=word/_rels/header7.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vin.jamieson\AppData\Local\Microsoft\Windows\Temporary%20Internet%20Files\Content.IE5\ORA1IUMU\Home-Rec-Pack%20production%20Assista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0BB19-0202-40C5-A1FE-50580F7A6C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Home-Rec-Pack production Assistant.dotx</Template>
  <TotalTime>2</TotalTime>
  <Pages>15</Pages>
  <Words>1636</Words>
  <Characters>9328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Jamieson (Homemcr)</dc:creator>
  <cp:lastModifiedBy>Kevin Jamieson (Homemcr)</cp:lastModifiedBy>
  <cp:revision>4</cp:revision>
  <dcterms:created xsi:type="dcterms:W3CDTF">2019-06-03T13:40:00Z</dcterms:created>
  <dcterms:modified xsi:type="dcterms:W3CDTF">2019-06-03T13:41:00Z</dcterms:modified>
</cp:coreProperties>
</file>